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C7B761" w14:textId="31FB1611" w:rsidR="009A7AA3" w:rsidRPr="009A7AA3" w:rsidRDefault="009A7AA3" w:rsidP="009A7AA3">
      <w:pPr>
        <w:pStyle w:val="1"/>
        <w:jc w:val="center"/>
        <w:rPr>
          <w:rFonts w:ascii="Times New Roman" w:eastAsia="Times New Roman" w:hAnsi="Times New Roman" w:cs="Times New Roman"/>
          <w:b/>
          <w:color w:val="auto"/>
          <w:spacing w:val="22"/>
          <w:sz w:val="24"/>
          <w:szCs w:val="24"/>
          <w:lang w:eastAsia="ru-RU"/>
        </w:rPr>
      </w:pPr>
      <w:r w:rsidRPr="009A7AA3">
        <w:rPr>
          <w:rFonts w:ascii="Times New Roman" w:eastAsia="Times New Roman" w:hAnsi="Times New Roman" w:cs="Times New Roman"/>
          <w:b/>
          <w:color w:val="auto"/>
          <w:spacing w:val="6"/>
          <w:w w:val="105"/>
          <w:sz w:val="24"/>
          <w:szCs w:val="24"/>
          <w:lang w:eastAsia="ru-RU"/>
        </w:rPr>
        <w:t>Мэрия города Череповца</w:t>
      </w:r>
    </w:p>
    <w:p w14:paraId="2DD30172" w14:textId="77777777" w:rsidR="009A7AA3" w:rsidRPr="009A7AA3" w:rsidRDefault="009A7AA3" w:rsidP="009A7AA3">
      <w:pPr>
        <w:widowControl w:val="0"/>
        <w:autoSpaceDE w:val="0"/>
        <w:autoSpaceDN w:val="0"/>
        <w:spacing w:after="0" w:line="240" w:lineRule="auto"/>
        <w:jc w:val="center"/>
        <w:rPr>
          <w:rFonts w:ascii="Times New Roman" w:eastAsia="Times New Roman" w:hAnsi="Times New Roman" w:cs="Times New Roman"/>
          <w:b/>
          <w:sz w:val="24"/>
          <w:szCs w:val="24"/>
        </w:rPr>
      </w:pPr>
      <w:r w:rsidRPr="009A7AA3">
        <w:rPr>
          <w:rFonts w:ascii="Times New Roman" w:eastAsia="Times New Roman" w:hAnsi="Times New Roman" w:cs="Times New Roman"/>
          <w:b/>
          <w:sz w:val="24"/>
          <w:szCs w:val="24"/>
        </w:rPr>
        <w:t>муниципальное автономное общеобразовательное учреждение</w:t>
      </w:r>
    </w:p>
    <w:p w14:paraId="12EB39E6" w14:textId="77777777" w:rsidR="009A7AA3" w:rsidRPr="009A7AA3" w:rsidRDefault="009A7AA3" w:rsidP="009A7AA3">
      <w:pPr>
        <w:widowControl w:val="0"/>
        <w:autoSpaceDE w:val="0"/>
        <w:autoSpaceDN w:val="0"/>
        <w:spacing w:after="0" w:line="240" w:lineRule="auto"/>
        <w:jc w:val="center"/>
        <w:rPr>
          <w:rFonts w:ascii="Times New Roman" w:eastAsia="Times New Roman" w:hAnsi="Times New Roman" w:cs="Times New Roman"/>
          <w:b/>
          <w:sz w:val="24"/>
          <w:szCs w:val="24"/>
        </w:rPr>
      </w:pPr>
      <w:r w:rsidRPr="009A7AA3">
        <w:rPr>
          <w:rFonts w:ascii="Times New Roman" w:eastAsia="Times New Roman" w:hAnsi="Times New Roman" w:cs="Times New Roman"/>
          <w:b/>
          <w:sz w:val="24"/>
          <w:szCs w:val="24"/>
        </w:rPr>
        <w:t>«Специальная (коррекционная) общеобразовательная школа № 38»</w:t>
      </w:r>
    </w:p>
    <w:p w14:paraId="6518EAF8" w14:textId="19D303CE" w:rsidR="009A7AA3" w:rsidRPr="009A7AA3" w:rsidRDefault="009A7AA3" w:rsidP="009A7AA3">
      <w:pPr>
        <w:widowControl w:val="0"/>
        <w:autoSpaceDE w:val="0"/>
        <w:autoSpaceDN w:val="0"/>
        <w:spacing w:after="0" w:line="240" w:lineRule="auto"/>
        <w:jc w:val="center"/>
        <w:rPr>
          <w:rFonts w:ascii="Times New Roman" w:eastAsia="Times New Roman" w:hAnsi="Times New Roman" w:cs="Times New Roman"/>
          <w:b/>
          <w:sz w:val="24"/>
          <w:szCs w:val="24"/>
        </w:rPr>
      </w:pPr>
      <w:r w:rsidRPr="009A7AA3">
        <w:rPr>
          <w:rFonts w:ascii="Times New Roman" w:eastAsia="Times New Roman" w:hAnsi="Times New Roman" w:cs="Times New Roman"/>
          <w:b/>
          <w:sz w:val="24"/>
          <w:szCs w:val="24"/>
        </w:rPr>
        <w:t xml:space="preserve">(МАОУ «Специальная (коррекционная) общеобразовательная </w:t>
      </w:r>
      <w:r w:rsidR="00192995" w:rsidRPr="009A7AA3">
        <w:rPr>
          <w:rFonts w:ascii="Times New Roman" w:eastAsia="Times New Roman" w:hAnsi="Times New Roman" w:cs="Times New Roman"/>
          <w:b/>
          <w:sz w:val="24"/>
          <w:szCs w:val="24"/>
        </w:rPr>
        <w:t>школа №</w:t>
      </w:r>
      <w:r w:rsidRPr="009A7AA3">
        <w:rPr>
          <w:rFonts w:ascii="Times New Roman" w:eastAsia="Times New Roman" w:hAnsi="Times New Roman" w:cs="Times New Roman"/>
          <w:b/>
          <w:sz w:val="24"/>
          <w:szCs w:val="24"/>
        </w:rPr>
        <w:t xml:space="preserve"> 38»)</w:t>
      </w:r>
    </w:p>
    <w:p w14:paraId="07FB11B3" w14:textId="77777777" w:rsidR="009A7AA3" w:rsidRPr="009A7AA3" w:rsidRDefault="009A7AA3" w:rsidP="009A7AA3">
      <w:pPr>
        <w:widowControl w:val="0"/>
        <w:autoSpaceDE w:val="0"/>
        <w:autoSpaceDN w:val="0"/>
        <w:spacing w:after="0" w:line="240" w:lineRule="auto"/>
        <w:ind w:left="-57" w:right="-57"/>
        <w:jc w:val="center"/>
        <w:rPr>
          <w:rFonts w:ascii="Times New Roman" w:eastAsia="Times New Roman" w:hAnsi="Times New Roman" w:cs="Times New Roman"/>
          <w:i/>
          <w:sz w:val="24"/>
          <w:szCs w:val="24"/>
          <w:lang w:val="en-US"/>
        </w:rPr>
      </w:pPr>
      <w:r w:rsidRPr="009A7AA3">
        <w:rPr>
          <w:rFonts w:ascii="Times New Roman" w:eastAsia="Times New Roman" w:hAnsi="Times New Roman" w:cs="Times New Roman"/>
          <w:i/>
          <w:sz w:val="24"/>
          <w:szCs w:val="24"/>
        </w:rPr>
        <w:t xml:space="preserve">улица К. Белова, дом </w:t>
      </w:r>
      <w:smartTag w:uri="urn:schemas-microsoft-com:office:smarttags" w:element="metricconverter">
        <w:smartTagPr>
          <w:attr w:name="ProductID" w:val="9, г"/>
        </w:smartTagPr>
        <w:r w:rsidRPr="009A7AA3">
          <w:rPr>
            <w:rFonts w:ascii="Times New Roman" w:eastAsia="Times New Roman" w:hAnsi="Times New Roman" w:cs="Times New Roman"/>
            <w:i/>
            <w:sz w:val="24"/>
            <w:szCs w:val="24"/>
          </w:rPr>
          <w:t>9, г</w:t>
        </w:r>
      </w:smartTag>
      <w:r w:rsidRPr="009A7AA3">
        <w:rPr>
          <w:rFonts w:ascii="Times New Roman" w:eastAsia="Times New Roman" w:hAnsi="Times New Roman" w:cs="Times New Roman"/>
          <w:i/>
          <w:sz w:val="24"/>
          <w:szCs w:val="24"/>
        </w:rPr>
        <w:t xml:space="preserve">.Череповец, Вологодская область, 162601, тел. </w:t>
      </w:r>
      <w:r w:rsidRPr="009A7AA3">
        <w:rPr>
          <w:rFonts w:ascii="Times New Roman" w:eastAsia="Times New Roman" w:hAnsi="Times New Roman" w:cs="Times New Roman"/>
          <w:i/>
          <w:sz w:val="24"/>
          <w:szCs w:val="24"/>
          <w:lang w:val="de-DE"/>
        </w:rPr>
        <w:t>(8202) 2</w:t>
      </w:r>
      <w:r w:rsidRPr="009A7AA3">
        <w:rPr>
          <w:rFonts w:ascii="Times New Roman" w:eastAsia="Times New Roman" w:hAnsi="Times New Roman" w:cs="Times New Roman"/>
          <w:i/>
          <w:sz w:val="24"/>
          <w:szCs w:val="24"/>
          <w:lang w:val="en-US"/>
        </w:rPr>
        <w:t>6</w:t>
      </w:r>
      <w:r w:rsidRPr="009A7AA3">
        <w:rPr>
          <w:rFonts w:ascii="Times New Roman" w:eastAsia="Times New Roman" w:hAnsi="Times New Roman" w:cs="Times New Roman"/>
          <w:i/>
          <w:sz w:val="24"/>
          <w:szCs w:val="24"/>
          <w:lang w:val="de-DE"/>
        </w:rPr>
        <w:t xml:space="preserve"> </w:t>
      </w:r>
      <w:r w:rsidRPr="009A7AA3">
        <w:rPr>
          <w:rFonts w:ascii="Times New Roman" w:eastAsia="Times New Roman" w:hAnsi="Times New Roman" w:cs="Times New Roman"/>
          <w:i/>
          <w:sz w:val="24"/>
          <w:szCs w:val="24"/>
          <w:lang w:val="en-US"/>
        </w:rPr>
        <w:t>78</w:t>
      </w:r>
      <w:r w:rsidRPr="009A7AA3">
        <w:rPr>
          <w:rFonts w:ascii="Times New Roman" w:eastAsia="Times New Roman" w:hAnsi="Times New Roman" w:cs="Times New Roman"/>
          <w:i/>
          <w:sz w:val="24"/>
          <w:szCs w:val="24"/>
          <w:lang w:val="de-DE"/>
        </w:rPr>
        <w:t xml:space="preserve"> </w:t>
      </w:r>
      <w:r w:rsidRPr="009A7AA3">
        <w:rPr>
          <w:rFonts w:ascii="Times New Roman" w:eastAsia="Times New Roman" w:hAnsi="Times New Roman" w:cs="Times New Roman"/>
          <w:i/>
          <w:sz w:val="24"/>
          <w:szCs w:val="24"/>
          <w:lang w:val="en-US"/>
        </w:rPr>
        <w:t>18</w:t>
      </w:r>
      <w:r w:rsidRPr="009A7AA3">
        <w:rPr>
          <w:rFonts w:ascii="Times New Roman" w:eastAsia="Times New Roman" w:hAnsi="Times New Roman" w:cs="Times New Roman"/>
          <w:i/>
          <w:sz w:val="24"/>
          <w:szCs w:val="24"/>
          <w:lang w:val="de-DE"/>
        </w:rPr>
        <w:t>,</w:t>
      </w:r>
    </w:p>
    <w:p w14:paraId="45E2BF31" w14:textId="77777777" w:rsidR="009A7AA3" w:rsidRPr="009A7AA3" w:rsidRDefault="009A7AA3" w:rsidP="009A7AA3">
      <w:pPr>
        <w:widowControl w:val="0"/>
        <w:autoSpaceDE w:val="0"/>
        <w:autoSpaceDN w:val="0"/>
        <w:spacing w:after="0" w:line="240" w:lineRule="auto"/>
        <w:ind w:left="-57" w:right="-57"/>
        <w:jc w:val="center"/>
        <w:rPr>
          <w:rFonts w:ascii="Times New Roman" w:eastAsia="Times New Roman" w:hAnsi="Times New Roman" w:cs="Times New Roman"/>
          <w:i/>
          <w:sz w:val="24"/>
          <w:szCs w:val="24"/>
          <w:lang w:val="de-DE"/>
        </w:rPr>
      </w:pPr>
      <w:r w:rsidRPr="009A7AA3">
        <w:rPr>
          <w:rFonts w:ascii="Times New Roman" w:eastAsia="Times New Roman" w:hAnsi="Times New Roman" w:cs="Times New Roman"/>
          <w:i/>
          <w:sz w:val="24"/>
          <w:szCs w:val="24"/>
        </w:rPr>
        <w:t>факс</w:t>
      </w:r>
      <w:r w:rsidRPr="009A7AA3">
        <w:rPr>
          <w:rFonts w:ascii="Times New Roman" w:eastAsia="Times New Roman" w:hAnsi="Times New Roman" w:cs="Times New Roman"/>
          <w:i/>
          <w:sz w:val="24"/>
          <w:szCs w:val="24"/>
          <w:lang w:val="de-DE"/>
        </w:rPr>
        <w:t xml:space="preserve"> (8202) 2</w:t>
      </w:r>
      <w:r w:rsidRPr="009A7AA3">
        <w:rPr>
          <w:rFonts w:ascii="Times New Roman" w:eastAsia="Times New Roman" w:hAnsi="Times New Roman" w:cs="Times New Roman"/>
          <w:i/>
          <w:sz w:val="24"/>
          <w:szCs w:val="24"/>
          <w:lang w:val="en-US"/>
        </w:rPr>
        <w:t>6</w:t>
      </w:r>
      <w:r w:rsidRPr="009A7AA3">
        <w:rPr>
          <w:rFonts w:ascii="Times New Roman" w:eastAsia="Times New Roman" w:hAnsi="Times New Roman" w:cs="Times New Roman"/>
          <w:i/>
          <w:sz w:val="24"/>
          <w:szCs w:val="24"/>
          <w:lang w:val="de-DE"/>
        </w:rPr>
        <w:t xml:space="preserve"> </w:t>
      </w:r>
      <w:r w:rsidRPr="009A7AA3">
        <w:rPr>
          <w:rFonts w:ascii="Times New Roman" w:eastAsia="Times New Roman" w:hAnsi="Times New Roman" w:cs="Times New Roman"/>
          <w:i/>
          <w:sz w:val="24"/>
          <w:szCs w:val="24"/>
          <w:lang w:val="en-US"/>
        </w:rPr>
        <w:t>78</w:t>
      </w:r>
      <w:r w:rsidRPr="009A7AA3">
        <w:rPr>
          <w:rFonts w:ascii="Times New Roman" w:eastAsia="Times New Roman" w:hAnsi="Times New Roman" w:cs="Times New Roman"/>
          <w:i/>
          <w:sz w:val="24"/>
          <w:szCs w:val="24"/>
          <w:lang w:val="de-DE"/>
        </w:rPr>
        <w:t xml:space="preserve"> </w:t>
      </w:r>
      <w:r w:rsidRPr="009A7AA3">
        <w:rPr>
          <w:rFonts w:ascii="Times New Roman" w:eastAsia="Times New Roman" w:hAnsi="Times New Roman" w:cs="Times New Roman"/>
          <w:i/>
          <w:sz w:val="24"/>
          <w:szCs w:val="24"/>
          <w:lang w:val="en-US"/>
        </w:rPr>
        <w:t>18</w:t>
      </w:r>
      <w:r w:rsidRPr="009A7AA3">
        <w:rPr>
          <w:rFonts w:ascii="Times New Roman" w:eastAsia="Times New Roman" w:hAnsi="Times New Roman" w:cs="Times New Roman"/>
          <w:i/>
          <w:sz w:val="24"/>
          <w:szCs w:val="24"/>
          <w:lang w:val="de-DE"/>
        </w:rPr>
        <w:t xml:space="preserve">,e-mail: </w:t>
      </w:r>
      <w:r w:rsidRPr="009A7AA3">
        <w:rPr>
          <w:rFonts w:ascii="Times New Roman" w:eastAsia="Times New Roman" w:hAnsi="Times New Roman" w:cs="Times New Roman"/>
          <w:i/>
          <w:sz w:val="24"/>
          <w:szCs w:val="24"/>
          <w:lang w:val="en-US"/>
        </w:rPr>
        <w:t>school38@cherepovetscity.ru</w:t>
      </w:r>
      <w:r w:rsidRPr="009A7AA3">
        <w:rPr>
          <w:rFonts w:ascii="Times New Roman" w:eastAsia="Times New Roman" w:hAnsi="Times New Roman" w:cs="Times New Roman"/>
          <w:i/>
          <w:sz w:val="24"/>
          <w:szCs w:val="24"/>
          <w:lang w:val="de-DE"/>
        </w:rPr>
        <w:t>;</w:t>
      </w:r>
      <w:r w:rsidRPr="009A7AA3">
        <w:rPr>
          <w:rFonts w:ascii="Times New Roman" w:eastAsia="Times New Roman" w:hAnsi="Times New Roman" w:cs="Times New Roman"/>
          <w:i/>
          <w:sz w:val="24"/>
          <w:szCs w:val="24"/>
        </w:rPr>
        <w:t>сайт</w:t>
      </w:r>
      <w:r w:rsidRPr="009A7AA3">
        <w:rPr>
          <w:rFonts w:ascii="Times New Roman" w:eastAsia="Times New Roman" w:hAnsi="Times New Roman" w:cs="Times New Roman"/>
          <w:i/>
          <w:sz w:val="24"/>
          <w:szCs w:val="24"/>
          <w:lang w:val="en-US"/>
        </w:rPr>
        <w:t>: www.s11045.edu35.ru</w:t>
      </w:r>
    </w:p>
    <w:p w14:paraId="26CD995D" w14:textId="77777777" w:rsidR="009A7AA3" w:rsidRPr="009A7AA3" w:rsidRDefault="009A7AA3" w:rsidP="009A7AA3">
      <w:pPr>
        <w:widowControl w:val="0"/>
        <w:pBdr>
          <w:bottom w:val="triple" w:sz="4" w:space="1" w:color="auto"/>
        </w:pBdr>
        <w:autoSpaceDE w:val="0"/>
        <w:autoSpaceDN w:val="0"/>
        <w:spacing w:after="0" w:line="240" w:lineRule="auto"/>
        <w:ind w:right="141"/>
        <w:rPr>
          <w:rFonts w:ascii="Times New Roman" w:eastAsia="Times New Roman" w:hAnsi="Times New Roman" w:cs="Times New Roman"/>
          <w:sz w:val="24"/>
          <w:szCs w:val="24"/>
          <w:lang w:val="de-DE"/>
        </w:rPr>
      </w:pPr>
    </w:p>
    <w:p w14:paraId="3881411A" w14:textId="77777777" w:rsidR="009A7AA3" w:rsidRPr="009A7AA3" w:rsidRDefault="009A7AA3" w:rsidP="009A7AA3">
      <w:pPr>
        <w:widowControl w:val="0"/>
        <w:autoSpaceDE w:val="0"/>
        <w:autoSpaceDN w:val="0"/>
        <w:spacing w:after="0" w:line="360" w:lineRule="auto"/>
        <w:ind w:right="141"/>
        <w:rPr>
          <w:rFonts w:ascii="Times New Roman" w:eastAsia="Times New Roman" w:hAnsi="Times New Roman" w:cs="Times New Roman"/>
          <w:sz w:val="24"/>
          <w:szCs w:val="24"/>
          <w:lang w:val="en-US"/>
        </w:rPr>
      </w:pPr>
      <w:r w:rsidRPr="009A7AA3">
        <w:rPr>
          <w:rFonts w:ascii="Times New Roman" w:eastAsia="Times New Roman" w:hAnsi="Times New Roman" w:cs="Times New Roman"/>
          <w:sz w:val="24"/>
          <w:szCs w:val="24"/>
          <w:lang w:val="en-US"/>
        </w:rPr>
        <w:t xml:space="preserve">                                                      </w:t>
      </w:r>
    </w:p>
    <w:p w14:paraId="51AB64C0" w14:textId="412F14B2" w:rsidR="009A7AA3" w:rsidRPr="009A7AA3" w:rsidRDefault="009A7AA3" w:rsidP="009A7AA3">
      <w:pPr>
        <w:widowControl w:val="0"/>
        <w:autoSpaceDE w:val="0"/>
        <w:autoSpaceDN w:val="0"/>
        <w:spacing w:after="0" w:line="240" w:lineRule="auto"/>
        <w:ind w:left="-284" w:right="-139"/>
        <w:rPr>
          <w:rFonts w:ascii="Times New Roman" w:eastAsia="Times New Roman" w:hAnsi="Times New Roman" w:cs="Times New Roman"/>
          <w:sz w:val="24"/>
          <w:szCs w:val="24"/>
        </w:rPr>
      </w:pPr>
      <w:r w:rsidRPr="009A7AA3">
        <w:rPr>
          <w:rFonts w:ascii="Times New Roman" w:eastAsia="Times New Roman" w:hAnsi="Times New Roman" w:cs="Times New Roman"/>
          <w:sz w:val="24"/>
          <w:szCs w:val="24"/>
        </w:rPr>
        <w:t xml:space="preserve">Рассмотрена на заседании              Согласована на заседании               Утверждена </w:t>
      </w:r>
      <w:r w:rsidR="00192995" w:rsidRPr="009A7AA3">
        <w:rPr>
          <w:rFonts w:ascii="Times New Roman" w:eastAsia="Times New Roman" w:hAnsi="Times New Roman" w:cs="Times New Roman"/>
          <w:sz w:val="24"/>
          <w:szCs w:val="24"/>
        </w:rPr>
        <w:t>приказом педагогического</w:t>
      </w:r>
      <w:r w:rsidRPr="009A7AA3">
        <w:rPr>
          <w:rFonts w:ascii="Times New Roman" w:eastAsia="Times New Roman" w:hAnsi="Times New Roman" w:cs="Times New Roman"/>
          <w:sz w:val="24"/>
          <w:szCs w:val="24"/>
        </w:rPr>
        <w:t xml:space="preserve"> совета                  общешкольного родительского       по общеобразовательной    (в новой редакции                           комитета  (протокол № 4                  организации   № 193а       с изменениями и дополнениями)      от 30.08.2023 г.                                  от 31.08.2023г.                                                            (протокол № 1 от 31.08.2023 г.)                                                                                                    </w:t>
      </w:r>
    </w:p>
    <w:p w14:paraId="6DC7D333" w14:textId="3744FF94" w:rsidR="006E2298" w:rsidRDefault="006E2298">
      <w:pPr>
        <w:rPr>
          <w:rFonts w:ascii="Times New Roman" w:hAnsi="Times New Roman" w:cs="Times New Roman"/>
          <w:sz w:val="24"/>
          <w:szCs w:val="24"/>
        </w:rPr>
      </w:pPr>
    </w:p>
    <w:p w14:paraId="005C0305" w14:textId="225E4653" w:rsidR="006E2298" w:rsidRDefault="006E2298">
      <w:pPr>
        <w:rPr>
          <w:rFonts w:ascii="Times New Roman" w:hAnsi="Times New Roman" w:cs="Times New Roman"/>
          <w:sz w:val="24"/>
          <w:szCs w:val="24"/>
        </w:rPr>
      </w:pPr>
    </w:p>
    <w:p w14:paraId="135E3E7A" w14:textId="77777777" w:rsidR="008B6E93" w:rsidRDefault="008B6E93" w:rsidP="008B6E93">
      <w:pPr>
        <w:spacing w:after="0" w:line="240" w:lineRule="auto"/>
        <w:jc w:val="center"/>
        <w:rPr>
          <w:rFonts w:ascii="Times New Roman" w:hAnsi="Times New Roman" w:cs="Times New Roman"/>
          <w:b/>
          <w:sz w:val="28"/>
          <w:szCs w:val="28"/>
        </w:rPr>
      </w:pPr>
    </w:p>
    <w:p w14:paraId="18878B63" w14:textId="77777777" w:rsidR="008B6E93" w:rsidRDefault="008B6E93" w:rsidP="008B6E93">
      <w:pPr>
        <w:spacing w:after="0" w:line="240" w:lineRule="auto"/>
        <w:jc w:val="center"/>
        <w:rPr>
          <w:rFonts w:ascii="Times New Roman" w:hAnsi="Times New Roman" w:cs="Times New Roman"/>
          <w:b/>
          <w:sz w:val="28"/>
          <w:szCs w:val="28"/>
        </w:rPr>
      </w:pPr>
    </w:p>
    <w:p w14:paraId="181473F6" w14:textId="77777777" w:rsidR="008B6E93" w:rsidRDefault="008B6E93" w:rsidP="008B6E93">
      <w:pPr>
        <w:spacing w:after="0" w:line="240" w:lineRule="auto"/>
        <w:jc w:val="center"/>
        <w:rPr>
          <w:rFonts w:ascii="Times New Roman" w:hAnsi="Times New Roman" w:cs="Times New Roman"/>
          <w:b/>
          <w:sz w:val="28"/>
          <w:szCs w:val="28"/>
        </w:rPr>
      </w:pPr>
    </w:p>
    <w:p w14:paraId="266F808A" w14:textId="77777777" w:rsidR="008B6E93" w:rsidRDefault="008B6E93" w:rsidP="008B6E93">
      <w:pPr>
        <w:spacing w:after="0" w:line="240" w:lineRule="auto"/>
        <w:jc w:val="center"/>
        <w:rPr>
          <w:rFonts w:ascii="Times New Roman" w:hAnsi="Times New Roman" w:cs="Times New Roman"/>
          <w:b/>
          <w:sz w:val="28"/>
          <w:szCs w:val="28"/>
        </w:rPr>
      </w:pPr>
    </w:p>
    <w:p w14:paraId="5A10F1F3" w14:textId="63B15DFC" w:rsidR="008B6E93" w:rsidRDefault="008B6E93" w:rsidP="008B6E9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Адаптированная основная общеобразовательная программа</w:t>
      </w:r>
    </w:p>
    <w:p w14:paraId="571EEC64" w14:textId="31991861" w:rsidR="008B6E93" w:rsidRDefault="008B6E93" w:rsidP="008B6E9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начального общего образования обучающихся</w:t>
      </w:r>
    </w:p>
    <w:p w14:paraId="585F8E7F" w14:textId="11CEDF24" w:rsidR="008B6E93" w:rsidRDefault="009670AD" w:rsidP="008B6E9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 расстройствами</w:t>
      </w:r>
      <w:r w:rsidR="008B6E93">
        <w:rPr>
          <w:rFonts w:ascii="Times New Roman" w:hAnsi="Times New Roman" w:cs="Times New Roman"/>
          <w:b/>
          <w:sz w:val="28"/>
          <w:szCs w:val="28"/>
        </w:rPr>
        <w:t xml:space="preserve"> аутистического спектра</w:t>
      </w:r>
    </w:p>
    <w:p w14:paraId="6ABE6372" w14:textId="52CE0960" w:rsidR="008B6E93" w:rsidRDefault="008B6E93" w:rsidP="008B6E9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8.4.)</w:t>
      </w:r>
    </w:p>
    <w:p w14:paraId="64EA73A1" w14:textId="454A8550" w:rsidR="008B6E93" w:rsidRDefault="008B6E93" w:rsidP="008B6E9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1 -4 классы</w:t>
      </w:r>
      <w:r w:rsidR="0059691B">
        <w:rPr>
          <w:rFonts w:ascii="Times New Roman" w:hAnsi="Times New Roman" w:cs="Times New Roman"/>
          <w:b/>
          <w:sz w:val="28"/>
          <w:szCs w:val="28"/>
        </w:rPr>
        <w:t>.</w:t>
      </w:r>
    </w:p>
    <w:p w14:paraId="40E696B8" w14:textId="1162CAFF" w:rsidR="009A7AA3" w:rsidRDefault="009A7AA3">
      <w:pPr>
        <w:rPr>
          <w:rFonts w:ascii="Times New Roman" w:hAnsi="Times New Roman" w:cs="Times New Roman"/>
          <w:b/>
          <w:bCs/>
          <w:sz w:val="28"/>
          <w:szCs w:val="28"/>
        </w:rPr>
      </w:pPr>
    </w:p>
    <w:p w14:paraId="6C238334" w14:textId="77777777" w:rsidR="00F95861" w:rsidRDefault="00F95861">
      <w:pPr>
        <w:rPr>
          <w:rFonts w:ascii="Times New Roman" w:hAnsi="Times New Roman" w:cs="Times New Roman"/>
          <w:b/>
          <w:bCs/>
          <w:sz w:val="28"/>
          <w:szCs w:val="28"/>
        </w:rPr>
      </w:pPr>
    </w:p>
    <w:p w14:paraId="1A702ADE" w14:textId="77777777" w:rsidR="009670AD" w:rsidRDefault="009670AD" w:rsidP="009670AD">
      <w:pPr>
        <w:rPr>
          <w:rFonts w:ascii="Times New Roman" w:hAnsi="Times New Roman" w:cs="Times New Roman"/>
          <w:sz w:val="28"/>
          <w:szCs w:val="28"/>
        </w:rPr>
      </w:pPr>
    </w:p>
    <w:p w14:paraId="35F2406D" w14:textId="77777777" w:rsidR="009670AD" w:rsidRDefault="009670AD" w:rsidP="009670AD">
      <w:pPr>
        <w:rPr>
          <w:rFonts w:ascii="Times New Roman" w:hAnsi="Times New Roman" w:cs="Times New Roman"/>
          <w:sz w:val="28"/>
          <w:szCs w:val="28"/>
        </w:rPr>
      </w:pPr>
    </w:p>
    <w:p w14:paraId="3C0C658B" w14:textId="77777777" w:rsidR="009670AD" w:rsidRDefault="009670AD" w:rsidP="009670AD">
      <w:pPr>
        <w:rPr>
          <w:rFonts w:ascii="Times New Roman" w:hAnsi="Times New Roman" w:cs="Times New Roman"/>
          <w:sz w:val="28"/>
          <w:szCs w:val="28"/>
        </w:rPr>
      </w:pPr>
    </w:p>
    <w:p w14:paraId="1DE652DF" w14:textId="77777777" w:rsidR="009670AD" w:rsidRDefault="009670AD" w:rsidP="009670AD">
      <w:pPr>
        <w:rPr>
          <w:rFonts w:ascii="Times New Roman" w:hAnsi="Times New Roman" w:cs="Times New Roman"/>
          <w:sz w:val="28"/>
          <w:szCs w:val="28"/>
        </w:rPr>
      </w:pPr>
    </w:p>
    <w:p w14:paraId="0A4C8031" w14:textId="77777777" w:rsidR="009670AD" w:rsidRDefault="009670AD" w:rsidP="009670AD">
      <w:pPr>
        <w:rPr>
          <w:rFonts w:ascii="Times New Roman" w:hAnsi="Times New Roman" w:cs="Times New Roman"/>
          <w:sz w:val="28"/>
          <w:szCs w:val="28"/>
        </w:rPr>
      </w:pPr>
    </w:p>
    <w:p w14:paraId="7BDF90F8" w14:textId="77777777" w:rsidR="009670AD" w:rsidRDefault="009670AD" w:rsidP="009670AD">
      <w:pPr>
        <w:rPr>
          <w:rFonts w:ascii="Times New Roman" w:hAnsi="Times New Roman" w:cs="Times New Roman"/>
          <w:sz w:val="28"/>
          <w:szCs w:val="28"/>
        </w:rPr>
      </w:pPr>
    </w:p>
    <w:p w14:paraId="2EE6E177" w14:textId="77777777" w:rsidR="009670AD" w:rsidRDefault="009670AD" w:rsidP="009670AD">
      <w:pPr>
        <w:rPr>
          <w:rFonts w:ascii="Times New Roman" w:hAnsi="Times New Roman" w:cs="Times New Roman"/>
          <w:sz w:val="28"/>
          <w:szCs w:val="28"/>
        </w:rPr>
      </w:pPr>
    </w:p>
    <w:p w14:paraId="24B61836" w14:textId="77777777" w:rsidR="009670AD" w:rsidRDefault="009670AD" w:rsidP="009670AD">
      <w:pPr>
        <w:jc w:val="center"/>
        <w:rPr>
          <w:rFonts w:ascii="Times New Roman" w:hAnsi="Times New Roman" w:cs="Times New Roman"/>
          <w:sz w:val="28"/>
          <w:szCs w:val="28"/>
        </w:rPr>
      </w:pPr>
    </w:p>
    <w:p w14:paraId="36B6CF5F" w14:textId="6A644BA0" w:rsidR="009670AD" w:rsidRDefault="009670AD" w:rsidP="009670AD">
      <w:pPr>
        <w:jc w:val="center"/>
        <w:rPr>
          <w:rFonts w:ascii="Times New Roman" w:hAnsi="Times New Roman" w:cs="Times New Roman"/>
          <w:sz w:val="28"/>
          <w:szCs w:val="28"/>
        </w:rPr>
      </w:pPr>
      <w:r>
        <w:rPr>
          <w:rFonts w:ascii="Times New Roman" w:hAnsi="Times New Roman" w:cs="Times New Roman"/>
          <w:sz w:val="28"/>
          <w:szCs w:val="28"/>
        </w:rPr>
        <w:t>г. Череповец</w:t>
      </w:r>
    </w:p>
    <w:p w14:paraId="326256B4" w14:textId="1E3E4562" w:rsidR="008B6E93" w:rsidRDefault="008B6E93">
      <w:pPr>
        <w:rPr>
          <w:rFonts w:ascii="Times New Roman" w:hAnsi="Times New Roman" w:cs="Times New Roman"/>
          <w:b/>
          <w:bCs/>
          <w:sz w:val="28"/>
          <w:szCs w:val="28"/>
        </w:rPr>
      </w:pPr>
    </w:p>
    <w:p w14:paraId="52E41B48" w14:textId="77777777" w:rsidR="009670AD" w:rsidRDefault="009670AD">
      <w:pPr>
        <w:rPr>
          <w:rFonts w:ascii="Times New Roman" w:hAnsi="Times New Roman" w:cs="Times New Roman"/>
          <w:b/>
          <w:bCs/>
          <w:sz w:val="28"/>
          <w:szCs w:val="28"/>
        </w:rPr>
      </w:pPr>
      <w:r>
        <w:rPr>
          <w:rFonts w:ascii="Times New Roman" w:hAnsi="Times New Roman" w:cs="Times New Roman"/>
          <w:b/>
          <w:bCs/>
          <w:sz w:val="28"/>
          <w:szCs w:val="28"/>
        </w:rPr>
        <w:br w:type="page"/>
      </w:r>
    </w:p>
    <w:p w14:paraId="6A7E1CA6" w14:textId="49A4D09E" w:rsidR="006E2298" w:rsidRPr="006E2298" w:rsidRDefault="006E2298" w:rsidP="009A7AA3">
      <w:pPr>
        <w:spacing w:after="0" w:line="240" w:lineRule="auto"/>
        <w:jc w:val="center"/>
        <w:rPr>
          <w:rFonts w:ascii="Times New Roman" w:hAnsi="Times New Roman" w:cs="Times New Roman"/>
          <w:b/>
          <w:bCs/>
          <w:sz w:val="28"/>
          <w:szCs w:val="28"/>
        </w:rPr>
      </w:pPr>
      <w:r w:rsidRPr="006E2298">
        <w:rPr>
          <w:rFonts w:ascii="Times New Roman" w:hAnsi="Times New Roman" w:cs="Times New Roman"/>
          <w:b/>
          <w:bCs/>
          <w:sz w:val="28"/>
          <w:szCs w:val="28"/>
        </w:rPr>
        <w:lastRenderedPageBreak/>
        <w:t>1. ЦЕЛЕВОЙ РАЗДЕЛ</w:t>
      </w:r>
    </w:p>
    <w:p w14:paraId="32AD4A95" w14:textId="4B835AF3" w:rsidR="006E2298" w:rsidRPr="006E2298" w:rsidRDefault="006E2298" w:rsidP="006E2298">
      <w:pPr>
        <w:spacing w:after="0" w:line="240" w:lineRule="auto"/>
        <w:jc w:val="center"/>
        <w:rPr>
          <w:rFonts w:ascii="Times New Roman" w:hAnsi="Times New Roman" w:cs="Times New Roman"/>
          <w:b/>
          <w:bCs/>
          <w:sz w:val="28"/>
          <w:szCs w:val="28"/>
        </w:rPr>
      </w:pPr>
      <w:r w:rsidRPr="006E2298">
        <w:rPr>
          <w:rFonts w:ascii="Times New Roman" w:hAnsi="Times New Roman" w:cs="Times New Roman"/>
          <w:b/>
          <w:bCs/>
          <w:sz w:val="28"/>
          <w:szCs w:val="28"/>
        </w:rPr>
        <w:t>1.1. Пояснительная записка</w:t>
      </w:r>
    </w:p>
    <w:p w14:paraId="6287C526" w14:textId="19A67041" w:rsidR="00FE2858" w:rsidRDefault="006E2298" w:rsidP="006E2298">
      <w:pPr>
        <w:ind w:firstLine="708"/>
        <w:jc w:val="both"/>
        <w:rPr>
          <w:rFonts w:ascii="Times New Roman" w:hAnsi="Times New Roman" w:cs="Times New Roman"/>
          <w:sz w:val="24"/>
          <w:szCs w:val="24"/>
        </w:rPr>
      </w:pPr>
      <w:r w:rsidRPr="006E2298">
        <w:rPr>
          <w:rFonts w:ascii="Times New Roman" w:hAnsi="Times New Roman" w:cs="Times New Roman"/>
          <w:sz w:val="24"/>
          <w:szCs w:val="24"/>
        </w:rPr>
        <w:t>Адаптированная основная образовательная программа начального общего образования обучающихся с расстройствами аутистического спектра (РАС), вариант 8.4 (далее АООП НОО РАС 8.4)</w:t>
      </w:r>
      <w:r>
        <w:rPr>
          <w:rFonts w:ascii="Times New Roman" w:hAnsi="Times New Roman" w:cs="Times New Roman"/>
          <w:sz w:val="24"/>
          <w:szCs w:val="24"/>
        </w:rPr>
        <w:t>-</w:t>
      </w:r>
      <w:r w:rsidRPr="006E2298">
        <w:rPr>
          <w:rFonts w:ascii="Times New Roman" w:hAnsi="Times New Roman" w:cs="Times New Roman"/>
          <w:sz w:val="24"/>
          <w:szCs w:val="24"/>
        </w:rPr>
        <w:t>это образовательная программа, адаптированная для обучения детей с РАС, осложненными умственной отсталостью (умеренной, тяжелой, глубокой, тяжелыми и множественными нарушениями развития) с учетом особенностей их психофизического развития, индивидуальных возможностей, обеспечивающая коррекцию нарушений развития и социальную адаптацию. АООП НОО РАС 8.4 разработана в соответствии с федеральным государственным образовательным стандартом начального общего образования обучающихся с ограниченными особенностями здоровья (далее - ФГОС НОО ОВЗ) и с учетом примерной адаптированной основной общеобразовательной программы начального общего образования обучающихся с расстройствами аутистического спектра (далее – ПАООП НОО РАС). Вариант 8.4 предполагает, что обучающийся с РАС, осложненными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дополнительных ограничений по возможностям здоровья, в пролонгированные сроки обучения: шесть лет. В связи с особыми образовательными потребностями обучающихся с РАС и испытываемыми ими трудностями социального взаимодействия, АООП НОО РАС 8.4 предполагает постепенное включение детей в образовательный процесс за счет организации пропедевтического обучения в двух первых дополнительных классах и увеличении общего срока обучения в условиях 4 начальной школы до 6 лет. АООП НОО РАС 8.4 определяет содержание образования, ожидаемые результаты и условия ее реализации. На основе АООП НОО РАС 8.4 для каждого обучающегося разрабатывается специальная индивидуальная программа развития (далее - СИПР), учитывающая индивидуальные образовательные потребности обучающегося. АООП НОО РАС 8.4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4 пределах, в том числе работу по организации регулярных контактов детей со сверстниками и взрослыми. 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 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при необходимости дополнительных ассистивных средств и средств альтернативной коммуникации.</w:t>
      </w:r>
    </w:p>
    <w:p w14:paraId="6899E6B2" w14:textId="77777777" w:rsidR="001D0F03" w:rsidRDefault="001D0F03">
      <w:r>
        <w:br w:type="page"/>
      </w:r>
    </w:p>
    <w:p w14:paraId="2A2B6E2E" w14:textId="73753593" w:rsidR="001D0F03" w:rsidRPr="001D0F03" w:rsidRDefault="001D0F03" w:rsidP="001D0F03">
      <w:pPr>
        <w:pStyle w:val="a3"/>
        <w:numPr>
          <w:ilvl w:val="2"/>
          <w:numId w:val="1"/>
        </w:numPr>
        <w:jc w:val="center"/>
        <w:rPr>
          <w:rFonts w:ascii="Times New Roman" w:hAnsi="Times New Roman" w:cs="Times New Roman"/>
          <w:b/>
          <w:bCs/>
          <w:sz w:val="28"/>
          <w:szCs w:val="28"/>
        </w:rPr>
      </w:pPr>
      <w:r w:rsidRPr="001D0F03">
        <w:rPr>
          <w:rFonts w:ascii="Times New Roman" w:hAnsi="Times New Roman" w:cs="Times New Roman"/>
          <w:b/>
          <w:bCs/>
          <w:sz w:val="28"/>
          <w:szCs w:val="28"/>
        </w:rPr>
        <w:lastRenderedPageBreak/>
        <w:t>Цель и задачи реализации АООП НОО РАС 8.4</w:t>
      </w:r>
    </w:p>
    <w:p w14:paraId="0B7C5B43" w14:textId="77777777" w:rsidR="001D0F03" w:rsidRDefault="001D0F03" w:rsidP="001D0F03">
      <w:pPr>
        <w:ind w:firstLine="708"/>
        <w:jc w:val="both"/>
        <w:rPr>
          <w:rFonts w:ascii="Times New Roman" w:hAnsi="Times New Roman" w:cs="Times New Roman"/>
          <w:sz w:val="24"/>
          <w:szCs w:val="24"/>
        </w:rPr>
      </w:pPr>
      <w:r w:rsidRPr="001D0F03">
        <w:rPr>
          <w:rFonts w:ascii="Times New Roman" w:hAnsi="Times New Roman" w:cs="Times New Roman"/>
          <w:b/>
          <w:bCs/>
          <w:sz w:val="24"/>
          <w:szCs w:val="24"/>
        </w:rPr>
        <w:t>Цель</w:t>
      </w:r>
      <w:r w:rsidRPr="001D0F03">
        <w:rPr>
          <w:rFonts w:ascii="Times New Roman" w:hAnsi="Times New Roman" w:cs="Times New Roman"/>
          <w:sz w:val="24"/>
          <w:szCs w:val="24"/>
        </w:rPr>
        <w:t xml:space="preserve"> АООП НОО РАС 8.4 заключается в развитии личности обучающегося, формировании общей культуры, соответствующей общепринятым нравственным и социокультурным ценностям, формировании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 АООП НОО РАС 8.4 определяет содержание и организацию образовательной деятельности на уровне начального общего образования и предполагает решение следующих </w:t>
      </w:r>
      <w:r w:rsidRPr="001D0F03">
        <w:rPr>
          <w:rFonts w:ascii="Times New Roman" w:hAnsi="Times New Roman" w:cs="Times New Roman"/>
          <w:b/>
          <w:bCs/>
          <w:sz w:val="24"/>
          <w:szCs w:val="24"/>
        </w:rPr>
        <w:t>задач:</w:t>
      </w:r>
      <w:r w:rsidRPr="001D0F03">
        <w:rPr>
          <w:rFonts w:ascii="Times New Roman" w:hAnsi="Times New Roman" w:cs="Times New Roman"/>
          <w:sz w:val="24"/>
          <w:szCs w:val="24"/>
        </w:rPr>
        <w:t xml:space="preserve"> </w:t>
      </w:r>
    </w:p>
    <w:p w14:paraId="7BE005F7" w14:textId="77777777" w:rsidR="001D0F03" w:rsidRDefault="001D0F03" w:rsidP="001D0F03">
      <w:pPr>
        <w:pStyle w:val="a3"/>
        <w:numPr>
          <w:ilvl w:val="0"/>
          <w:numId w:val="2"/>
        </w:numPr>
        <w:jc w:val="both"/>
        <w:rPr>
          <w:rFonts w:ascii="Times New Roman" w:hAnsi="Times New Roman" w:cs="Times New Roman"/>
          <w:sz w:val="24"/>
          <w:szCs w:val="24"/>
        </w:rPr>
      </w:pPr>
      <w:r w:rsidRPr="001D0F03">
        <w:rPr>
          <w:rFonts w:ascii="Times New Roman" w:hAnsi="Times New Roman" w:cs="Times New Roman"/>
          <w:sz w:val="24"/>
          <w:szCs w:val="24"/>
        </w:rPr>
        <w:t xml:space="preserve">формирование общей культуры, обеспечивающей разностороннее развитие личности обучающихся; </w:t>
      </w:r>
    </w:p>
    <w:p w14:paraId="1C7536FD" w14:textId="57CB50AA" w:rsidR="001D0F03" w:rsidRDefault="001D0F03" w:rsidP="001D0F03">
      <w:pPr>
        <w:pStyle w:val="a3"/>
        <w:numPr>
          <w:ilvl w:val="0"/>
          <w:numId w:val="2"/>
        </w:numPr>
        <w:jc w:val="both"/>
        <w:rPr>
          <w:rFonts w:ascii="Times New Roman" w:hAnsi="Times New Roman" w:cs="Times New Roman"/>
          <w:sz w:val="24"/>
          <w:szCs w:val="24"/>
        </w:rPr>
      </w:pPr>
      <w:r w:rsidRPr="001D0F03">
        <w:rPr>
          <w:rFonts w:ascii="Times New Roman" w:hAnsi="Times New Roman" w:cs="Times New Roman"/>
          <w:sz w:val="24"/>
          <w:szCs w:val="24"/>
        </w:rPr>
        <w:t xml:space="preserve"> охрана и укрепление физического и психического здоровья детей, в том числе их социального и эмоционального благополучия; </w:t>
      </w:r>
    </w:p>
    <w:p w14:paraId="12CCB61F" w14:textId="77777777" w:rsidR="001D0F03" w:rsidRDefault="001D0F03" w:rsidP="001D0F03">
      <w:pPr>
        <w:pStyle w:val="a3"/>
        <w:numPr>
          <w:ilvl w:val="0"/>
          <w:numId w:val="2"/>
        </w:numPr>
        <w:jc w:val="both"/>
        <w:rPr>
          <w:rFonts w:ascii="Times New Roman" w:hAnsi="Times New Roman" w:cs="Times New Roman"/>
          <w:sz w:val="24"/>
          <w:szCs w:val="24"/>
        </w:rPr>
      </w:pPr>
      <w:r w:rsidRPr="001D0F03">
        <w:rPr>
          <w:rFonts w:ascii="Times New Roman" w:hAnsi="Times New Roman" w:cs="Times New Roman"/>
          <w:sz w:val="24"/>
          <w:szCs w:val="24"/>
        </w:rPr>
        <w:t xml:space="preserve">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 </w:t>
      </w:r>
    </w:p>
    <w:p w14:paraId="16D36FB1" w14:textId="77777777" w:rsidR="001D0F03" w:rsidRDefault="001D0F03" w:rsidP="001D0F03">
      <w:pPr>
        <w:pStyle w:val="a3"/>
        <w:numPr>
          <w:ilvl w:val="0"/>
          <w:numId w:val="2"/>
        </w:numPr>
        <w:jc w:val="both"/>
        <w:rPr>
          <w:rFonts w:ascii="Times New Roman" w:hAnsi="Times New Roman" w:cs="Times New Roman"/>
          <w:sz w:val="24"/>
          <w:szCs w:val="24"/>
        </w:rPr>
      </w:pPr>
      <w:r w:rsidRPr="001D0F03">
        <w:rPr>
          <w:rFonts w:ascii="Times New Roman" w:hAnsi="Times New Roman" w:cs="Times New Roman"/>
          <w:sz w:val="24"/>
          <w:szCs w:val="24"/>
        </w:rPr>
        <w:t xml:space="preserve"> формирование основ учебной деятельности; </w:t>
      </w:r>
    </w:p>
    <w:p w14:paraId="542FC7C3" w14:textId="77777777" w:rsidR="001D0F03" w:rsidRDefault="001D0F03" w:rsidP="001D0F03">
      <w:pPr>
        <w:pStyle w:val="a3"/>
        <w:numPr>
          <w:ilvl w:val="0"/>
          <w:numId w:val="2"/>
        </w:numPr>
        <w:jc w:val="both"/>
        <w:rPr>
          <w:rFonts w:ascii="Times New Roman" w:hAnsi="Times New Roman" w:cs="Times New Roman"/>
          <w:sz w:val="24"/>
          <w:szCs w:val="24"/>
        </w:rPr>
      </w:pPr>
      <w:r w:rsidRPr="001D0F03">
        <w:rPr>
          <w:rFonts w:ascii="Times New Roman" w:hAnsi="Times New Roman" w:cs="Times New Roman"/>
          <w:sz w:val="24"/>
          <w:szCs w:val="24"/>
        </w:rPr>
        <w:t xml:space="preserve">создание специальных условий для получения образования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 </w:t>
      </w:r>
    </w:p>
    <w:p w14:paraId="1B3CAF0B" w14:textId="77777777" w:rsidR="001D0F03" w:rsidRDefault="001D0F03" w:rsidP="001D0F03">
      <w:pPr>
        <w:pStyle w:val="a3"/>
        <w:numPr>
          <w:ilvl w:val="0"/>
          <w:numId w:val="2"/>
        </w:numPr>
        <w:jc w:val="both"/>
        <w:rPr>
          <w:rFonts w:ascii="Times New Roman" w:hAnsi="Times New Roman" w:cs="Times New Roman"/>
          <w:sz w:val="24"/>
          <w:szCs w:val="24"/>
        </w:rPr>
      </w:pPr>
      <w:r w:rsidRPr="001D0F03">
        <w:rPr>
          <w:rFonts w:ascii="Times New Roman" w:hAnsi="Times New Roman" w:cs="Times New Roman"/>
          <w:sz w:val="24"/>
          <w:szCs w:val="24"/>
        </w:rPr>
        <w:t xml:space="preserve">обеспечение вариативности и разнообразия содержания АООП НОО РАС 8.4 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 </w:t>
      </w:r>
    </w:p>
    <w:p w14:paraId="212D3625" w14:textId="71E0383F" w:rsidR="001D0F03" w:rsidRDefault="001D0F03" w:rsidP="001D0F03">
      <w:pPr>
        <w:pStyle w:val="a3"/>
        <w:numPr>
          <w:ilvl w:val="0"/>
          <w:numId w:val="2"/>
        </w:numPr>
        <w:jc w:val="both"/>
        <w:rPr>
          <w:rFonts w:ascii="Times New Roman" w:hAnsi="Times New Roman" w:cs="Times New Roman"/>
          <w:sz w:val="24"/>
          <w:szCs w:val="24"/>
        </w:rPr>
      </w:pPr>
      <w:r w:rsidRPr="001D0F03">
        <w:rPr>
          <w:rFonts w:ascii="Times New Roman" w:hAnsi="Times New Roman" w:cs="Times New Roman"/>
          <w:sz w:val="24"/>
          <w:szCs w:val="24"/>
        </w:rPr>
        <w:t>формирование социокультурной и образовательной среды с учетом общих и особых образовательных потребностей разных групп обучающихся.</w:t>
      </w:r>
    </w:p>
    <w:p w14:paraId="14A56B4F" w14:textId="77777777" w:rsidR="00A43C4F" w:rsidRPr="00A43C4F" w:rsidRDefault="00A43C4F" w:rsidP="00A43C4F">
      <w:pPr>
        <w:ind w:left="708"/>
        <w:jc w:val="both"/>
        <w:rPr>
          <w:rFonts w:ascii="Times New Roman" w:hAnsi="Times New Roman" w:cs="Times New Roman"/>
          <w:sz w:val="24"/>
          <w:szCs w:val="24"/>
        </w:rPr>
      </w:pPr>
    </w:p>
    <w:p w14:paraId="4159E088" w14:textId="77777777" w:rsidR="00A43C4F" w:rsidRPr="00A43C4F" w:rsidRDefault="00A43C4F" w:rsidP="00A43C4F">
      <w:pPr>
        <w:ind w:left="708"/>
        <w:jc w:val="both"/>
        <w:rPr>
          <w:rFonts w:ascii="Times New Roman" w:hAnsi="Times New Roman" w:cs="Times New Roman"/>
          <w:sz w:val="24"/>
          <w:szCs w:val="24"/>
        </w:rPr>
      </w:pPr>
    </w:p>
    <w:p w14:paraId="61A02605" w14:textId="29126282" w:rsidR="00A43C4F" w:rsidRDefault="00A43C4F" w:rsidP="00A43C4F">
      <w:pPr>
        <w:pStyle w:val="a3"/>
        <w:numPr>
          <w:ilvl w:val="2"/>
          <w:numId w:val="1"/>
        </w:numPr>
        <w:jc w:val="center"/>
        <w:rPr>
          <w:rFonts w:ascii="Times New Roman" w:hAnsi="Times New Roman" w:cs="Times New Roman"/>
          <w:sz w:val="24"/>
          <w:szCs w:val="24"/>
        </w:rPr>
      </w:pPr>
      <w:r w:rsidRPr="00A43C4F">
        <w:rPr>
          <w:rFonts w:ascii="Times New Roman" w:hAnsi="Times New Roman" w:cs="Times New Roman"/>
          <w:b/>
          <w:bCs/>
          <w:sz w:val="28"/>
          <w:szCs w:val="28"/>
        </w:rPr>
        <w:t>Психолого-педагогическая характеристика обучающихся с РАС, осложнёнными умеренной, тяжёлой умственной отсталостью (интеллектуальными нарушениями</w:t>
      </w:r>
      <w:r w:rsidRPr="00A43C4F">
        <w:rPr>
          <w:rFonts w:ascii="Times New Roman" w:hAnsi="Times New Roman" w:cs="Times New Roman"/>
          <w:b/>
          <w:bCs/>
          <w:sz w:val="24"/>
          <w:szCs w:val="24"/>
        </w:rPr>
        <w:t>)</w:t>
      </w:r>
    </w:p>
    <w:p w14:paraId="41DAAD5E" w14:textId="5EBB632F" w:rsidR="00A43C4F" w:rsidRDefault="00A43C4F" w:rsidP="00A43C4F">
      <w:pPr>
        <w:ind w:firstLine="708"/>
        <w:jc w:val="both"/>
        <w:rPr>
          <w:rFonts w:ascii="Times New Roman" w:hAnsi="Times New Roman" w:cs="Times New Roman"/>
          <w:sz w:val="24"/>
          <w:szCs w:val="24"/>
        </w:rPr>
      </w:pPr>
      <w:r w:rsidRPr="00A43C4F">
        <w:rPr>
          <w:rFonts w:ascii="Times New Roman" w:hAnsi="Times New Roman" w:cs="Times New Roman"/>
          <w:sz w:val="24"/>
          <w:szCs w:val="24"/>
        </w:rPr>
        <w:t xml:space="preserve"> Расстройства аутистического спектра (РАС)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 - волевой сферы, в когнитивном и личностном развитии. Обучающиеся данной категории при поступлении в школу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аутистические проявления </w:t>
      </w:r>
      <w:r w:rsidRPr="00A43C4F">
        <w:rPr>
          <w:rFonts w:ascii="Times New Roman" w:hAnsi="Times New Roman" w:cs="Times New Roman"/>
          <w:sz w:val="24"/>
          <w:szCs w:val="24"/>
        </w:rPr>
        <w:lastRenderedPageBreak/>
        <w:t>внешне выглядят как отрешенность от происходящего. 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6 слова без специальной помощи плохо закрепляются для активного использования, остаются эхом увиденного или услышанного. 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 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Реализация этих задач требует специальной индивидуальной программы развития ребенка. Эта индивидуальная программа должна предусматривать и включение его в группу других детей. У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w:t>
      </w:r>
    </w:p>
    <w:p w14:paraId="55D8E128" w14:textId="77777777" w:rsidR="00A43C4F" w:rsidRDefault="00A43C4F">
      <w:pPr>
        <w:rPr>
          <w:rFonts w:ascii="Times New Roman" w:hAnsi="Times New Roman" w:cs="Times New Roman"/>
          <w:sz w:val="24"/>
          <w:szCs w:val="24"/>
        </w:rPr>
      </w:pPr>
      <w:r>
        <w:rPr>
          <w:rFonts w:ascii="Times New Roman" w:hAnsi="Times New Roman" w:cs="Times New Roman"/>
          <w:sz w:val="24"/>
          <w:szCs w:val="24"/>
        </w:rPr>
        <w:br w:type="page"/>
      </w:r>
    </w:p>
    <w:p w14:paraId="1A344A6B" w14:textId="0BF91F50" w:rsidR="00A43C4F" w:rsidRPr="00A43C4F" w:rsidRDefault="00A43C4F" w:rsidP="00A43C4F">
      <w:pPr>
        <w:ind w:firstLine="708"/>
        <w:jc w:val="center"/>
        <w:rPr>
          <w:rFonts w:ascii="Times New Roman" w:hAnsi="Times New Roman" w:cs="Times New Roman"/>
          <w:b/>
          <w:bCs/>
          <w:sz w:val="28"/>
          <w:szCs w:val="28"/>
        </w:rPr>
      </w:pPr>
      <w:r w:rsidRPr="00A43C4F">
        <w:rPr>
          <w:rFonts w:ascii="Times New Roman" w:hAnsi="Times New Roman" w:cs="Times New Roman"/>
          <w:b/>
          <w:bCs/>
          <w:sz w:val="28"/>
          <w:szCs w:val="28"/>
        </w:rPr>
        <w:lastRenderedPageBreak/>
        <w:t>1.1.3 Особые образовательные потребности обучающихся с РАС, осложнёнными умеренной, тяжёлой умственной отсталостью (интеллектуальными нарушениями)</w:t>
      </w:r>
    </w:p>
    <w:p w14:paraId="23EBFD97" w14:textId="77777777" w:rsidR="00046E69" w:rsidRDefault="00A43C4F" w:rsidP="00A43C4F">
      <w:pPr>
        <w:ind w:firstLine="708"/>
        <w:jc w:val="both"/>
        <w:rPr>
          <w:rFonts w:ascii="Times New Roman" w:hAnsi="Times New Roman" w:cs="Times New Roman"/>
          <w:sz w:val="24"/>
          <w:szCs w:val="24"/>
        </w:rPr>
      </w:pPr>
      <w:r w:rsidRPr="00A43C4F">
        <w:rPr>
          <w:rFonts w:ascii="Times New Roman" w:hAnsi="Times New Roman" w:cs="Times New Roman"/>
          <w:sz w:val="24"/>
          <w:szCs w:val="24"/>
        </w:rPr>
        <w:t>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большей степени как средство аутостимуляции, средство ограничения, а не развития взаимодействия со средой и другими людьми. Искажение развития характерно проявляется в изменении соотношения простого и сложного в обучении ребёнка. Он может иметь фрагментарные 9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 Передача обучающимся данной категории социального опыта, введение их в культуру представляют особенную трудность. 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Особые образовательные потребности детей с расстройствами аутистического спектра в период начального школьного обучения включают, помимо общих, свойственных всем детям с ОВЗ, следующие специфические нужды:</w:t>
      </w:r>
    </w:p>
    <w:p w14:paraId="109340D0" w14:textId="77777777" w:rsidR="00046E69" w:rsidRDefault="00A43C4F" w:rsidP="00046E69">
      <w:pPr>
        <w:pStyle w:val="a3"/>
        <w:numPr>
          <w:ilvl w:val="0"/>
          <w:numId w:val="3"/>
        </w:numPr>
        <w:jc w:val="both"/>
        <w:rPr>
          <w:rFonts w:ascii="Times New Roman" w:hAnsi="Times New Roman" w:cs="Times New Roman"/>
          <w:sz w:val="24"/>
          <w:szCs w:val="24"/>
        </w:rPr>
      </w:pPr>
      <w:r w:rsidRPr="00046E69">
        <w:rPr>
          <w:rFonts w:ascii="Times New Roman" w:hAnsi="Times New Roman" w:cs="Times New Roman"/>
          <w:sz w:val="24"/>
          <w:szCs w:val="24"/>
        </w:rPr>
        <w:t xml:space="preserve">в значительной части случаев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 </w:t>
      </w:r>
    </w:p>
    <w:p w14:paraId="5B5C507E" w14:textId="77777777" w:rsidR="00046E69" w:rsidRDefault="00A43C4F" w:rsidP="00046E69">
      <w:pPr>
        <w:pStyle w:val="a3"/>
        <w:numPr>
          <w:ilvl w:val="0"/>
          <w:numId w:val="3"/>
        </w:numPr>
        <w:jc w:val="both"/>
        <w:rPr>
          <w:rFonts w:ascii="Times New Roman" w:hAnsi="Times New Roman" w:cs="Times New Roman"/>
          <w:sz w:val="24"/>
          <w:szCs w:val="24"/>
        </w:rPr>
      </w:pPr>
      <w:r w:rsidRPr="00046E69">
        <w:rPr>
          <w:rFonts w:ascii="Times New Roman" w:hAnsi="Times New Roman" w:cs="Times New Roman"/>
          <w:sz w:val="24"/>
          <w:szCs w:val="24"/>
        </w:rPr>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14:paraId="371302F0" w14:textId="77777777" w:rsidR="00046E69" w:rsidRDefault="00A43C4F" w:rsidP="00046E69">
      <w:pPr>
        <w:pStyle w:val="a3"/>
        <w:numPr>
          <w:ilvl w:val="0"/>
          <w:numId w:val="3"/>
        </w:numPr>
        <w:jc w:val="both"/>
        <w:rPr>
          <w:rFonts w:ascii="Times New Roman" w:hAnsi="Times New Roman" w:cs="Times New Roman"/>
          <w:sz w:val="24"/>
          <w:szCs w:val="24"/>
        </w:rPr>
      </w:pPr>
      <w:r w:rsidRPr="00046E69">
        <w:rPr>
          <w:rFonts w:ascii="Times New Roman" w:hAnsi="Times New Roman" w:cs="Times New Roman"/>
          <w:sz w:val="24"/>
          <w:szCs w:val="24"/>
        </w:rPr>
        <w:t xml:space="preserve">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 </w:t>
      </w:r>
    </w:p>
    <w:p w14:paraId="3FAC5D92" w14:textId="77777777" w:rsidR="00046E69" w:rsidRDefault="00A43C4F" w:rsidP="00046E69">
      <w:pPr>
        <w:pStyle w:val="a3"/>
        <w:numPr>
          <w:ilvl w:val="0"/>
          <w:numId w:val="3"/>
        </w:numPr>
        <w:jc w:val="both"/>
        <w:rPr>
          <w:rFonts w:ascii="Times New Roman" w:hAnsi="Times New Roman" w:cs="Times New Roman"/>
          <w:sz w:val="24"/>
          <w:szCs w:val="24"/>
        </w:rPr>
      </w:pPr>
      <w:r w:rsidRPr="00046E69">
        <w:rPr>
          <w:rFonts w:ascii="Times New Roman" w:hAnsi="Times New Roman" w:cs="Times New Roman"/>
          <w:sz w:val="24"/>
          <w:szCs w:val="24"/>
        </w:rPr>
        <w:lastRenderedPageBreak/>
        <w:t xml:space="preserve">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14:paraId="1EE69082" w14:textId="77777777" w:rsidR="00046E69" w:rsidRDefault="00A43C4F" w:rsidP="00046E69">
      <w:pPr>
        <w:pStyle w:val="a3"/>
        <w:numPr>
          <w:ilvl w:val="0"/>
          <w:numId w:val="3"/>
        </w:numPr>
        <w:jc w:val="both"/>
        <w:rPr>
          <w:rFonts w:ascii="Times New Roman" w:hAnsi="Times New Roman" w:cs="Times New Roman"/>
          <w:sz w:val="24"/>
          <w:szCs w:val="24"/>
        </w:rPr>
      </w:pPr>
      <w:r w:rsidRPr="00046E69">
        <w:rPr>
          <w:rFonts w:ascii="Times New Roman" w:hAnsi="Times New Roman" w:cs="Times New Roman"/>
          <w:sz w:val="24"/>
          <w:szCs w:val="24"/>
        </w:rPr>
        <w:t xml:space="preserve">может возникнуть необходимость во временной и индивидуально дозированной поддержке как тьютором, так и ассистентом (помощником)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
    <w:p w14:paraId="31DDD053" w14:textId="77777777" w:rsidR="00046E69" w:rsidRDefault="00A43C4F" w:rsidP="00046E69">
      <w:pPr>
        <w:pStyle w:val="a3"/>
        <w:numPr>
          <w:ilvl w:val="0"/>
          <w:numId w:val="3"/>
        </w:numPr>
        <w:jc w:val="both"/>
        <w:rPr>
          <w:rFonts w:ascii="Times New Roman" w:hAnsi="Times New Roman" w:cs="Times New Roman"/>
          <w:sz w:val="24"/>
          <w:szCs w:val="24"/>
        </w:rPr>
      </w:pPr>
      <w:r w:rsidRPr="00046E69">
        <w:rPr>
          <w:rFonts w:ascii="Times New Roman" w:hAnsi="Times New Roman" w:cs="Times New Roman"/>
          <w:sz w:val="24"/>
          <w:szCs w:val="24"/>
        </w:rPr>
        <w:t xml:space="preserve">в начале обучения, при выявленной необходимости,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w:t>
      </w:r>
    </w:p>
    <w:p w14:paraId="565F5BB7" w14:textId="77777777" w:rsidR="00046E69" w:rsidRDefault="00A43C4F" w:rsidP="00046E69">
      <w:pPr>
        <w:pStyle w:val="a3"/>
        <w:numPr>
          <w:ilvl w:val="0"/>
          <w:numId w:val="3"/>
        </w:numPr>
        <w:jc w:val="both"/>
        <w:rPr>
          <w:rFonts w:ascii="Times New Roman" w:hAnsi="Times New Roman" w:cs="Times New Roman"/>
          <w:sz w:val="24"/>
          <w:szCs w:val="24"/>
        </w:rPr>
      </w:pPr>
      <w:r w:rsidRPr="00046E69">
        <w:rPr>
          <w:rFonts w:ascii="Times New Roman" w:hAnsi="Times New Roman" w:cs="Times New Roman"/>
          <w:sz w:val="24"/>
          <w:szCs w:val="24"/>
        </w:rPr>
        <w:t xml:space="preserve">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образовательной программы; </w:t>
      </w:r>
    </w:p>
    <w:p w14:paraId="719FA475" w14:textId="77777777" w:rsidR="00046E69" w:rsidRDefault="00A43C4F" w:rsidP="00046E69">
      <w:pPr>
        <w:pStyle w:val="a3"/>
        <w:numPr>
          <w:ilvl w:val="0"/>
          <w:numId w:val="3"/>
        </w:numPr>
        <w:jc w:val="both"/>
        <w:rPr>
          <w:rFonts w:ascii="Times New Roman" w:hAnsi="Times New Roman" w:cs="Times New Roman"/>
          <w:sz w:val="24"/>
          <w:szCs w:val="24"/>
        </w:rPr>
      </w:pPr>
      <w:r w:rsidRPr="00046E69">
        <w:rPr>
          <w:rFonts w:ascii="Times New Roman" w:hAnsi="Times New Roman" w:cs="Times New Roman"/>
          <w:sz w:val="24"/>
          <w:szCs w:val="24"/>
        </w:rPr>
        <w:t xml:space="preserve">необходимо создание особенно четкой и упорядоченной временно- пространственной структуры уроков и всего пребывания ребенка в школе, дающее ему опору для понимания происходящего и самоорганизации; </w:t>
      </w:r>
    </w:p>
    <w:p w14:paraId="70E73579" w14:textId="77777777" w:rsidR="00046E69" w:rsidRDefault="00A43C4F" w:rsidP="00046E69">
      <w:pPr>
        <w:pStyle w:val="a3"/>
        <w:numPr>
          <w:ilvl w:val="0"/>
          <w:numId w:val="3"/>
        </w:numPr>
        <w:jc w:val="both"/>
        <w:rPr>
          <w:rFonts w:ascii="Times New Roman" w:hAnsi="Times New Roman" w:cs="Times New Roman"/>
          <w:sz w:val="24"/>
          <w:szCs w:val="24"/>
        </w:rPr>
      </w:pPr>
      <w:r w:rsidRPr="00046E69">
        <w:rPr>
          <w:rFonts w:ascii="Times New Roman" w:hAnsi="Times New Roman" w:cs="Times New Roman"/>
          <w:sz w:val="24"/>
          <w:szCs w:val="24"/>
        </w:rPr>
        <w:t xml:space="preserve"> 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 </w:t>
      </w:r>
    </w:p>
    <w:p w14:paraId="36768DA7" w14:textId="77777777" w:rsidR="00046E69" w:rsidRDefault="00A43C4F" w:rsidP="00046E69">
      <w:pPr>
        <w:pStyle w:val="a3"/>
        <w:numPr>
          <w:ilvl w:val="0"/>
          <w:numId w:val="3"/>
        </w:numPr>
        <w:jc w:val="both"/>
        <w:rPr>
          <w:rFonts w:ascii="Times New Roman" w:hAnsi="Times New Roman" w:cs="Times New Roman"/>
          <w:sz w:val="24"/>
          <w:szCs w:val="24"/>
        </w:rPr>
      </w:pPr>
      <w:r w:rsidRPr="00046E69">
        <w:rPr>
          <w:rFonts w:ascii="Times New Roman" w:hAnsi="Times New Roman" w:cs="Times New Roman"/>
          <w:sz w:val="24"/>
          <w:szCs w:val="24"/>
        </w:rPr>
        <w:t xml:space="preserve">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 </w:t>
      </w:r>
    </w:p>
    <w:p w14:paraId="24640120" w14:textId="77777777" w:rsidR="00046E69" w:rsidRDefault="00A43C4F" w:rsidP="00046E69">
      <w:pPr>
        <w:pStyle w:val="a3"/>
        <w:numPr>
          <w:ilvl w:val="0"/>
          <w:numId w:val="3"/>
        </w:numPr>
        <w:jc w:val="both"/>
        <w:rPr>
          <w:rFonts w:ascii="Times New Roman" w:hAnsi="Times New Roman" w:cs="Times New Roman"/>
          <w:sz w:val="24"/>
          <w:szCs w:val="24"/>
        </w:rPr>
      </w:pPr>
      <w:r w:rsidRPr="00046E69">
        <w:rPr>
          <w:rFonts w:ascii="Times New Roman" w:hAnsi="Times New Roman" w:cs="Times New Roman"/>
          <w:sz w:val="24"/>
          <w:szCs w:val="24"/>
        </w:rPr>
        <w:t xml:space="preserve">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14:paraId="4725AA25" w14:textId="74A2CB73" w:rsidR="00046E69" w:rsidRDefault="00A43C4F" w:rsidP="00046E69">
      <w:pPr>
        <w:pStyle w:val="a3"/>
        <w:numPr>
          <w:ilvl w:val="0"/>
          <w:numId w:val="3"/>
        </w:numPr>
        <w:jc w:val="both"/>
        <w:rPr>
          <w:rFonts w:ascii="Times New Roman" w:hAnsi="Times New Roman" w:cs="Times New Roman"/>
          <w:sz w:val="24"/>
          <w:szCs w:val="24"/>
        </w:rPr>
      </w:pPr>
      <w:r w:rsidRPr="00046E69">
        <w:rPr>
          <w:rFonts w:ascii="Times New Roman" w:hAnsi="Times New Roman" w:cs="Times New Roman"/>
          <w:sz w:val="24"/>
          <w:szCs w:val="24"/>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14:paraId="427EDB82" w14:textId="77777777" w:rsidR="00046E69" w:rsidRDefault="00A43C4F" w:rsidP="00046E69">
      <w:pPr>
        <w:pStyle w:val="a3"/>
        <w:numPr>
          <w:ilvl w:val="0"/>
          <w:numId w:val="3"/>
        </w:numPr>
        <w:jc w:val="both"/>
        <w:rPr>
          <w:rFonts w:ascii="Times New Roman" w:hAnsi="Times New Roman" w:cs="Times New Roman"/>
          <w:sz w:val="24"/>
          <w:szCs w:val="24"/>
        </w:rPr>
      </w:pPr>
      <w:r w:rsidRPr="00046E69">
        <w:rPr>
          <w:rFonts w:ascii="Times New Roman" w:hAnsi="Times New Roman" w:cs="Times New Roman"/>
          <w:sz w:val="24"/>
          <w:szCs w:val="24"/>
        </w:rPr>
        <w:t xml:space="preserve">ребенок с РАС нуждается в специальной помощи в упорядочивании и 11 осмыслении усваиваемых знаний и умений, не допускающей их механического формального накопления и использования для аутостимуляции; </w:t>
      </w:r>
    </w:p>
    <w:p w14:paraId="44CE0827" w14:textId="77777777" w:rsidR="00046E69" w:rsidRDefault="00A43C4F" w:rsidP="00046E69">
      <w:pPr>
        <w:pStyle w:val="a3"/>
        <w:numPr>
          <w:ilvl w:val="0"/>
          <w:numId w:val="3"/>
        </w:numPr>
        <w:jc w:val="both"/>
        <w:rPr>
          <w:rFonts w:ascii="Times New Roman" w:hAnsi="Times New Roman" w:cs="Times New Roman"/>
          <w:sz w:val="24"/>
          <w:szCs w:val="24"/>
        </w:rPr>
      </w:pPr>
      <w:r w:rsidRPr="00046E69">
        <w:rPr>
          <w:rFonts w:ascii="Times New Roman" w:hAnsi="Times New Roman" w:cs="Times New Roman"/>
          <w:sz w:val="24"/>
          <w:szCs w:val="24"/>
        </w:rPr>
        <w:lastRenderedPageBreak/>
        <w:t xml:space="preserve">ребенок с РАС нуждается, по крайней мере, на первых порах, в специальной организации на перемене, в вовлечении его в привычные занятия, позволяющее ему отдохнуть и, при возможности включиться во взаимодействие с другими детьми; </w:t>
      </w:r>
    </w:p>
    <w:p w14:paraId="41CD2BA6" w14:textId="77777777" w:rsidR="00046E69" w:rsidRDefault="00A43C4F" w:rsidP="00046E69">
      <w:pPr>
        <w:pStyle w:val="a3"/>
        <w:numPr>
          <w:ilvl w:val="0"/>
          <w:numId w:val="3"/>
        </w:numPr>
        <w:jc w:val="both"/>
        <w:rPr>
          <w:rFonts w:ascii="Times New Roman" w:hAnsi="Times New Roman" w:cs="Times New Roman"/>
          <w:sz w:val="24"/>
          <w:szCs w:val="24"/>
        </w:rPr>
      </w:pPr>
      <w:r w:rsidRPr="00046E69">
        <w:rPr>
          <w:rFonts w:ascii="Times New Roman" w:hAnsi="Times New Roman" w:cs="Times New Roman"/>
          <w:sz w:val="24"/>
          <w:szCs w:val="24"/>
        </w:rPr>
        <w:t xml:space="preserve">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 </w:t>
      </w:r>
    </w:p>
    <w:p w14:paraId="73D025ED" w14:textId="77777777" w:rsidR="00046E69" w:rsidRDefault="00A43C4F" w:rsidP="00046E69">
      <w:pPr>
        <w:pStyle w:val="a3"/>
        <w:numPr>
          <w:ilvl w:val="0"/>
          <w:numId w:val="3"/>
        </w:numPr>
        <w:jc w:val="both"/>
        <w:rPr>
          <w:rFonts w:ascii="Times New Roman" w:hAnsi="Times New Roman" w:cs="Times New Roman"/>
          <w:sz w:val="24"/>
          <w:szCs w:val="24"/>
        </w:rPr>
      </w:pPr>
      <w:r w:rsidRPr="00046E69">
        <w:rPr>
          <w:rFonts w:ascii="Times New Roman" w:hAnsi="Times New Roman" w:cs="Times New Roman"/>
          <w:sz w:val="24"/>
          <w:szCs w:val="24"/>
        </w:rPr>
        <w:t xml:space="preserve">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 </w:t>
      </w:r>
    </w:p>
    <w:p w14:paraId="386DAEB5" w14:textId="77777777" w:rsidR="00046E69" w:rsidRDefault="00A43C4F" w:rsidP="00046E69">
      <w:pPr>
        <w:pStyle w:val="a3"/>
        <w:numPr>
          <w:ilvl w:val="0"/>
          <w:numId w:val="3"/>
        </w:numPr>
        <w:jc w:val="both"/>
        <w:rPr>
          <w:rFonts w:ascii="Times New Roman" w:hAnsi="Times New Roman" w:cs="Times New Roman"/>
          <w:sz w:val="24"/>
          <w:szCs w:val="24"/>
        </w:rPr>
      </w:pPr>
      <w:r w:rsidRPr="00046E69">
        <w:rPr>
          <w:rFonts w:ascii="Times New Roman" w:hAnsi="Times New Roman" w:cs="Times New Roman"/>
          <w:sz w:val="24"/>
          <w:szCs w:val="24"/>
        </w:rPr>
        <w:t xml:space="preserve">педагог должен стараться транслировать эту установку соученикам ребенка с РАС, не подчеркивая его особость, а, показывая его сильные стороны и вызывая к нему симпатию своим отношением, вовлекать детей в доступное взаимодействие; </w:t>
      </w:r>
    </w:p>
    <w:p w14:paraId="2D4E776A" w14:textId="77777777" w:rsidR="00046E69" w:rsidRDefault="00A43C4F" w:rsidP="00046E69">
      <w:pPr>
        <w:pStyle w:val="a3"/>
        <w:numPr>
          <w:ilvl w:val="0"/>
          <w:numId w:val="3"/>
        </w:numPr>
        <w:jc w:val="both"/>
        <w:rPr>
          <w:rFonts w:ascii="Times New Roman" w:hAnsi="Times New Roman" w:cs="Times New Roman"/>
          <w:sz w:val="24"/>
          <w:szCs w:val="24"/>
        </w:rPr>
      </w:pPr>
      <w:r w:rsidRPr="00046E69">
        <w:rPr>
          <w:rFonts w:ascii="Times New Roman" w:hAnsi="Times New Roman" w:cs="Times New Roman"/>
          <w:sz w:val="24"/>
          <w:szCs w:val="24"/>
        </w:rPr>
        <w:t xml:space="preserve">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 </w:t>
      </w:r>
    </w:p>
    <w:p w14:paraId="4043C9C3" w14:textId="77777777" w:rsidR="00046E69" w:rsidRDefault="00A43C4F" w:rsidP="00046E69">
      <w:pPr>
        <w:pStyle w:val="a3"/>
        <w:numPr>
          <w:ilvl w:val="0"/>
          <w:numId w:val="3"/>
        </w:numPr>
        <w:jc w:val="both"/>
        <w:rPr>
          <w:rFonts w:ascii="Times New Roman" w:hAnsi="Times New Roman" w:cs="Times New Roman"/>
          <w:sz w:val="24"/>
          <w:szCs w:val="24"/>
        </w:rPr>
      </w:pPr>
      <w:r w:rsidRPr="00046E69">
        <w:rPr>
          <w:rFonts w:ascii="Times New Roman" w:hAnsi="Times New Roman" w:cs="Times New Roman"/>
          <w:sz w:val="24"/>
          <w:szCs w:val="24"/>
        </w:rPr>
        <w:t xml:space="preserve">для социального развития ребёнка необходимо использовать существующие у него избирательные способности; </w:t>
      </w:r>
    </w:p>
    <w:p w14:paraId="729DD76A" w14:textId="77777777" w:rsidR="00046E69" w:rsidRDefault="00A43C4F" w:rsidP="00046E69">
      <w:pPr>
        <w:pStyle w:val="a3"/>
        <w:numPr>
          <w:ilvl w:val="0"/>
          <w:numId w:val="3"/>
        </w:numPr>
        <w:jc w:val="both"/>
        <w:rPr>
          <w:rFonts w:ascii="Times New Roman" w:hAnsi="Times New Roman" w:cs="Times New Roman"/>
          <w:sz w:val="24"/>
          <w:szCs w:val="24"/>
        </w:rPr>
      </w:pPr>
      <w:r w:rsidRPr="00046E69">
        <w:rPr>
          <w:rFonts w:ascii="Times New Roman" w:hAnsi="Times New Roman" w:cs="Times New Roman"/>
          <w:sz w:val="24"/>
          <w:szCs w:val="24"/>
        </w:rPr>
        <w:t>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школы;</w:t>
      </w:r>
    </w:p>
    <w:p w14:paraId="4745E051" w14:textId="67315CD8" w:rsidR="00CD17A0" w:rsidRDefault="00A43C4F" w:rsidP="00046E69">
      <w:pPr>
        <w:pStyle w:val="a3"/>
        <w:numPr>
          <w:ilvl w:val="0"/>
          <w:numId w:val="3"/>
        </w:numPr>
        <w:jc w:val="both"/>
        <w:rPr>
          <w:rFonts w:ascii="Times New Roman" w:hAnsi="Times New Roman" w:cs="Times New Roman"/>
          <w:sz w:val="24"/>
          <w:szCs w:val="24"/>
        </w:rPr>
      </w:pPr>
      <w:r w:rsidRPr="00046E69">
        <w:rPr>
          <w:rFonts w:ascii="Times New Roman" w:hAnsi="Times New Roman" w:cs="Times New Roman"/>
          <w:sz w:val="24"/>
          <w:szCs w:val="24"/>
        </w:rPr>
        <w:t xml:space="preserve"> 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14:paraId="6BC3C3A0" w14:textId="77777777" w:rsidR="00CD17A0" w:rsidRDefault="00CD17A0">
      <w:pPr>
        <w:rPr>
          <w:rFonts w:ascii="Times New Roman" w:hAnsi="Times New Roman" w:cs="Times New Roman"/>
          <w:sz w:val="24"/>
          <w:szCs w:val="24"/>
        </w:rPr>
      </w:pPr>
      <w:r>
        <w:rPr>
          <w:rFonts w:ascii="Times New Roman" w:hAnsi="Times New Roman" w:cs="Times New Roman"/>
          <w:sz w:val="24"/>
          <w:szCs w:val="24"/>
        </w:rPr>
        <w:br w:type="page"/>
      </w:r>
    </w:p>
    <w:p w14:paraId="64C315C9" w14:textId="6B0CAF73" w:rsidR="00CD17A0" w:rsidRPr="00CD17A0" w:rsidRDefault="00CD17A0" w:rsidP="00CD17A0">
      <w:pPr>
        <w:pStyle w:val="a3"/>
        <w:numPr>
          <w:ilvl w:val="1"/>
          <w:numId w:val="1"/>
        </w:numPr>
        <w:jc w:val="center"/>
        <w:rPr>
          <w:rFonts w:ascii="Times New Roman" w:hAnsi="Times New Roman" w:cs="Times New Roman"/>
          <w:b/>
          <w:bCs/>
          <w:sz w:val="28"/>
          <w:szCs w:val="28"/>
        </w:rPr>
      </w:pPr>
      <w:r w:rsidRPr="00CD17A0">
        <w:rPr>
          <w:rFonts w:ascii="Times New Roman" w:hAnsi="Times New Roman" w:cs="Times New Roman"/>
          <w:b/>
          <w:bCs/>
          <w:sz w:val="28"/>
          <w:szCs w:val="28"/>
        </w:rPr>
        <w:lastRenderedPageBreak/>
        <w:t>Планируемые результаты освоения обучающимися с расстройствами аутистического спектра АООП НОО РАС 8.4</w:t>
      </w:r>
    </w:p>
    <w:p w14:paraId="5974EB16" w14:textId="1612C04D" w:rsidR="00C30B8F" w:rsidRDefault="00CD17A0" w:rsidP="00C30B8F">
      <w:pPr>
        <w:ind w:left="354" w:firstLine="354"/>
        <w:jc w:val="both"/>
        <w:rPr>
          <w:rFonts w:ascii="Times New Roman" w:hAnsi="Times New Roman" w:cs="Times New Roman"/>
          <w:sz w:val="24"/>
          <w:szCs w:val="24"/>
        </w:rPr>
      </w:pPr>
      <w:r w:rsidRPr="00CD17A0">
        <w:rPr>
          <w:rFonts w:ascii="Times New Roman" w:hAnsi="Times New Roman" w:cs="Times New Roman"/>
          <w:sz w:val="24"/>
          <w:szCs w:val="24"/>
        </w:rPr>
        <w:t>Обучающийся с расстройством аутистического спектра (РАС), интеллектуальное развитие которого не позволяет освоить АООП НОО РАС вариант 8.3, либо он испытывает существенные трудности в ее освоении, получает образование по АООП НОО РАС 8.4, на основе которой разрабатывается специальная индивидуальная программа развития (СИПР), учитывающую индивидуальные образовательные потребности обучающегося. СИПР разрабатывается в соответствии с Положением о порядке разработки и утверждения специальной индивидуальной программы развития обучающихся</w:t>
      </w:r>
      <w:r>
        <w:rPr>
          <w:rFonts w:ascii="Times New Roman" w:hAnsi="Times New Roman" w:cs="Times New Roman"/>
          <w:sz w:val="24"/>
          <w:szCs w:val="24"/>
        </w:rPr>
        <w:t xml:space="preserve"> МАОУ Специальной (коррекционной) общеобразовательной школы №38</w:t>
      </w:r>
      <w:r w:rsidR="00C30B8F">
        <w:rPr>
          <w:rFonts w:ascii="Times New Roman" w:hAnsi="Times New Roman" w:cs="Times New Roman"/>
          <w:sz w:val="24"/>
          <w:szCs w:val="24"/>
        </w:rPr>
        <w:t xml:space="preserve">. </w:t>
      </w:r>
      <w:r w:rsidR="00C30B8F" w:rsidRPr="00C30B8F">
        <w:rPr>
          <w:rFonts w:ascii="Times New Roman" w:hAnsi="Times New Roman" w:cs="Times New Roman"/>
          <w:sz w:val="24"/>
          <w:szCs w:val="24"/>
        </w:rPr>
        <w:t>Возможные результаты освоения обучающимися АООП НОО РАС 8.4 заносятся в СИПР с учетом их индивидуальных возможностей и особых образовательных потребностей в виде перечня возможных (планируемых) результатов образования обучающегося, которые отбираются из содержания учебных предметов, коррекционных занятий и других программ (формирования базовых учебных действий; нравственного воспитания; формирования экологической культуры, здорового и безопасного образа жизни обучающихся; внеурочной деятельности), представленных в АООП НОО РАС 8.4, с учетом актуальности отобранных образовательных задач для данного конкретного обучающегося. Мониторинг результатов обучения проводится один раз в полугодие. В ходе мониторинга реализации СИПР участники экспертной группы оценивают уровень сформированности представлений, действий/операций, определенных индивидуальной программой.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Итоговые результаты образования за оцениваемый период оформляются описательно в форме характеристики за учебный год. На основе итоговой характеристики составляется СИПР на следующий учебный период. В соответствии с требованиями ФГОС к адаптированной основной общеобразовательной программе начального общего образования для обучающихся с РАС (вариант 8.4.) результативность обучения каждого обучающегося оценивается с учетом его особенностей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обучающихся с РАС, осложненными умственной отсталостью (умеренной, тяжелой, глубокой, тяжелыми и множественными нарушениями развития).</w:t>
      </w:r>
    </w:p>
    <w:p w14:paraId="67119B86" w14:textId="77777777" w:rsidR="00B93D7E" w:rsidRDefault="00E151B0" w:rsidP="00B93D7E">
      <w:pPr>
        <w:ind w:left="354"/>
        <w:jc w:val="both"/>
        <w:rPr>
          <w:rFonts w:ascii="Times New Roman" w:hAnsi="Times New Roman" w:cs="Times New Roman"/>
          <w:sz w:val="24"/>
          <w:szCs w:val="24"/>
        </w:rPr>
      </w:pPr>
      <w:r w:rsidRPr="00E151B0">
        <w:rPr>
          <w:rFonts w:ascii="Times New Roman" w:hAnsi="Times New Roman" w:cs="Times New Roman"/>
          <w:sz w:val="24"/>
          <w:szCs w:val="24"/>
        </w:rPr>
        <w:t xml:space="preserve">Возможные личностные результаты освоения АООП НОО РАС 8.4 могут включать: </w:t>
      </w:r>
    </w:p>
    <w:p w14:paraId="5A6B65F8" w14:textId="77777777" w:rsidR="00B93D7E" w:rsidRDefault="00E151B0" w:rsidP="00B93D7E">
      <w:pPr>
        <w:ind w:left="354"/>
        <w:jc w:val="both"/>
        <w:rPr>
          <w:rFonts w:ascii="Times New Roman" w:hAnsi="Times New Roman" w:cs="Times New Roman"/>
          <w:sz w:val="24"/>
          <w:szCs w:val="24"/>
        </w:rPr>
      </w:pPr>
      <w:r w:rsidRPr="00E151B0">
        <w:rPr>
          <w:rFonts w:ascii="Times New Roman" w:hAnsi="Times New Roman" w:cs="Times New Roman"/>
          <w:sz w:val="24"/>
          <w:szCs w:val="24"/>
        </w:rPr>
        <w:t xml:space="preserve">1) Осознание себя, своего «Я»; осознание своей принадлежности к определенному полу; социально-эмоциональное участие в процессе общения и совместной деятельности; </w:t>
      </w:r>
    </w:p>
    <w:p w14:paraId="0DEFECA2" w14:textId="77777777" w:rsidR="00B93D7E" w:rsidRDefault="00E151B0" w:rsidP="00B93D7E">
      <w:pPr>
        <w:ind w:left="354"/>
        <w:jc w:val="both"/>
        <w:rPr>
          <w:rFonts w:ascii="Times New Roman" w:hAnsi="Times New Roman" w:cs="Times New Roman"/>
          <w:sz w:val="24"/>
          <w:szCs w:val="24"/>
        </w:rPr>
      </w:pPr>
      <w:r w:rsidRPr="00E151B0">
        <w:rPr>
          <w:rFonts w:ascii="Times New Roman" w:hAnsi="Times New Roman" w:cs="Times New Roman"/>
          <w:sz w:val="24"/>
          <w:szCs w:val="24"/>
        </w:rPr>
        <w:t xml:space="preserve">2) Развитие адекватных представлений об окружающем социальном мире, овладение социально-бытовыми умениями, необходимыми в повседневной жизни дома и в школе, умение выполнять посильную домашнюю работу, включаться в школьные дела; </w:t>
      </w:r>
    </w:p>
    <w:p w14:paraId="1E2624D3" w14:textId="77777777" w:rsidR="00B93D7E" w:rsidRDefault="00E151B0" w:rsidP="00B93D7E">
      <w:pPr>
        <w:ind w:left="354"/>
        <w:jc w:val="both"/>
        <w:rPr>
          <w:rFonts w:ascii="Times New Roman" w:hAnsi="Times New Roman" w:cs="Times New Roman"/>
          <w:sz w:val="24"/>
          <w:szCs w:val="24"/>
        </w:rPr>
      </w:pPr>
      <w:r w:rsidRPr="00E151B0">
        <w:rPr>
          <w:rFonts w:ascii="Times New Roman" w:hAnsi="Times New Roman" w:cs="Times New Roman"/>
          <w:sz w:val="24"/>
          <w:szCs w:val="24"/>
        </w:rPr>
        <w:t xml:space="preserve">3) Умение сообщать о нездоровье, опасности и т.д.; </w:t>
      </w:r>
    </w:p>
    <w:p w14:paraId="14E3BE4D" w14:textId="77777777" w:rsidR="00B93D7E" w:rsidRDefault="00E151B0" w:rsidP="00B93D7E">
      <w:pPr>
        <w:ind w:left="354"/>
        <w:jc w:val="both"/>
        <w:rPr>
          <w:rFonts w:ascii="Times New Roman" w:hAnsi="Times New Roman" w:cs="Times New Roman"/>
          <w:sz w:val="24"/>
          <w:szCs w:val="24"/>
        </w:rPr>
      </w:pPr>
      <w:r w:rsidRPr="00E151B0">
        <w:rPr>
          <w:rFonts w:ascii="Times New Roman" w:hAnsi="Times New Roman" w:cs="Times New Roman"/>
          <w:sz w:val="24"/>
          <w:szCs w:val="24"/>
        </w:rPr>
        <w:t xml:space="preserve">4) Владение элементарными навыками коммуникации и принятыми нормами взаимодействия; </w:t>
      </w:r>
    </w:p>
    <w:p w14:paraId="5A9FC6F6" w14:textId="77777777" w:rsidR="00B93D7E" w:rsidRDefault="00E151B0" w:rsidP="00B93D7E">
      <w:pPr>
        <w:ind w:left="354"/>
        <w:jc w:val="both"/>
        <w:rPr>
          <w:rFonts w:ascii="Times New Roman" w:hAnsi="Times New Roman" w:cs="Times New Roman"/>
          <w:sz w:val="24"/>
          <w:szCs w:val="24"/>
        </w:rPr>
      </w:pPr>
      <w:r w:rsidRPr="00E151B0">
        <w:rPr>
          <w:rFonts w:ascii="Times New Roman" w:hAnsi="Times New Roman" w:cs="Times New Roman"/>
          <w:sz w:val="24"/>
          <w:szCs w:val="24"/>
        </w:rPr>
        <w:lastRenderedPageBreak/>
        <w:t xml:space="preserve">5) Первоначальное осмысление социального окружения; </w:t>
      </w:r>
    </w:p>
    <w:p w14:paraId="36C8E0B7" w14:textId="77777777" w:rsidR="00B93D7E" w:rsidRDefault="00E151B0" w:rsidP="00B93D7E">
      <w:pPr>
        <w:ind w:left="354"/>
        <w:jc w:val="both"/>
        <w:rPr>
          <w:rFonts w:ascii="Times New Roman" w:hAnsi="Times New Roman" w:cs="Times New Roman"/>
          <w:sz w:val="24"/>
          <w:szCs w:val="24"/>
        </w:rPr>
      </w:pPr>
      <w:r w:rsidRPr="00E151B0">
        <w:rPr>
          <w:rFonts w:ascii="Times New Roman" w:hAnsi="Times New Roman" w:cs="Times New Roman"/>
          <w:sz w:val="24"/>
          <w:szCs w:val="24"/>
        </w:rPr>
        <w:t xml:space="preserve">6) Развитие самостоятельности; </w:t>
      </w:r>
    </w:p>
    <w:p w14:paraId="62D7B93D" w14:textId="77777777" w:rsidR="00B93D7E" w:rsidRDefault="00E151B0" w:rsidP="00B93D7E">
      <w:pPr>
        <w:ind w:left="354"/>
        <w:jc w:val="both"/>
        <w:rPr>
          <w:rFonts w:ascii="Times New Roman" w:hAnsi="Times New Roman" w:cs="Times New Roman"/>
          <w:sz w:val="24"/>
          <w:szCs w:val="24"/>
        </w:rPr>
      </w:pPr>
      <w:r w:rsidRPr="00E151B0">
        <w:rPr>
          <w:rFonts w:ascii="Times New Roman" w:hAnsi="Times New Roman" w:cs="Times New Roman"/>
          <w:sz w:val="24"/>
          <w:szCs w:val="24"/>
        </w:rPr>
        <w:t>7) Овладение общепринятыми правилами поведения;</w:t>
      </w:r>
    </w:p>
    <w:p w14:paraId="1C3D5277" w14:textId="77777777" w:rsidR="00B93D7E" w:rsidRDefault="00E151B0" w:rsidP="00B93D7E">
      <w:pPr>
        <w:ind w:left="354"/>
        <w:jc w:val="both"/>
        <w:rPr>
          <w:rFonts w:ascii="Times New Roman" w:hAnsi="Times New Roman" w:cs="Times New Roman"/>
          <w:sz w:val="24"/>
          <w:szCs w:val="24"/>
        </w:rPr>
      </w:pPr>
      <w:r w:rsidRPr="00E151B0">
        <w:rPr>
          <w:rFonts w:ascii="Times New Roman" w:hAnsi="Times New Roman" w:cs="Times New Roman"/>
          <w:sz w:val="24"/>
          <w:szCs w:val="24"/>
        </w:rPr>
        <w:t xml:space="preserve"> 8) Наличие интереса к практической деятельности.</w:t>
      </w:r>
    </w:p>
    <w:p w14:paraId="21E74456" w14:textId="423EE305" w:rsidR="00B93D7E" w:rsidRDefault="00E151B0" w:rsidP="00730D60">
      <w:pPr>
        <w:jc w:val="both"/>
        <w:rPr>
          <w:rFonts w:ascii="Times New Roman" w:hAnsi="Times New Roman" w:cs="Times New Roman"/>
          <w:sz w:val="24"/>
          <w:szCs w:val="24"/>
        </w:rPr>
      </w:pPr>
      <w:r w:rsidRPr="00E151B0">
        <w:rPr>
          <w:rFonts w:ascii="Times New Roman" w:hAnsi="Times New Roman" w:cs="Times New Roman"/>
          <w:sz w:val="24"/>
          <w:szCs w:val="24"/>
        </w:rPr>
        <w:t xml:space="preserve">Предметные результаты должны отражать: </w:t>
      </w:r>
      <w:r w:rsidR="006A5082" w:rsidRPr="00E151B0">
        <w:rPr>
          <w:rFonts w:ascii="Times New Roman" w:hAnsi="Times New Roman" w:cs="Times New Roman"/>
          <w:sz w:val="24"/>
          <w:szCs w:val="24"/>
        </w:rPr>
        <w:t xml:space="preserve">Язык и речевая практика </w:t>
      </w:r>
      <w:r w:rsidRPr="00E151B0">
        <w:rPr>
          <w:rFonts w:ascii="Times New Roman" w:hAnsi="Times New Roman" w:cs="Times New Roman"/>
          <w:sz w:val="24"/>
          <w:szCs w:val="24"/>
        </w:rPr>
        <w:t>(предметная область «</w:t>
      </w:r>
      <w:r w:rsidR="006A5082" w:rsidRPr="00E151B0">
        <w:rPr>
          <w:rFonts w:ascii="Times New Roman" w:hAnsi="Times New Roman" w:cs="Times New Roman"/>
          <w:sz w:val="24"/>
          <w:szCs w:val="24"/>
        </w:rPr>
        <w:t>Речь и альтернативная коммуникация</w:t>
      </w:r>
      <w:r w:rsidRPr="00E151B0">
        <w:rPr>
          <w:rFonts w:ascii="Times New Roman" w:hAnsi="Times New Roman" w:cs="Times New Roman"/>
          <w:sz w:val="24"/>
          <w:szCs w:val="24"/>
        </w:rPr>
        <w:t xml:space="preserve">»): </w:t>
      </w:r>
    </w:p>
    <w:p w14:paraId="079F1773" w14:textId="5BED3DFE" w:rsidR="00B93D7E" w:rsidRPr="00B72FD6" w:rsidRDefault="00E151B0" w:rsidP="00B72FD6">
      <w:pPr>
        <w:pStyle w:val="a3"/>
        <w:numPr>
          <w:ilvl w:val="0"/>
          <w:numId w:val="4"/>
        </w:numPr>
        <w:jc w:val="both"/>
        <w:rPr>
          <w:rFonts w:ascii="Times New Roman" w:hAnsi="Times New Roman" w:cs="Times New Roman"/>
          <w:sz w:val="24"/>
          <w:szCs w:val="24"/>
        </w:rPr>
      </w:pPr>
      <w:r w:rsidRPr="00B93D7E">
        <w:rPr>
          <w:rFonts w:ascii="Times New Roman" w:hAnsi="Times New Roman" w:cs="Times New Roman"/>
          <w:sz w:val="24"/>
          <w:szCs w:val="24"/>
        </w:rPr>
        <w:t>Умение использовать доступные невербальные (жесты, рисунки, пиктограммы, предметные и символические календари, вокализации и голосовые реакции</w:t>
      </w:r>
      <w:r w:rsidR="00B72FD6">
        <w:rPr>
          <w:rFonts w:ascii="Times New Roman" w:hAnsi="Times New Roman" w:cs="Times New Roman"/>
          <w:sz w:val="24"/>
          <w:szCs w:val="24"/>
        </w:rPr>
        <w:t>,</w:t>
      </w:r>
      <w:r w:rsidR="00B72FD6" w:rsidRPr="00B72FD6">
        <w:rPr>
          <w:rFonts w:ascii="Times New Roman" w:hAnsi="Times New Roman" w:cs="Times New Roman"/>
          <w:sz w:val="24"/>
          <w:szCs w:val="24"/>
        </w:rPr>
        <w:t xml:space="preserve"> персональные компьютеры</w:t>
      </w:r>
      <w:r w:rsidRPr="00B72FD6">
        <w:rPr>
          <w:rFonts w:ascii="Times New Roman" w:hAnsi="Times New Roman" w:cs="Times New Roman"/>
          <w:sz w:val="24"/>
          <w:szCs w:val="24"/>
        </w:rPr>
        <w:t xml:space="preserve"> и др.) и вербальные средства общения в практике</w:t>
      </w:r>
      <w:r w:rsidR="00B93D7E" w:rsidRPr="00B72FD6">
        <w:rPr>
          <w:rFonts w:ascii="Times New Roman" w:hAnsi="Times New Roman" w:cs="Times New Roman"/>
          <w:sz w:val="24"/>
          <w:szCs w:val="24"/>
        </w:rPr>
        <w:t>;</w:t>
      </w:r>
      <w:r w:rsidRPr="00B72FD6">
        <w:rPr>
          <w:rFonts w:ascii="Times New Roman" w:hAnsi="Times New Roman" w:cs="Times New Roman"/>
          <w:sz w:val="24"/>
          <w:szCs w:val="24"/>
        </w:rPr>
        <w:t xml:space="preserve"> </w:t>
      </w:r>
    </w:p>
    <w:p w14:paraId="546CEC56" w14:textId="4987C272" w:rsidR="00B93D7E" w:rsidRDefault="00E151B0" w:rsidP="00B93D7E">
      <w:pPr>
        <w:pStyle w:val="a3"/>
        <w:numPr>
          <w:ilvl w:val="0"/>
          <w:numId w:val="4"/>
        </w:numPr>
        <w:jc w:val="both"/>
        <w:rPr>
          <w:rFonts w:ascii="Times New Roman" w:hAnsi="Times New Roman" w:cs="Times New Roman"/>
          <w:sz w:val="24"/>
          <w:szCs w:val="24"/>
        </w:rPr>
      </w:pPr>
      <w:r w:rsidRPr="00B93D7E">
        <w:rPr>
          <w:rFonts w:ascii="Times New Roman" w:hAnsi="Times New Roman" w:cs="Times New Roman"/>
          <w:sz w:val="24"/>
          <w:szCs w:val="24"/>
        </w:rPr>
        <w:t xml:space="preserve">Умение вступать в контакт, поддерживать и завершать его, используя невербальные и вербальные средства, соблюдая общепринятые правила коммуникации; </w:t>
      </w:r>
    </w:p>
    <w:p w14:paraId="783B63DB" w14:textId="223E9A2B" w:rsidR="00B93D7E" w:rsidRDefault="00B93D7E" w:rsidP="00B93D7E">
      <w:pPr>
        <w:pStyle w:val="a3"/>
        <w:numPr>
          <w:ilvl w:val="0"/>
          <w:numId w:val="4"/>
        </w:numPr>
        <w:jc w:val="both"/>
        <w:rPr>
          <w:rFonts w:ascii="Times New Roman" w:hAnsi="Times New Roman" w:cs="Times New Roman"/>
          <w:sz w:val="24"/>
          <w:szCs w:val="24"/>
        </w:rPr>
      </w:pPr>
      <w:r w:rsidRPr="00B93D7E">
        <w:rPr>
          <w:rFonts w:ascii="Times New Roman" w:hAnsi="Times New Roman" w:cs="Times New Roman"/>
          <w:sz w:val="24"/>
          <w:szCs w:val="24"/>
        </w:rPr>
        <w:t>Понимание слов, обозначающих объекты и явления природы, объекты рукотворного мира и деятельность человека.</w:t>
      </w:r>
    </w:p>
    <w:p w14:paraId="56AD396A" w14:textId="5CBCF78B" w:rsidR="00B93D7E" w:rsidRDefault="00B93D7E" w:rsidP="00B93D7E">
      <w:pPr>
        <w:pStyle w:val="a3"/>
        <w:numPr>
          <w:ilvl w:val="0"/>
          <w:numId w:val="4"/>
        </w:numPr>
        <w:jc w:val="both"/>
        <w:rPr>
          <w:rFonts w:ascii="Times New Roman" w:hAnsi="Times New Roman" w:cs="Times New Roman"/>
          <w:sz w:val="24"/>
          <w:szCs w:val="24"/>
        </w:rPr>
      </w:pPr>
      <w:r w:rsidRPr="00B93D7E">
        <w:rPr>
          <w:rFonts w:ascii="Times New Roman" w:hAnsi="Times New Roman" w:cs="Times New Roman"/>
          <w:sz w:val="24"/>
          <w:szCs w:val="24"/>
        </w:rPr>
        <w:t>Умение самостоятельного использования усвоенного лексико-грамматического материала в учебных и коммуникативных целях.</w:t>
      </w:r>
    </w:p>
    <w:p w14:paraId="73594BB9" w14:textId="3CE569C6" w:rsidR="00B93D7E" w:rsidRDefault="00062B12" w:rsidP="00B93D7E">
      <w:pPr>
        <w:jc w:val="both"/>
        <w:rPr>
          <w:rFonts w:ascii="Times New Roman" w:hAnsi="Times New Roman" w:cs="Times New Roman"/>
          <w:sz w:val="24"/>
          <w:szCs w:val="24"/>
        </w:rPr>
      </w:pPr>
      <w:r w:rsidRPr="00B93D7E">
        <w:rPr>
          <w:rFonts w:ascii="Times New Roman" w:hAnsi="Times New Roman" w:cs="Times New Roman"/>
          <w:sz w:val="24"/>
          <w:szCs w:val="24"/>
        </w:rPr>
        <w:t>Математика</w:t>
      </w:r>
      <w:r>
        <w:rPr>
          <w:rFonts w:ascii="Times New Roman" w:hAnsi="Times New Roman" w:cs="Times New Roman"/>
          <w:sz w:val="24"/>
          <w:szCs w:val="24"/>
        </w:rPr>
        <w:t xml:space="preserve"> </w:t>
      </w:r>
      <w:r w:rsidR="00E151B0" w:rsidRPr="00B93D7E">
        <w:rPr>
          <w:rFonts w:ascii="Times New Roman" w:hAnsi="Times New Roman" w:cs="Times New Roman"/>
          <w:sz w:val="24"/>
          <w:szCs w:val="24"/>
        </w:rPr>
        <w:t xml:space="preserve"> (предметная область «</w:t>
      </w:r>
      <w:r w:rsidRPr="00B93D7E">
        <w:rPr>
          <w:rFonts w:ascii="Times New Roman" w:hAnsi="Times New Roman" w:cs="Times New Roman"/>
          <w:sz w:val="24"/>
          <w:szCs w:val="24"/>
        </w:rPr>
        <w:t>Математические представления</w:t>
      </w:r>
      <w:r w:rsidR="00E151B0" w:rsidRPr="00B93D7E">
        <w:rPr>
          <w:rFonts w:ascii="Times New Roman" w:hAnsi="Times New Roman" w:cs="Times New Roman"/>
          <w:sz w:val="24"/>
          <w:szCs w:val="24"/>
        </w:rPr>
        <w:t xml:space="preserve">»): </w:t>
      </w:r>
    </w:p>
    <w:p w14:paraId="07C5E178" w14:textId="77777777" w:rsidR="00B93D7E" w:rsidRDefault="00E151B0" w:rsidP="00B93D7E">
      <w:pPr>
        <w:pStyle w:val="a3"/>
        <w:numPr>
          <w:ilvl w:val="0"/>
          <w:numId w:val="7"/>
        </w:numPr>
        <w:jc w:val="both"/>
        <w:rPr>
          <w:rFonts w:ascii="Times New Roman" w:hAnsi="Times New Roman" w:cs="Times New Roman"/>
          <w:sz w:val="24"/>
          <w:szCs w:val="24"/>
        </w:rPr>
      </w:pPr>
      <w:r w:rsidRPr="00B93D7E">
        <w:rPr>
          <w:rFonts w:ascii="Times New Roman" w:hAnsi="Times New Roman" w:cs="Times New Roman"/>
          <w:sz w:val="24"/>
          <w:szCs w:val="24"/>
        </w:rPr>
        <w:t xml:space="preserve">Элементарные математические представления о форме, величине; количественные (дочисловые), пространственные, временные представления - умение различать и сравнивать предметы по форме, величине, удаленности. - умение ориентироваться в схеме тела, в пространстве, на плоскости. - умение различать, сравнивать и преобразовывать множества (один – много). </w:t>
      </w:r>
    </w:p>
    <w:p w14:paraId="78112207" w14:textId="26B4985D" w:rsidR="00B93D7E" w:rsidRDefault="00E151B0" w:rsidP="00B93D7E">
      <w:pPr>
        <w:pStyle w:val="a3"/>
        <w:numPr>
          <w:ilvl w:val="0"/>
          <w:numId w:val="7"/>
        </w:numPr>
        <w:jc w:val="both"/>
        <w:rPr>
          <w:rFonts w:ascii="Times New Roman" w:hAnsi="Times New Roman" w:cs="Times New Roman"/>
          <w:sz w:val="24"/>
          <w:szCs w:val="24"/>
        </w:rPr>
      </w:pPr>
      <w:r w:rsidRPr="00B93D7E">
        <w:rPr>
          <w:rFonts w:ascii="Times New Roman" w:hAnsi="Times New Roman" w:cs="Times New Roman"/>
          <w:sz w:val="24"/>
          <w:szCs w:val="24"/>
        </w:rPr>
        <w:t xml:space="preserve">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 умение соотносить число с соответствующим количеством предметов, обозначать его цифрой. - умение пересчитывать предметы в доступных пределах. - умение представлять множество двумя другими множествами в пределах 5-ти. - умение обозначать арифметические действия знаками. - умение решать задачи на увеличение и уменьшение на несколько единиц. </w:t>
      </w:r>
    </w:p>
    <w:p w14:paraId="419393B0" w14:textId="16F7DA22" w:rsidR="00585888" w:rsidRPr="00585888" w:rsidRDefault="00585888" w:rsidP="00585888">
      <w:pPr>
        <w:pStyle w:val="a3"/>
        <w:numPr>
          <w:ilvl w:val="0"/>
          <w:numId w:val="7"/>
        </w:numPr>
        <w:jc w:val="both"/>
        <w:rPr>
          <w:rFonts w:ascii="Times New Roman" w:hAnsi="Times New Roman" w:cs="Times New Roman"/>
          <w:sz w:val="24"/>
          <w:szCs w:val="24"/>
        </w:rPr>
      </w:pPr>
      <w:r w:rsidRPr="00585888">
        <w:rPr>
          <w:rFonts w:ascii="Times New Roman" w:hAnsi="Times New Roman" w:cs="Times New Roman"/>
          <w:sz w:val="24"/>
          <w:szCs w:val="24"/>
        </w:rPr>
        <w:t xml:space="preserve">Умение обращаться с деньгами, рассчитываться ими, пользоваться карманными деньгами и т.д. </w:t>
      </w:r>
    </w:p>
    <w:p w14:paraId="5EF82744" w14:textId="77777777" w:rsidR="00585888" w:rsidRPr="00585888" w:rsidRDefault="00585888" w:rsidP="00585888">
      <w:pPr>
        <w:pStyle w:val="a3"/>
        <w:numPr>
          <w:ilvl w:val="0"/>
          <w:numId w:val="7"/>
        </w:numPr>
        <w:jc w:val="both"/>
        <w:rPr>
          <w:rFonts w:ascii="Times New Roman" w:hAnsi="Times New Roman" w:cs="Times New Roman"/>
          <w:sz w:val="24"/>
          <w:szCs w:val="24"/>
        </w:rPr>
      </w:pPr>
      <w:r w:rsidRPr="00585888">
        <w:rPr>
          <w:rFonts w:ascii="Times New Roman" w:hAnsi="Times New Roman" w:cs="Times New Roman"/>
          <w:sz w:val="24"/>
          <w:szCs w:val="24"/>
        </w:rPr>
        <w:t xml:space="preserve">Умение устанавливать взаимно-однозначные соответствия. </w:t>
      </w:r>
    </w:p>
    <w:p w14:paraId="7945FBA0" w14:textId="5DDA8860" w:rsidR="00585888" w:rsidRPr="00585888" w:rsidRDefault="00585888" w:rsidP="00585888">
      <w:pPr>
        <w:pStyle w:val="a3"/>
        <w:numPr>
          <w:ilvl w:val="0"/>
          <w:numId w:val="7"/>
        </w:numPr>
        <w:jc w:val="both"/>
        <w:rPr>
          <w:rFonts w:ascii="Times New Roman" w:hAnsi="Times New Roman" w:cs="Times New Roman"/>
          <w:sz w:val="24"/>
          <w:szCs w:val="24"/>
        </w:rPr>
      </w:pPr>
      <w:r w:rsidRPr="00585888">
        <w:rPr>
          <w:rFonts w:ascii="Times New Roman" w:hAnsi="Times New Roman" w:cs="Times New Roman"/>
          <w:sz w:val="24"/>
          <w:szCs w:val="24"/>
        </w:rPr>
        <w:t>Умение распознавать цифры, обозначающие номер дома, квартиры, автобуса, телефона и др.</w:t>
      </w:r>
    </w:p>
    <w:p w14:paraId="6867FFEB" w14:textId="01BCA177" w:rsidR="00E151B0" w:rsidRDefault="00E151B0" w:rsidP="00B93D7E">
      <w:pPr>
        <w:pStyle w:val="a3"/>
        <w:numPr>
          <w:ilvl w:val="0"/>
          <w:numId w:val="7"/>
        </w:numPr>
        <w:jc w:val="both"/>
        <w:rPr>
          <w:rFonts w:ascii="Times New Roman" w:hAnsi="Times New Roman" w:cs="Times New Roman"/>
          <w:sz w:val="24"/>
          <w:szCs w:val="24"/>
        </w:rPr>
      </w:pPr>
      <w:r w:rsidRPr="00B93D7E">
        <w:rPr>
          <w:rFonts w:ascii="Times New Roman" w:hAnsi="Times New Roman" w:cs="Times New Roman"/>
          <w:sz w:val="24"/>
          <w:szCs w:val="24"/>
        </w:rPr>
        <w:t xml:space="preserve"> Овладение способностью пользоваться математическими знаниями при  решении соответствующих возрасту житейских задач. - умение обращаться с деньгами, рассчитываться ими, пользоваться карманными деньгами и т.д. - умение определять длину, вес, объем, температуру, время, пользуясь мерками и измерительными приборами. - умение устанавливать взаимно-однозначные соответствия. - умение распознавать цифры, обозначающие номер дома, квартиры, автобуса, телефона и др. - умение различать части суток, соотносить действие с временными промежутками, составлять и прослеживать </w:t>
      </w:r>
      <w:r w:rsidRPr="00B93D7E">
        <w:rPr>
          <w:rFonts w:ascii="Times New Roman" w:hAnsi="Times New Roman" w:cs="Times New Roman"/>
          <w:sz w:val="24"/>
          <w:szCs w:val="24"/>
        </w:rPr>
        <w:lastRenderedPageBreak/>
        <w:t>последовательность событий, определять время по часам, соотносить время с началом и концом деятельности.</w:t>
      </w:r>
    </w:p>
    <w:p w14:paraId="17D69EDC" w14:textId="0AD403F1" w:rsidR="00616604" w:rsidRPr="00616604" w:rsidRDefault="00616604" w:rsidP="00616604">
      <w:pPr>
        <w:jc w:val="both"/>
        <w:rPr>
          <w:rFonts w:ascii="Times New Roman" w:hAnsi="Times New Roman" w:cs="Times New Roman"/>
          <w:sz w:val="24"/>
          <w:szCs w:val="24"/>
        </w:rPr>
      </w:pPr>
      <w:r w:rsidRPr="00616604">
        <w:rPr>
          <w:rFonts w:ascii="Times New Roman" w:hAnsi="Times New Roman" w:cs="Times New Roman"/>
          <w:sz w:val="24"/>
          <w:szCs w:val="24"/>
        </w:rPr>
        <w:t xml:space="preserve">Окружающий мир (предметная область «Окружающий природный мир»): </w:t>
      </w:r>
    </w:p>
    <w:p w14:paraId="0F23C6BC" w14:textId="77777777" w:rsidR="00616604" w:rsidRDefault="00616604" w:rsidP="00616604">
      <w:pPr>
        <w:pStyle w:val="a3"/>
        <w:numPr>
          <w:ilvl w:val="0"/>
          <w:numId w:val="8"/>
        </w:numPr>
        <w:jc w:val="both"/>
        <w:rPr>
          <w:rFonts w:ascii="Times New Roman" w:hAnsi="Times New Roman" w:cs="Times New Roman"/>
          <w:sz w:val="24"/>
          <w:szCs w:val="24"/>
        </w:rPr>
      </w:pPr>
      <w:r w:rsidRPr="00616604">
        <w:rPr>
          <w:rFonts w:ascii="Times New Roman" w:hAnsi="Times New Roman" w:cs="Times New Roman"/>
          <w:sz w:val="24"/>
          <w:szCs w:val="24"/>
        </w:rPr>
        <w:t xml:space="preserve">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 - интерес к объектам и явлениям неживой природы. - расширение представлений об объектах неживой природы (вода, воздух, земля, огонь, лес, луг, река, водоемы, формы земной поверхности, полезные ископаемые и др.). - представления о временах года, характерных признаках времен года, погодных изменениях, их влиянии на жизнь человека. - умение учитывать изменения в окружающей среде для выполнения правил жизнедеятельности, охраны здоровья. </w:t>
      </w:r>
    </w:p>
    <w:p w14:paraId="05A51CFB" w14:textId="77777777" w:rsidR="00616604" w:rsidRDefault="00616604" w:rsidP="00616604">
      <w:pPr>
        <w:pStyle w:val="a3"/>
        <w:numPr>
          <w:ilvl w:val="0"/>
          <w:numId w:val="8"/>
        </w:numPr>
        <w:jc w:val="both"/>
        <w:rPr>
          <w:rFonts w:ascii="Times New Roman" w:hAnsi="Times New Roman" w:cs="Times New Roman"/>
          <w:sz w:val="24"/>
          <w:szCs w:val="24"/>
        </w:rPr>
      </w:pPr>
      <w:r w:rsidRPr="00616604">
        <w:rPr>
          <w:rFonts w:ascii="Times New Roman" w:hAnsi="Times New Roman" w:cs="Times New Roman"/>
          <w:sz w:val="24"/>
          <w:szCs w:val="24"/>
        </w:rPr>
        <w:t xml:space="preserve">Представления о животном и растительном мире, их значении в жизни человека. - интерес к объектам живой природы. - расширение представлений о животном и растительном мире (растения, животные, их виды, понятия «полезные» - «вредные», «дикие» - «домашние» и др.). - опыт заботливого и бережного отношения к растениям и животным, ухода за ними. - умение соблюдать правила безопасного поведения в природе (в лесу, у реки и др.). </w:t>
      </w:r>
    </w:p>
    <w:p w14:paraId="3C8B1691" w14:textId="2A6BB8A9" w:rsidR="00616604" w:rsidRDefault="00616604" w:rsidP="00616604">
      <w:pPr>
        <w:pStyle w:val="a3"/>
        <w:numPr>
          <w:ilvl w:val="0"/>
          <w:numId w:val="8"/>
        </w:numPr>
        <w:jc w:val="both"/>
        <w:rPr>
          <w:rFonts w:ascii="Times New Roman" w:hAnsi="Times New Roman" w:cs="Times New Roman"/>
          <w:sz w:val="24"/>
          <w:szCs w:val="24"/>
        </w:rPr>
      </w:pPr>
      <w:r w:rsidRPr="00616604">
        <w:rPr>
          <w:rFonts w:ascii="Times New Roman" w:hAnsi="Times New Roman" w:cs="Times New Roman"/>
          <w:sz w:val="24"/>
          <w:szCs w:val="24"/>
        </w:rPr>
        <w:t>Элементарные представления о течении времени. - умение различать части суток, дни недели, месяцы, их соотнесение с временем года. - представления о течении времени: смена событий дня, суток, в течение недели, месяца и т.д.</w:t>
      </w:r>
    </w:p>
    <w:p w14:paraId="5C493DE6" w14:textId="77777777" w:rsidR="00616604" w:rsidRDefault="00616604" w:rsidP="00616604">
      <w:pPr>
        <w:jc w:val="both"/>
        <w:rPr>
          <w:rFonts w:ascii="Times New Roman" w:hAnsi="Times New Roman" w:cs="Times New Roman"/>
          <w:sz w:val="24"/>
          <w:szCs w:val="24"/>
        </w:rPr>
      </w:pPr>
      <w:r w:rsidRPr="00616604">
        <w:rPr>
          <w:rFonts w:ascii="Times New Roman" w:hAnsi="Times New Roman" w:cs="Times New Roman"/>
          <w:sz w:val="24"/>
          <w:szCs w:val="24"/>
        </w:rPr>
        <w:t xml:space="preserve">Окружающий мир </w:t>
      </w:r>
      <w:r>
        <w:rPr>
          <w:rFonts w:ascii="Times New Roman" w:hAnsi="Times New Roman" w:cs="Times New Roman"/>
          <w:sz w:val="24"/>
          <w:szCs w:val="24"/>
        </w:rPr>
        <w:t>(</w:t>
      </w:r>
      <w:r w:rsidRPr="00616604">
        <w:rPr>
          <w:rFonts w:ascii="Times New Roman" w:hAnsi="Times New Roman" w:cs="Times New Roman"/>
          <w:sz w:val="24"/>
          <w:szCs w:val="24"/>
        </w:rPr>
        <w:t xml:space="preserve">предметная область «Человек»): </w:t>
      </w:r>
    </w:p>
    <w:p w14:paraId="20FE4B61" w14:textId="77777777" w:rsidR="00616604" w:rsidRDefault="00616604" w:rsidP="00616604">
      <w:pPr>
        <w:pStyle w:val="a3"/>
        <w:numPr>
          <w:ilvl w:val="0"/>
          <w:numId w:val="9"/>
        </w:numPr>
        <w:jc w:val="both"/>
        <w:rPr>
          <w:rFonts w:ascii="Times New Roman" w:hAnsi="Times New Roman" w:cs="Times New Roman"/>
          <w:sz w:val="24"/>
          <w:szCs w:val="24"/>
        </w:rPr>
      </w:pPr>
      <w:r w:rsidRPr="00616604">
        <w:rPr>
          <w:rFonts w:ascii="Times New Roman" w:hAnsi="Times New Roman" w:cs="Times New Roman"/>
          <w:sz w:val="24"/>
          <w:szCs w:val="24"/>
        </w:rPr>
        <w:t xml:space="preserve">Представление о себе как «Я», осознание общности и различий «Я» от других: - соотнесение себя со своим именем, своим изображением на фотографии, отражением в зеркале. - представления о собственном теле. - отнесение себя к определенному полу. - умение определять «моё» и «не моё», осознавать и выражать свои интересы, желания. - умение сообщать общие сведения о себе: имя, фамилия, возраст, пол, место жительства, интересы. - представления о возрастных изменениях человека, адекватное отношение к своим возрастным изменениям. </w:t>
      </w:r>
    </w:p>
    <w:p w14:paraId="698ECE02" w14:textId="77777777" w:rsidR="00616604" w:rsidRDefault="00616604" w:rsidP="00616604">
      <w:pPr>
        <w:pStyle w:val="a3"/>
        <w:numPr>
          <w:ilvl w:val="0"/>
          <w:numId w:val="9"/>
        </w:numPr>
        <w:jc w:val="both"/>
        <w:rPr>
          <w:rFonts w:ascii="Times New Roman" w:hAnsi="Times New Roman" w:cs="Times New Roman"/>
          <w:sz w:val="24"/>
          <w:szCs w:val="24"/>
        </w:rPr>
      </w:pPr>
      <w:r w:rsidRPr="00616604">
        <w:rPr>
          <w:rFonts w:ascii="Times New Roman" w:hAnsi="Times New Roman" w:cs="Times New Roman"/>
          <w:sz w:val="24"/>
          <w:szCs w:val="24"/>
        </w:rPr>
        <w:t xml:space="preserve">Умение решать каждодневные жизненные задачи, связанные с удовлетворением первоочередных потребностей: - умение обслуживать себя: принимать пищу и пить, ходить в туалет, выполнять гигиенические процедуры, одеваться и раздеваться и др. - умение сообщать о своих потребностях и желаниях. </w:t>
      </w:r>
    </w:p>
    <w:p w14:paraId="3CB0E8D9" w14:textId="77777777" w:rsidR="00616604" w:rsidRDefault="00616604" w:rsidP="00616604">
      <w:pPr>
        <w:pStyle w:val="a3"/>
        <w:numPr>
          <w:ilvl w:val="0"/>
          <w:numId w:val="9"/>
        </w:numPr>
        <w:jc w:val="both"/>
        <w:rPr>
          <w:rFonts w:ascii="Times New Roman" w:hAnsi="Times New Roman" w:cs="Times New Roman"/>
          <w:sz w:val="24"/>
          <w:szCs w:val="24"/>
        </w:rPr>
      </w:pPr>
      <w:r w:rsidRPr="00616604">
        <w:rPr>
          <w:rFonts w:ascii="Times New Roman" w:hAnsi="Times New Roman" w:cs="Times New Roman"/>
          <w:sz w:val="24"/>
          <w:szCs w:val="24"/>
        </w:rPr>
        <w:t xml:space="preserve">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 умение определять свое самочувствие (как хорошее или плохое), показывать или сообщать о болезненных ощущениях взрослому. - умение соблюдать гигиенические правила в соответствии с режимом дня (чистка зубов утром и вечером, мытье рук перед едой и после посещения туалета). - умение следить за своим внешним видом. </w:t>
      </w:r>
    </w:p>
    <w:p w14:paraId="0197E714" w14:textId="69E1AB8A" w:rsidR="00616604" w:rsidRDefault="00616604" w:rsidP="00616604">
      <w:pPr>
        <w:pStyle w:val="a3"/>
        <w:numPr>
          <w:ilvl w:val="0"/>
          <w:numId w:val="9"/>
        </w:numPr>
        <w:jc w:val="both"/>
        <w:rPr>
          <w:rFonts w:ascii="Times New Roman" w:hAnsi="Times New Roman" w:cs="Times New Roman"/>
          <w:sz w:val="24"/>
          <w:szCs w:val="24"/>
        </w:rPr>
      </w:pPr>
      <w:r w:rsidRPr="00616604">
        <w:rPr>
          <w:rFonts w:ascii="Times New Roman" w:hAnsi="Times New Roman" w:cs="Times New Roman"/>
          <w:sz w:val="24"/>
          <w:szCs w:val="24"/>
        </w:rPr>
        <w:t>Представления о своей семье, взаимоотношениях в семье. - 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14:paraId="0F45E6FA" w14:textId="77777777" w:rsidR="00277F26" w:rsidRDefault="00277F26">
      <w:pPr>
        <w:rPr>
          <w:rFonts w:ascii="Times New Roman" w:hAnsi="Times New Roman" w:cs="Times New Roman"/>
          <w:sz w:val="24"/>
          <w:szCs w:val="24"/>
        </w:rPr>
      </w:pPr>
      <w:r>
        <w:rPr>
          <w:rFonts w:ascii="Times New Roman" w:hAnsi="Times New Roman" w:cs="Times New Roman"/>
          <w:sz w:val="24"/>
          <w:szCs w:val="24"/>
        </w:rPr>
        <w:br w:type="page"/>
      </w:r>
    </w:p>
    <w:p w14:paraId="05AEDBA8" w14:textId="16C14377" w:rsidR="00277F26" w:rsidRDefault="00277F26" w:rsidP="00616604">
      <w:pPr>
        <w:jc w:val="both"/>
        <w:rPr>
          <w:rFonts w:ascii="Times New Roman" w:hAnsi="Times New Roman" w:cs="Times New Roman"/>
          <w:sz w:val="24"/>
          <w:szCs w:val="24"/>
        </w:rPr>
      </w:pPr>
      <w:r w:rsidRPr="00616604">
        <w:rPr>
          <w:rFonts w:ascii="Times New Roman" w:hAnsi="Times New Roman" w:cs="Times New Roman"/>
          <w:sz w:val="24"/>
          <w:szCs w:val="24"/>
        </w:rPr>
        <w:lastRenderedPageBreak/>
        <w:t xml:space="preserve">Окружающий мир </w:t>
      </w:r>
      <w:r w:rsidRPr="00277F26">
        <w:rPr>
          <w:rFonts w:ascii="Times New Roman" w:hAnsi="Times New Roman" w:cs="Times New Roman"/>
          <w:sz w:val="24"/>
          <w:szCs w:val="24"/>
        </w:rPr>
        <w:t xml:space="preserve">(предметная область «Домоводство»): </w:t>
      </w:r>
    </w:p>
    <w:p w14:paraId="117EBDC1" w14:textId="2392F262" w:rsidR="00616604" w:rsidRDefault="00277F26" w:rsidP="00277F26">
      <w:pPr>
        <w:pStyle w:val="a3"/>
        <w:numPr>
          <w:ilvl w:val="0"/>
          <w:numId w:val="10"/>
        </w:numPr>
        <w:jc w:val="both"/>
        <w:rPr>
          <w:rFonts w:ascii="Times New Roman" w:hAnsi="Times New Roman" w:cs="Times New Roman"/>
          <w:sz w:val="24"/>
          <w:szCs w:val="24"/>
        </w:rPr>
      </w:pPr>
      <w:r w:rsidRPr="00277F26">
        <w:rPr>
          <w:rFonts w:ascii="Times New Roman" w:hAnsi="Times New Roman" w:cs="Times New Roman"/>
          <w:sz w:val="24"/>
          <w:szCs w:val="24"/>
        </w:rPr>
        <w:t>Умение принимать посильное участие в повседневных делах дома. - умение выполнять доступные бытовые виды работ: приготовление пищи, уборка, стирка, глажение, чистка одежды, обуви, сервировка стола, др. - умение соблюдать технологические процессы в хозяйственно-бытовой деятельности: стирка, уборка, работа на кухне, др. - соблюдение гигиенических и санитарных правил хранения домашних вещей, продуктов, химических средств бытового назначения. - умение использовать в домашнем хозяйстве бытовую технику, химические средства, инструменты, соблюдая правила безопасности.</w:t>
      </w:r>
    </w:p>
    <w:p w14:paraId="296B6FFB" w14:textId="6B844E30" w:rsidR="00277F26" w:rsidRDefault="00277F26" w:rsidP="00277F26">
      <w:pPr>
        <w:jc w:val="both"/>
        <w:rPr>
          <w:rFonts w:ascii="Times New Roman" w:hAnsi="Times New Roman" w:cs="Times New Roman"/>
          <w:sz w:val="24"/>
          <w:szCs w:val="24"/>
        </w:rPr>
      </w:pPr>
      <w:r w:rsidRPr="00277F26">
        <w:rPr>
          <w:rFonts w:ascii="Times New Roman" w:hAnsi="Times New Roman" w:cs="Times New Roman"/>
          <w:sz w:val="24"/>
          <w:szCs w:val="24"/>
        </w:rPr>
        <w:t xml:space="preserve"> </w:t>
      </w:r>
      <w:r w:rsidRPr="00616604">
        <w:rPr>
          <w:rFonts w:ascii="Times New Roman" w:hAnsi="Times New Roman" w:cs="Times New Roman"/>
          <w:sz w:val="24"/>
          <w:szCs w:val="24"/>
        </w:rPr>
        <w:t xml:space="preserve">Окружающий мир </w:t>
      </w:r>
      <w:r w:rsidRPr="00277F26">
        <w:rPr>
          <w:rFonts w:ascii="Times New Roman" w:hAnsi="Times New Roman" w:cs="Times New Roman"/>
          <w:sz w:val="24"/>
          <w:szCs w:val="24"/>
        </w:rPr>
        <w:t xml:space="preserve">(предметная область «Окружающий социальный мир»): </w:t>
      </w:r>
    </w:p>
    <w:p w14:paraId="29299A01" w14:textId="77777777" w:rsidR="00277F26" w:rsidRDefault="00277F26" w:rsidP="00277F26">
      <w:pPr>
        <w:pStyle w:val="a3"/>
        <w:numPr>
          <w:ilvl w:val="0"/>
          <w:numId w:val="10"/>
        </w:numPr>
        <w:jc w:val="both"/>
        <w:rPr>
          <w:rFonts w:ascii="Times New Roman" w:hAnsi="Times New Roman" w:cs="Times New Roman"/>
          <w:sz w:val="24"/>
          <w:szCs w:val="24"/>
        </w:rPr>
      </w:pPr>
      <w:r w:rsidRPr="00277F26">
        <w:rPr>
          <w:rFonts w:ascii="Times New Roman" w:hAnsi="Times New Roman" w:cs="Times New Roman"/>
          <w:sz w:val="24"/>
          <w:szCs w:val="24"/>
        </w:rPr>
        <w:t xml:space="preserve">Представления о мире, созданном руками человека. - интерес к объектам, созданным человеком. - представления о доме, школе, о расположенных в них и рядом объектах (мебель, оборудование, одежда, посуда, игровая площадка, и др.), о транспорте и т.д. - умение соблюдать элементарные правила безопасности поведения в доме, на улице, в транспорте, в общественных местах. </w:t>
      </w:r>
    </w:p>
    <w:p w14:paraId="51A0786E" w14:textId="77777777" w:rsidR="00277F26" w:rsidRDefault="00277F26" w:rsidP="00277F26">
      <w:pPr>
        <w:pStyle w:val="a3"/>
        <w:numPr>
          <w:ilvl w:val="0"/>
          <w:numId w:val="10"/>
        </w:numPr>
        <w:jc w:val="both"/>
        <w:rPr>
          <w:rFonts w:ascii="Times New Roman" w:hAnsi="Times New Roman" w:cs="Times New Roman"/>
          <w:sz w:val="24"/>
          <w:szCs w:val="24"/>
        </w:rPr>
      </w:pPr>
      <w:r w:rsidRPr="00277F26">
        <w:rPr>
          <w:rFonts w:ascii="Times New Roman" w:hAnsi="Times New Roman" w:cs="Times New Roman"/>
          <w:sz w:val="24"/>
          <w:szCs w:val="24"/>
        </w:rPr>
        <w:t xml:space="preserve">Представления об окружающих людях: овладение первоначальными представлениями о социальной жизни, о профессиональных и социальных ролях людей. - представления о деятельности и профессиях людей, окружающих ребенка (учитель, повар, врач, водитель и т.д.). - представления о социальных ролях людей (пассажир, пешеход, покупатель и т.д.), правилах поведения согласно социальным ролям в различных ситуациях. - опыт конструктивного взаимодействия с взрослыми и сверстниками. - 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 </w:t>
      </w:r>
    </w:p>
    <w:p w14:paraId="0163488A" w14:textId="77777777" w:rsidR="00277F26" w:rsidRDefault="00277F26" w:rsidP="00277F26">
      <w:pPr>
        <w:pStyle w:val="a3"/>
        <w:numPr>
          <w:ilvl w:val="0"/>
          <w:numId w:val="10"/>
        </w:numPr>
        <w:jc w:val="both"/>
        <w:rPr>
          <w:rFonts w:ascii="Times New Roman" w:hAnsi="Times New Roman" w:cs="Times New Roman"/>
          <w:sz w:val="24"/>
          <w:szCs w:val="24"/>
        </w:rPr>
      </w:pPr>
      <w:r w:rsidRPr="00277F26">
        <w:rPr>
          <w:rFonts w:ascii="Times New Roman" w:hAnsi="Times New Roman" w:cs="Times New Roman"/>
          <w:sz w:val="24"/>
          <w:szCs w:val="24"/>
        </w:rPr>
        <w:t xml:space="preserve">Развитие межличностных и групповых отношений. - представление о дружбе, товарищах, сверстниках. - умение находить друзей на основе личностных предпочтений. - умение строить отношения на основе поддержки и взаимопомощи, умение сопереживать, сочувствовать, проявлять внимание. - умение взаимодействовать в группе в процессе учебной, игровой, других видах доступной деятельности. - умение организовывать свободное время с учетом своих и совместных интересов. </w:t>
      </w:r>
    </w:p>
    <w:p w14:paraId="05643BBF" w14:textId="77777777" w:rsidR="00277F26" w:rsidRDefault="00277F26" w:rsidP="00277F26">
      <w:pPr>
        <w:pStyle w:val="a3"/>
        <w:numPr>
          <w:ilvl w:val="0"/>
          <w:numId w:val="10"/>
        </w:numPr>
        <w:jc w:val="both"/>
        <w:rPr>
          <w:rFonts w:ascii="Times New Roman" w:hAnsi="Times New Roman" w:cs="Times New Roman"/>
          <w:sz w:val="24"/>
          <w:szCs w:val="24"/>
        </w:rPr>
      </w:pPr>
      <w:r w:rsidRPr="00277F26">
        <w:rPr>
          <w:rFonts w:ascii="Times New Roman" w:hAnsi="Times New Roman" w:cs="Times New Roman"/>
          <w:sz w:val="24"/>
          <w:szCs w:val="24"/>
        </w:rPr>
        <w:t xml:space="preserve">Накопление положительного опыта сотрудничества и участия в общественной жизни. - представление о праздниках, праздничных мероприятиях, их содержании, участие в них. - использование простейших эстетических ориентиров/эталонов о внешнем виде, на праздниках, в хозяйственно-бытовой деятельности. - умение соблюдать традиции семейных, школьных, государственных праздников. </w:t>
      </w:r>
    </w:p>
    <w:p w14:paraId="5CC2B287" w14:textId="77777777" w:rsidR="00277F26" w:rsidRDefault="00277F26" w:rsidP="00277F26">
      <w:pPr>
        <w:pStyle w:val="a3"/>
        <w:numPr>
          <w:ilvl w:val="0"/>
          <w:numId w:val="10"/>
        </w:numPr>
        <w:jc w:val="both"/>
        <w:rPr>
          <w:rFonts w:ascii="Times New Roman" w:hAnsi="Times New Roman" w:cs="Times New Roman"/>
          <w:sz w:val="24"/>
          <w:szCs w:val="24"/>
        </w:rPr>
      </w:pPr>
      <w:r w:rsidRPr="00277F26">
        <w:rPr>
          <w:rFonts w:ascii="Times New Roman" w:hAnsi="Times New Roman" w:cs="Times New Roman"/>
          <w:sz w:val="24"/>
          <w:szCs w:val="24"/>
        </w:rPr>
        <w:t xml:space="preserve">Представления об обязанностях и правах ребенка. - представления о праве на жизнь, на образование, на труд, на неприкосновенность личности и достоинства и др. - представления об обязанностях обучающегося, сына/дочери, внука/внучки, гражданина и др. </w:t>
      </w:r>
    </w:p>
    <w:p w14:paraId="576965CD" w14:textId="50A5B5CA" w:rsidR="00730D60" w:rsidRDefault="00277F26" w:rsidP="00277F26">
      <w:pPr>
        <w:pStyle w:val="a3"/>
        <w:numPr>
          <w:ilvl w:val="0"/>
          <w:numId w:val="10"/>
        </w:numPr>
        <w:jc w:val="both"/>
        <w:rPr>
          <w:rFonts w:ascii="Times New Roman" w:hAnsi="Times New Roman" w:cs="Times New Roman"/>
          <w:sz w:val="24"/>
          <w:szCs w:val="24"/>
        </w:rPr>
      </w:pPr>
      <w:r w:rsidRPr="00277F26">
        <w:rPr>
          <w:rFonts w:ascii="Times New Roman" w:hAnsi="Times New Roman" w:cs="Times New Roman"/>
          <w:sz w:val="24"/>
          <w:szCs w:val="24"/>
        </w:rPr>
        <w:t>Представление о стране проживания Россия. - представление о стране, народе, столице, больших городах, городе (селе), месте проживания. - представление о государственно символике (флаг, герб, гимн). - представление о значимых исторических событиях и выдающихся людях России.</w:t>
      </w:r>
    </w:p>
    <w:p w14:paraId="658E78FC" w14:textId="4EB73A4C" w:rsidR="00730D60" w:rsidRPr="00730D60" w:rsidRDefault="00730D60" w:rsidP="00730D60">
      <w:pPr>
        <w:rPr>
          <w:rFonts w:ascii="Times New Roman" w:hAnsi="Times New Roman" w:cs="Times New Roman"/>
          <w:sz w:val="24"/>
          <w:szCs w:val="24"/>
        </w:rPr>
      </w:pPr>
      <w:r>
        <w:rPr>
          <w:rFonts w:ascii="Times New Roman" w:hAnsi="Times New Roman" w:cs="Times New Roman"/>
          <w:sz w:val="24"/>
          <w:szCs w:val="24"/>
        </w:rPr>
        <w:br w:type="page"/>
      </w:r>
      <w:r w:rsidR="00062B12" w:rsidRPr="00730D60">
        <w:rPr>
          <w:rFonts w:ascii="Times New Roman" w:hAnsi="Times New Roman" w:cs="Times New Roman"/>
          <w:sz w:val="24"/>
          <w:szCs w:val="24"/>
        </w:rPr>
        <w:lastRenderedPageBreak/>
        <w:t>Искусство</w:t>
      </w:r>
      <w:r w:rsidR="00062B12">
        <w:rPr>
          <w:rFonts w:ascii="Times New Roman" w:hAnsi="Times New Roman" w:cs="Times New Roman"/>
          <w:sz w:val="24"/>
          <w:szCs w:val="24"/>
        </w:rPr>
        <w:t xml:space="preserve"> </w:t>
      </w:r>
      <w:r w:rsidR="00062B12" w:rsidRPr="00730D60">
        <w:rPr>
          <w:rFonts w:ascii="Times New Roman" w:hAnsi="Times New Roman" w:cs="Times New Roman"/>
          <w:sz w:val="24"/>
          <w:szCs w:val="24"/>
        </w:rPr>
        <w:t>(</w:t>
      </w:r>
      <w:r w:rsidRPr="00730D60">
        <w:rPr>
          <w:rFonts w:ascii="Times New Roman" w:hAnsi="Times New Roman" w:cs="Times New Roman"/>
          <w:sz w:val="24"/>
          <w:szCs w:val="24"/>
        </w:rPr>
        <w:t xml:space="preserve">предметная область «Музыка и движение»): </w:t>
      </w:r>
    </w:p>
    <w:p w14:paraId="07980885" w14:textId="77777777" w:rsidR="00062B12" w:rsidRDefault="00730D60" w:rsidP="00730D60">
      <w:pPr>
        <w:pStyle w:val="a3"/>
        <w:numPr>
          <w:ilvl w:val="0"/>
          <w:numId w:val="10"/>
        </w:numPr>
        <w:jc w:val="both"/>
        <w:rPr>
          <w:rFonts w:ascii="Times New Roman" w:hAnsi="Times New Roman" w:cs="Times New Roman"/>
          <w:sz w:val="24"/>
          <w:szCs w:val="24"/>
        </w:rPr>
      </w:pPr>
      <w:r w:rsidRPr="00730D60">
        <w:rPr>
          <w:rFonts w:ascii="Times New Roman" w:hAnsi="Times New Roman" w:cs="Times New Roman"/>
          <w:sz w:val="24"/>
          <w:szCs w:val="24"/>
        </w:rPr>
        <w:t xml:space="preserve">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 интерес к различным видам музыкальной деятельности (слушание, пение, движение под музыку, игра на музыкальных инструментах). - умение слушать музыку и выполнять простейшие танцевальные движения. - освоение приемов игры на музыкальных инструментах, сопровождение мелодии игрой на музыкальных инструментах. - умение узнавать знакомые песни, подпевать их, петь в хоре. </w:t>
      </w:r>
    </w:p>
    <w:p w14:paraId="0B8D8EA3" w14:textId="782C99B2" w:rsidR="00277F26" w:rsidRDefault="00730D60" w:rsidP="00730D60">
      <w:pPr>
        <w:pStyle w:val="a3"/>
        <w:numPr>
          <w:ilvl w:val="0"/>
          <w:numId w:val="10"/>
        </w:numPr>
        <w:jc w:val="both"/>
        <w:rPr>
          <w:rFonts w:ascii="Times New Roman" w:hAnsi="Times New Roman" w:cs="Times New Roman"/>
          <w:sz w:val="24"/>
          <w:szCs w:val="24"/>
        </w:rPr>
      </w:pPr>
      <w:r w:rsidRPr="00730D60">
        <w:rPr>
          <w:rFonts w:ascii="Times New Roman" w:hAnsi="Times New Roman" w:cs="Times New Roman"/>
          <w:sz w:val="24"/>
          <w:szCs w:val="24"/>
        </w:rPr>
        <w:t xml:space="preserve"> Готовность к участию в совместных музыкальных мероприятиях. - умение проявлять адекватные эмоциональные реакции от совместной и самостоятельной музыкальной деятельности. - стремление к совместной и самостоятельной музыкальной деятельности; - умение использовать полученные навыки для участия в представлениях, концертах, спектаклях, др.</w:t>
      </w:r>
    </w:p>
    <w:p w14:paraId="4E8F1844" w14:textId="26507673" w:rsidR="00062B12" w:rsidRDefault="00062B12" w:rsidP="00062B12">
      <w:pPr>
        <w:jc w:val="both"/>
        <w:rPr>
          <w:rFonts w:ascii="Times New Roman" w:hAnsi="Times New Roman" w:cs="Times New Roman"/>
          <w:sz w:val="24"/>
          <w:szCs w:val="24"/>
        </w:rPr>
      </w:pPr>
      <w:r w:rsidRPr="00730D60">
        <w:rPr>
          <w:rFonts w:ascii="Times New Roman" w:hAnsi="Times New Roman" w:cs="Times New Roman"/>
          <w:sz w:val="24"/>
          <w:szCs w:val="24"/>
        </w:rPr>
        <w:t>Искусство</w:t>
      </w:r>
      <w:r w:rsidRPr="00062B12">
        <w:rPr>
          <w:rFonts w:ascii="Times New Roman" w:hAnsi="Times New Roman" w:cs="Times New Roman"/>
          <w:sz w:val="24"/>
          <w:szCs w:val="24"/>
        </w:rPr>
        <w:t xml:space="preserve"> (предметная область «Изобразительная деятельность»): </w:t>
      </w:r>
    </w:p>
    <w:p w14:paraId="18D09759" w14:textId="154AFA04" w:rsidR="00062B12" w:rsidRDefault="00062B12" w:rsidP="00062B12">
      <w:pPr>
        <w:pStyle w:val="a3"/>
        <w:numPr>
          <w:ilvl w:val="0"/>
          <w:numId w:val="11"/>
        </w:numPr>
        <w:jc w:val="both"/>
        <w:rPr>
          <w:rFonts w:ascii="Times New Roman" w:hAnsi="Times New Roman" w:cs="Times New Roman"/>
          <w:sz w:val="24"/>
          <w:szCs w:val="24"/>
        </w:rPr>
      </w:pPr>
      <w:r w:rsidRPr="00062B12">
        <w:rPr>
          <w:rFonts w:ascii="Times New Roman" w:hAnsi="Times New Roman" w:cs="Times New Roman"/>
          <w:sz w:val="24"/>
          <w:szCs w:val="24"/>
        </w:rPr>
        <w:t xml:space="preserve">Освоение средств изобразительной деятельности и их использование в повседневной жизни. - интерес к доступным видам изобразительной деятельности. - умение использовать инструменты и материалы в процессе доступной изобразительной деятельности (лепка, рисование, аппликация). - умение использовать различные изобразительные технологии в процессе рисования, лепки, аппликации. </w:t>
      </w:r>
    </w:p>
    <w:p w14:paraId="61B67A1F" w14:textId="77777777" w:rsidR="00062B12" w:rsidRDefault="00062B12" w:rsidP="00062B12">
      <w:pPr>
        <w:pStyle w:val="a3"/>
        <w:numPr>
          <w:ilvl w:val="0"/>
          <w:numId w:val="11"/>
        </w:numPr>
        <w:jc w:val="both"/>
        <w:rPr>
          <w:rFonts w:ascii="Times New Roman" w:hAnsi="Times New Roman" w:cs="Times New Roman"/>
          <w:sz w:val="24"/>
          <w:szCs w:val="24"/>
        </w:rPr>
      </w:pPr>
      <w:r w:rsidRPr="00062B12">
        <w:rPr>
          <w:rFonts w:ascii="Times New Roman" w:hAnsi="Times New Roman" w:cs="Times New Roman"/>
          <w:sz w:val="24"/>
          <w:szCs w:val="24"/>
        </w:rPr>
        <w:t xml:space="preserve">Способность к самостоятельной изобразительной деятельности. - положительные эмоциональные реакции (удовольствие, радость) в процессе изобразительной деятельности. - стремление к собственной творческой деятельности и умение демонстрировать результаты работы. - умение выражать свое отношение к результатам собственной и чужой творческой деятельности. </w:t>
      </w:r>
    </w:p>
    <w:p w14:paraId="62112817" w14:textId="2D96CDB6" w:rsidR="00062B12" w:rsidRDefault="00062B12" w:rsidP="00062B12">
      <w:pPr>
        <w:pStyle w:val="a3"/>
        <w:numPr>
          <w:ilvl w:val="0"/>
          <w:numId w:val="11"/>
        </w:numPr>
        <w:jc w:val="both"/>
        <w:rPr>
          <w:rFonts w:ascii="Times New Roman" w:hAnsi="Times New Roman" w:cs="Times New Roman"/>
          <w:sz w:val="24"/>
          <w:szCs w:val="24"/>
        </w:rPr>
      </w:pPr>
      <w:r w:rsidRPr="00062B12">
        <w:rPr>
          <w:rFonts w:ascii="Times New Roman" w:hAnsi="Times New Roman" w:cs="Times New Roman"/>
          <w:sz w:val="24"/>
          <w:szCs w:val="24"/>
        </w:rPr>
        <w:t xml:space="preserve"> Готовность к участию в совместных мероприятиях. - готовность к взаимодействию в творческой деятельности совместно со сверстниками, взрослыми. - умение использовать полученные навыки для изготовления творческих работ, для участия в выставках, конкурсах рисунков, поделок.</w:t>
      </w:r>
    </w:p>
    <w:p w14:paraId="01850E66" w14:textId="77777777" w:rsidR="0060298C" w:rsidRDefault="0060298C" w:rsidP="0060298C">
      <w:pPr>
        <w:jc w:val="both"/>
        <w:rPr>
          <w:rFonts w:ascii="Times New Roman" w:hAnsi="Times New Roman" w:cs="Times New Roman"/>
          <w:sz w:val="24"/>
          <w:szCs w:val="24"/>
        </w:rPr>
      </w:pPr>
      <w:r w:rsidRPr="0060298C">
        <w:rPr>
          <w:rFonts w:ascii="Times New Roman" w:hAnsi="Times New Roman" w:cs="Times New Roman"/>
          <w:sz w:val="24"/>
          <w:szCs w:val="24"/>
        </w:rPr>
        <w:t xml:space="preserve"> Физическая культура (предметная область «Адаптивная физкультура») </w:t>
      </w:r>
    </w:p>
    <w:p w14:paraId="5CB94111" w14:textId="77777777" w:rsidR="0060298C" w:rsidRDefault="0060298C" w:rsidP="0060298C">
      <w:pPr>
        <w:pStyle w:val="a3"/>
        <w:numPr>
          <w:ilvl w:val="0"/>
          <w:numId w:val="12"/>
        </w:numPr>
        <w:jc w:val="both"/>
        <w:rPr>
          <w:rFonts w:ascii="Times New Roman" w:hAnsi="Times New Roman" w:cs="Times New Roman"/>
          <w:sz w:val="24"/>
          <w:szCs w:val="24"/>
        </w:rPr>
      </w:pPr>
      <w:r w:rsidRPr="0060298C">
        <w:rPr>
          <w:rFonts w:ascii="Times New Roman" w:hAnsi="Times New Roman" w:cs="Times New Roman"/>
          <w:sz w:val="24"/>
          <w:szCs w:val="24"/>
        </w:rPr>
        <w:t xml:space="preserve">Восприятие собственного тела, осознание своих физических возможностей и ограничений. - освоение доступных способов контроля над функциями собственного тела: сидеть, стоять, передвигаться (в т.ч. с использованием технических средств). - освоение двигательных навыков, координации, последовательности движений.  - совершенствование физических качеств: ловкости, силы, быстроты, выносливости.  - умение радоваться успехам: выше прыгнул, быстрее пробежал и др. </w:t>
      </w:r>
    </w:p>
    <w:p w14:paraId="702BD883" w14:textId="77777777" w:rsidR="0060298C" w:rsidRDefault="0060298C" w:rsidP="0060298C">
      <w:pPr>
        <w:pStyle w:val="a3"/>
        <w:numPr>
          <w:ilvl w:val="0"/>
          <w:numId w:val="12"/>
        </w:numPr>
        <w:jc w:val="both"/>
        <w:rPr>
          <w:rFonts w:ascii="Times New Roman" w:hAnsi="Times New Roman" w:cs="Times New Roman"/>
          <w:sz w:val="24"/>
          <w:szCs w:val="24"/>
        </w:rPr>
      </w:pPr>
      <w:r w:rsidRPr="0060298C">
        <w:rPr>
          <w:rFonts w:ascii="Times New Roman" w:hAnsi="Times New Roman" w:cs="Times New Roman"/>
          <w:sz w:val="24"/>
          <w:szCs w:val="24"/>
        </w:rPr>
        <w:t xml:space="preserve"> Соотнесение самочувствия с настроением, собственной активностью, самостоятельностью и независимостью. - умение определять свое самочувствие в связи с физической нагрузкой: усталость, болевые ощущения, др. - повышение уровня самостоятельности в освоении и совершенствовании двигательных умений.</w:t>
      </w:r>
    </w:p>
    <w:p w14:paraId="0D5E8388" w14:textId="31FB357F" w:rsidR="0060298C" w:rsidRDefault="0060298C" w:rsidP="0060298C">
      <w:pPr>
        <w:pStyle w:val="a3"/>
        <w:numPr>
          <w:ilvl w:val="0"/>
          <w:numId w:val="12"/>
        </w:numPr>
        <w:jc w:val="both"/>
        <w:rPr>
          <w:rFonts w:ascii="Times New Roman" w:hAnsi="Times New Roman" w:cs="Times New Roman"/>
          <w:sz w:val="24"/>
          <w:szCs w:val="24"/>
        </w:rPr>
      </w:pPr>
      <w:r w:rsidRPr="0060298C">
        <w:rPr>
          <w:rFonts w:ascii="Times New Roman" w:hAnsi="Times New Roman" w:cs="Times New Roman"/>
          <w:sz w:val="24"/>
          <w:szCs w:val="24"/>
        </w:rPr>
        <w:t xml:space="preserve">Освоение доступных видов физкультурно-спортивной деятельности: езда на велосипеде, ходьба на лыжах, спортивные игры, туризм, плавание. - интерес к определенным видам физкультурно-спортивной деятельности: езда на велосипеде, </w:t>
      </w:r>
      <w:r w:rsidRPr="0060298C">
        <w:rPr>
          <w:rFonts w:ascii="Times New Roman" w:hAnsi="Times New Roman" w:cs="Times New Roman"/>
          <w:sz w:val="24"/>
          <w:szCs w:val="24"/>
        </w:rPr>
        <w:lastRenderedPageBreak/>
        <w:t>ходьба на лыжах, плавание, спортивные и подвижные игры, туризм, др. - умение ездить на велосипеде, кататься на санках, ходить на лыжах, плавать, играть в подвижные игры и др</w:t>
      </w:r>
    </w:p>
    <w:p w14:paraId="0D401EC8" w14:textId="6FE9A9BB" w:rsidR="005D0594" w:rsidRDefault="005D0594" w:rsidP="005D0594">
      <w:pPr>
        <w:pStyle w:val="a3"/>
        <w:jc w:val="both"/>
        <w:rPr>
          <w:rFonts w:ascii="Times New Roman" w:hAnsi="Times New Roman" w:cs="Times New Roman"/>
          <w:sz w:val="24"/>
          <w:szCs w:val="24"/>
        </w:rPr>
      </w:pPr>
    </w:p>
    <w:p w14:paraId="5057B23C" w14:textId="26746334" w:rsidR="006B607C" w:rsidRPr="006B607C" w:rsidRDefault="006B607C" w:rsidP="006B607C">
      <w:pPr>
        <w:jc w:val="both"/>
        <w:rPr>
          <w:rFonts w:ascii="Times New Roman" w:hAnsi="Times New Roman" w:cs="Times New Roman"/>
          <w:sz w:val="24"/>
          <w:szCs w:val="24"/>
        </w:rPr>
      </w:pPr>
      <w:r w:rsidRPr="006B607C">
        <w:rPr>
          <w:rFonts w:ascii="Times New Roman" w:hAnsi="Times New Roman" w:cs="Times New Roman"/>
          <w:sz w:val="24"/>
          <w:szCs w:val="24"/>
        </w:rPr>
        <w:t xml:space="preserve">Технология (предметная область «профильный труд»): </w:t>
      </w:r>
    </w:p>
    <w:p w14:paraId="5D974DCA" w14:textId="77777777" w:rsidR="006B607C" w:rsidRDefault="006B607C" w:rsidP="006B607C">
      <w:pPr>
        <w:pStyle w:val="a3"/>
        <w:numPr>
          <w:ilvl w:val="0"/>
          <w:numId w:val="12"/>
        </w:numPr>
        <w:jc w:val="both"/>
        <w:rPr>
          <w:rFonts w:ascii="Times New Roman" w:hAnsi="Times New Roman" w:cs="Times New Roman"/>
          <w:sz w:val="24"/>
          <w:szCs w:val="24"/>
        </w:rPr>
      </w:pPr>
      <w:r w:rsidRPr="006B607C">
        <w:rPr>
          <w:rFonts w:ascii="Times New Roman" w:hAnsi="Times New Roman" w:cs="Times New Roman"/>
          <w:sz w:val="24"/>
          <w:szCs w:val="24"/>
        </w:rPr>
        <w:t xml:space="preserve">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 умение использовать в предметно-практической деятельности различные инструменты, материалы; соблюдать необходимые правила техники безопасности. - 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 - стремление выполнять работу качественно, в установленный промежуток времени, оценивать результаты своего труда. </w:t>
      </w:r>
    </w:p>
    <w:p w14:paraId="72216B48" w14:textId="36318343" w:rsidR="005D0594" w:rsidRDefault="006B607C" w:rsidP="006B607C">
      <w:pPr>
        <w:pStyle w:val="a3"/>
        <w:numPr>
          <w:ilvl w:val="0"/>
          <w:numId w:val="12"/>
        </w:numPr>
        <w:jc w:val="both"/>
        <w:rPr>
          <w:rFonts w:ascii="Times New Roman" w:hAnsi="Times New Roman" w:cs="Times New Roman"/>
          <w:sz w:val="24"/>
          <w:szCs w:val="24"/>
        </w:rPr>
      </w:pPr>
      <w:r w:rsidRPr="006B607C">
        <w:rPr>
          <w:rFonts w:ascii="Times New Roman" w:hAnsi="Times New Roman" w:cs="Times New Roman"/>
          <w:sz w:val="24"/>
          <w:szCs w:val="24"/>
        </w:rPr>
        <w:t>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 - потребность активно участвовать в совместной с другими деятельности, направленной на свое жизнеобеспечение, социальное развитие и помощь близким</w:t>
      </w:r>
      <w:r w:rsidR="00C95537">
        <w:rPr>
          <w:rFonts w:ascii="Times New Roman" w:hAnsi="Times New Roman" w:cs="Times New Roman"/>
          <w:sz w:val="24"/>
          <w:szCs w:val="24"/>
        </w:rPr>
        <w:t>.</w:t>
      </w:r>
    </w:p>
    <w:p w14:paraId="24856766" w14:textId="6A7146F5" w:rsidR="00C95537" w:rsidRDefault="00C95537" w:rsidP="00C95537">
      <w:pPr>
        <w:jc w:val="both"/>
        <w:rPr>
          <w:rFonts w:ascii="Times New Roman" w:hAnsi="Times New Roman" w:cs="Times New Roman"/>
          <w:sz w:val="24"/>
          <w:szCs w:val="24"/>
        </w:rPr>
      </w:pPr>
    </w:p>
    <w:p w14:paraId="16BC268F" w14:textId="77777777" w:rsidR="00C95537" w:rsidRPr="00C95537" w:rsidRDefault="00C95537" w:rsidP="00C95537">
      <w:pPr>
        <w:jc w:val="both"/>
        <w:rPr>
          <w:rFonts w:ascii="Times New Roman" w:hAnsi="Times New Roman" w:cs="Times New Roman"/>
          <w:sz w:val="24"/>
          <w:szCs w:val="24"/>
        </w:rPr>
      </w:pPr>
    </w:p>
    <w:p w14:paraId="26F76287" w14:textId="032D83D6" w:rsidR="00C95537" w:rsidRDefault="00C95537" w:rsidP="007E459F">
      <w:pPr>
        <w:pStyle w:val="a3"/>
        <w:numPr>
          <w:ilvl w:val="1"/>
          <w:numId w:val="1"/>
        </w:numPr>
        <w:jc w:val="center"/>
        <w:rPr>
          <w:rFonts w:ascii="Times New Roman" w:hAnsi="Times New Roman" w:cs="Times New Roman"/>
          <w:b/>
          <w:bCs/>
          <w:sz w:val="28"/>
          <w:szCs w:val="28"/>
        </w:rPr>
      </w:pPr>
      <w:r w:rsidRPr="00C95537">
        <w:rPr>
          <w:rFonts w:ascii="Times New Roman" w:hAnsi="Times New Roman" w:cs="Times New Roman"/>
          <w:b/>
          <w:bCs/>
          <w:sz w:val="28"/>
          <w:szCs w:val="28"/>
        </w:rPr>
        <w:t>Система оценки достижения обучающимися с расстройствами аутистического спектра планируемых результатов освоения адаптированной основной общеобразовательной программы начального общего образования.</w:t>
      </w:r>
    </w:p>
    <w:p w14:paraId="27A51543" w14:textId="6008AC63" w:rsidR="007E459F" w:rsidRDefault="007E459F" w:rsidP="007E459F">
      <w:pPr>
        <w:ind w:firstLine="354"/>
        <w:jc w:val="both"/>
        <w:rPr>
          <w:rFonts w:ascii="Times New Roman" w:hAnsi="Times New Roman" w:cs="Times New Roman"/>
          <w:sz w:val="24"/>
          <w:szCs w:val="24"/>
        </w:rPr>
      </w:pPr>
      <w:r w:rsidRPr="007E459F">
        <w:rPr>
          <w:rFonts w:ascii="Times New Roman" w:hAnsi="Times New Roman" w:cs="Times New Roman"/>
          <w:sz w:val="24"/>
          <w:szCs w:val="24"/>
        </w:rPr>
        <w:t xml:space="preserve">Предметом итоговой оценки освоения обучающимися АООП НОО РАС 8.4 должно быть достижение результатов освоения специальной индивидуальной общеобразовательной программы. Система оценки результатов включает целостную характеристику выполнения обучающимся специальной индивидуальной 19 общеобразовательной программы, отражающую взаимодействие следующих компонентов образования: - что обучающийся знает и умеет на конец учебного периода, - что из полученных знаний и умений он применяет на практике, - насколько активно, адекватно и самостоятельно он их применяет. При оценке результативности обучения обучающихся важно учитывать, что у детей могут быть вполне закономерные затруднения в освоении отдельных предметов (курсов) и даже образовательных областей, но это не должно рассматриваться как показатель неуспешности их обучения и развития в целом. Для оценки результативности обучения должны учитываться следующие факторы и проявления: - особенности психического, неврологического и соматического состояния каждого обучающегося; - выявление результативности обучения происходит вариативно с учетом психофизического развития ребенка в процессе выполнения перцептивных, речевых, предметных действий, графических работ и др.; - 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 при оценке результативности достижений </w:t>
      </w:r>
      <w:r w:rsidRPr="007E459F">
        <w:rPr>
          <w:rFonts w:ascii="Times New Roman" w:hAnsi="Times New Roman" w:cs="Times New Roman"/>
          <w:sz w:val="24"/>
          <w:szCs w:val="24"/>
        </w:rPr>
        <w:lastRenderedPageBreak/>
        <w:t>необходимо учитывать степень самостоятельности ребенка.</w:t>
      </w:r>
      <w:r w:rsidR="00CD4328" w:rsidRPr="00CD4328">
        <w:t xml:space="preserve"> </w:t>
      </w:r>
      <w:r w:rsidR="00CD4328" w:rsidRPr="00CD4328">
        <w:rPr>
          <w:rFonts w:ascii="Times New Roman" w:hAnsi="Times New Roman" w:cs="Times New Roman"/>
          <w:sz w:val="24"/>
          <w:szCs w:val="24"/>
        </w:rPr>
        <w:t>выявление представлений, умений и навыков обучающихся в каждой общеобразовательной области должно создавать основу для корректировки СИПР, конкретизации содержания дальнейшей коррекционно-развивающей работы. Итоги освоения отраженных в СИПР задач и анализ результатов обучения позволяют составить развернутую характеристику учебной деятельности ребёнка, оценить динамику развития его жизненных компетенций. Для оценки результатов развития жизненных компетенций ребёнка рекомендуется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r w:rsidR="00CD4328">
        <w:rPr>
          <w:rFonts w:ascii="Times New Roman" w:hAnsi="Times New Roman" w:cs="Times New Roman"/>
          <w:sz w:val="24"/>
          <w:szCs w:val="24"/>
        </w:rPr>
        <w:t>.</w:t>
      </w:r>
    </w:p>
    <w:p w14:paraId="47CA4B59" w14:textId="36B97910" w:rsidR="008527A3" w:rsidRDefault="008527A3">
      <w:pPr>
        <w:rPr>
          <w:rFonts w:ascii="Times New Roman" w:hAnsi="Times New Roman" w:cs="Times New Roman"/>
          <w:sz w:val="24"/>
          <w:szCs w:val="24"/>
        </w:rPr>
      </w:pPr>
      <w:r>
        <w:rPr>
          <w:rFonts w:ascii="Times New Roman" w:hAnsi="Times New Roman" w:cs="Times New Roman"/>
          <w:sz w:val="24"/>
          <w:szCs w:val="24"/>
        </w:rPr>
        <w:br w:type="page"/>
      </w:r>
    </w:p>
    <w:p w14:paraId="756CC4B0" w14:textId="68C2897F" w:rsidR="008527A3" w:rsidRDefault="008527A3" w:rsidP="008527A3">
      <w:pPr>
        <w:spacing w:after="0" w:line="240" w:lineRule="auto"/>
        <w:ind w:firstLine="352"/>
        <w:jc w:val="center"/>
        <w:rPr>
          <w:rFonts w:ascii="Times New Roman" w:hAnsi="Times New Roman" w:cs="Times New Roman"/>
          <w:b/>
          <w:bCs/>
          <w:sz w:val="24"/>
          <w:szCs w:val="24"/>
        </w:rPr>
      </w:pPr>
      <w:r w:rsidRPr="008527A3">
        <w:rPr>
          <w:rFonts w:ascii="Times New Roman" w:hAnsi="Times New Roman" w:cs="Times New Roman"/>
          <w:b/>
          <w:bCs/>
          <w:sz w:val="24"/>
          <w:szCs w:val="24"/>
        </w:rPr>
        <w:lastRenderedPageBreak/>
        <w:t>2. СОДЕРЖАТЕЛЬНЫЙ РАЗДЕЛ</w:t>
      </w:r>
    </w:p>
    <w:p w14:paraId="04662B97" w14:textId="3D24638A" w:rsidR="008527A3" w:rsidRDefault="008527A3" w:rsidP="008527A3">
      <w:pPr>
        <w:spacing w:after="0" w:line="240" w:lineRule="auto"/>
        <w:ind w:firstLine="352"/>
        <w:jc w:val="center"/>
        <w:rPr>
          <w:rFonts w:ascii="Times New Roman" w:hAnsi="Times New Roman" w:cs="Times New Roman"/>
          <w:b/>
          <w:bCs/>
          <w:sz w:val="28"/>
          <w:szCs w:val="28"/>
        </w:rPr>
      </w:pPr>
      <w:r w:rsidRPr="008527A3">
        <w:rPr>
          <w:rFonts w:ascii="Times New Roman" w:hAnsi="Times New Roman" w:cs="Times New Roman"/>
          <w:b/>
          <w:bCs/>
          <w:sz w:val="28"/>
          <w:szCs w:val="28"/>
        </w:rPr>
        <w:t>2.1. Программа формирования базовых учебных действий Программа формирования базовых учебных действий (БУД) у обучающихся с РАС направлена на развитие способности у детей овладевать содержанием АООП НОО РАС 8.4 и включает следующие задачи:</w:t>
      </w:r>
    </w:p>
    <w:p w14:paraId="380B8CAF" w14:textId="2E20F077" w:rsidR="00551D8F" w:rsidRDefault="00551D8F" w:rsidP="008527A3">
      <w:pPr>
        <w:spacing w:after="0" w:line="240" w:lineRule="auto"/>
        <w:ind w:firstLine="352"/>
        <w:jc w:val="center"/>
        <w:rPr>
          <w:rFonts w:ascii="Times New Roman" w:hAnsi="Times New Roman" w:cs="Times New Roman"/>
          <w:b/>
          <w:bCs/>
          <w:sz w:val="28"/>
          <w:szCs w:val="28"/>
        </w:rPr>
      </w:pPr>
    </w:p>
    <w:p w14:paraId="34AEB6A8" w14:textId="77777777" w:rsidR="00551D8F" w:rsidRPr="00551D8F" w:rsidRDefault="00551D8F" w:rsidP="00551D8F">
      <w:pPr>
        <w:spacing w:after="0" w:line="240" w:lineRule="auto"/>
        <w:ind w:firstLine="352"/>
        <w:jc w:val="both"/>
        <w:rPr>
          <w:rFonts w:ascii="Times New Roman" w:hAnsi="Times New Roman" w:cs="Times New Roman"/>
          <w:sz w:val="24"/>
          <w:szCs w:val="24"/>
        </w:rPr>
      </w:pPr>
      <w:r w:rsidRPr="00551D8F">
        <w:rPr>
          <w:rFonts w:ascii="Times New Roman" w:hAnsi="Times New Roman" w:cs="Times New Roman"/>
          <w:sz w:val="24"/>
          <w:szCs w:val="24"/>
        </w:rPr>
        <w:t>1. Формирование учебного поведения:</w:t>
      </w:r>
    </w:p>
    <w:p w14:paraId="2DA22685" w14:textId="383D88A6" w:rsidR="00551D8F" w:rsidRPr="004F28E9" w:rsidRDefault="00551D8F" w:rsidP="004F28E9">
      <w:pPr>
        <w:pStyle w:val="a3"/>
        <w:numPr>
          <w:ilvl w:val="0"/>
          <w:numId w:val="14"/>
        </w:numPr>
        <w:spacing w:after="0" w:line="240" w:lineRule="auto"/>
        <w:jc w:val="both"/>
        <w:rPr>
          <w:rFonts w:ascii="Times New Roman" w:hAnsi="Times New Roman" w:cs="Times New Roman"/>
          <w:sz w:val="24"/>
          <w:szCs w:val="24"/>
        </w:rPr>
      </w:pPr>
      <w:r w:rsidRPr="004F28E9">
        <w:rPr>
          <w:rFonts w:ascii="Times New Roman" w:hAnsi="Times New Roman" w:cs="Times New Roman"/>
          <w:sz w:val="24"/>
          <w:szCs w:val="24"/>
        </w:rPr>
        <w:t>направленность взгляда (на говорящего взрослого, на задание);</w:t>
      </w:r>
    </w:p>
    <w:p w14:paraId="40AC8DD7" w14:textId="05D6D484" w:rsidR="00551D8F" w:rsidRPr="004F28E9" w:rsidRDefault="00551D8F" w:rsidP="004F28E9">
      <w:pPr>
        <w:pStyle w:val="a3"/>
        <w:numPr>
          <w:ilvl w:val="0"/>
          <w:numId w:val="14"/>
        </w:numPr>
        <w:spacing w:after="0" w:line="240" w:lineRule="auto"/>
        <w:jc w:val="both"/>
        <w:rPr>
          <w:rFonts w:ascii="Times New Roman" w:hAnsi="Times New Roman" w:cs="Times New Roman"/>
          <w:sz w:val="24"/>
          <w:szCs w:val="24"/>
        </w:rPr>
      </w:pPr>
      <w:r w:rsidRPr="004F28E9">
        <w:rPr>
          <w:rFonts w:ascii="Times New Roman" w:hAnsi="Times New Roman" w:cs="Times New Roman"/>
          <w:sz w:val="24"/>
          <w:szCs w:val="24"/>
        </w:rPr>
        <w:t>умение выполнять инструкции педагога;</w:t>
      </w:r>
    </w:p>
    <w:p w14:paraId="36CA3C8F" w14:textId="42FCBC3D" w:rsidR="00551D8F" w:rsidRPr="004F28E9" w:rsidRDefault="00551D8F" w:rsidP="004F28E9">
      <w:pPr>
        <w:pStyle w:val="a3"/>
        <w:numPr>
          <w:ilvl w:val="0"/>
          <w:numId w:val="14"/>
        </w:numPr>
        <w:spacing w:after="0" w:line="240" w:lineRule="auto"/>
        <w:jc w:val="both"/>
        <w:rPr>
          <w:rFonts w:ascii="Times New Roman" w:hAnsi="Times New Roman" w:cs="Times New Roman"/>
          <w:sz w:val="24"/>
          <w:szCs w:val="24"/>
        </w:rPr>
      </w:pPr>
      <w:r w:rsidRPr="004F28E9">
        <w:rPr>
          <w:rFonts w:ascii="Times New Roman" w:hAnsi="Times New Roman" w:cs="Times New Roman"/>
          <w:sz w:val="24"/>
          <w:szCs w:val="24"/>
        </w:rPr>
        <w:t>использование по назначению учебных материалов;</w:t>
      </w:r>
    </w:p>
    <w:p w14:paraId="0782106C" w14:textId="7727CB72" w:rsidR="00551D8F" w:rsidRPr="004F28E9" w:rsidRDefault="00551D8F" w:rsidP="004F28E9">
      <w:pPr>
        <w:pStyle w:val="a3"/>
        <w:numPr>
          <w:ilvl w:val="0"/>
          <w:numId w:val="14"/>
        </w:numPr>
        <w:spacing w:after="0" w:line="240" w:lineRule="auto"/>
        <w:jc w:val="both"/>
        <w:rPr>
          <w:rFonts w:ascii="Times New Roman" w:hAnsi="Times New Roman" w:cs="Times New Roman"/>
          <w:sz w:val="24"/>
          <w:szCs w:val="24"/>
        </w:rPr>
      </w:pPr>
      <w:r w:rsidRPr="004F28E9">
        <w:rPr>
          <w:rFonts w:ascii="Times New Roman" w:hAnsi="Times New Roman" w:cs="Times New Roman"/>
          <w:sz w:val="24"/>
          <w:szCs w:val="24"/>
        </w:rPr>
        <w:t>умение выполнять действия по образцу и по подражанию;</w:t>
      </w:r>
    </w:p>
    <w:p w14:paraId="39EC4BFC" w14:textId="77777777" w:rsidR="004F28E9" w:rsidRPr="00551D8F" w:rsidRDefault="004F28E9" w:rsidP="00551D8F">
      <w:pPr>
        <w:spacing w:after="0" w:line="240" w:lineRule="auto"/>
        <w:ind w:firstLine="352"/>
        <w:jc w:val="both"/>
        <w:rPr>
          <w:rFonts w:ascii="Times New Roman" w:hAnsi="Times New Roman" w:cs="Times New Roman"/>
          <w:sz w:val="24"/>
          <w:szCs w:val="24"/>
        </w:rPr>
      </w:pPr>
    </w:p>
    <w:p w14:paraId="23BCA3E0" w14:textId="77777777" w:rsidR="00551D8F" w:rsidRPr="00551D8F" w:rsidRDefault="00551D8F" w:rsidP="00551D8F">
      <w:pPr>
        <w:spacing w:after="0" w:line="240" w:lineRule="auto"/>
        <w:ind w:firstLine="352"/>
        <w:jc w:val="both"/>
        <w:rPr>
          <w:rFonts w:ascii="Times New Roman" w:hAnsi="Times New Roman" w:cs="Times New Roman"/>
          <w:sz w:val="24"/>
          <w:szCs w:val="24"/>
        </w:rPr>
      </w:pPr>
      <w:r w:rsidRPr="00551D8F">
        <w:rPr>
          <w:rFonts w:ascii="Times New Roman" w:hAnsi="Times New Roman" w:cs="Times New Roman"/>
          <w:sz w:val="24"/>
          <w:szCs w:val="24"/>
        </w:rPr>
        <w:t>2. Формирование умения выполнять задания:</w:t>
      </w:r>
    </w:p>
    <w:p w14:paraId="16E79B66" w14:textId="42D6AD03" w:rsidR="00551D8F" w:rsidRPr="004F28E9" w:rsidRDefault="00551D8F" w:rsidP="004F28E9">
      <w:pPr>
        <w:pStyle w:val="a3"/>
        <w:numPr>
          <w:ilvl w:val="0"/>
          <w:numId w:val="15"/>
        </w:numPr>
        <w:spacing w:after="0" w:line="240" w:lineRule="auto"/>
        <w:jc w:val="both"/>
        <w:rPr>
          <w:rFonts w:ascii="Times New Roman" w:hAnsi="Times New Roman" w:cs="Times New Roman"/>
          <w:sz w:val="24"/>
          <w:szCs w:val="24"/>
        </w:rPr>
      </w:pPr>
      <w:r w:rsidRPr="004F28E9">
        <w:rPr>
          <w:rFonts w:ascii="Times New Roman" w:hAnsi="Times New Roman" w:cs="Times New Roman"/>
          <w:sz w:val="24"/>
          <w:szCs w:val="24"/>
        </w:rPr>
        <w:t>в течение определенного периода времени;</w:t>
      </w:r>
    </w:p>
    <w:p w14:paraId="4E41556C" w14:textId="217C0C8D" w:rsidR="00551D8F" w:rsidRPr="004F28E9" w:rsidRDefault="00551D8F" w:rsidP="004F28E9">
      <w:pPr>
        <w:pStyle w:val="a3"/>
        <w:numPr>
          <w:ilvl w:val="0"/>
          <w:numId w:val="15"/>
        </w:numPr>
        <w:spacing w:after="0" w:line="240" w:lineRule="auto"/>
        <w:jc w:val="both"/>
        <w:rPr>
          <w:rFonts w:ascii="Times New Roman" w:hAnsi="Times New Roman" w:cs="Times New Roman"/>
          <w:sz w:val="24"/>
          <w:szCs w:val="24"/>
        </w:rPr>
      </w:pPr>
      <w:r w:rsidRPr="004F28E9">
        <w:rPr>
          <w:rFonts w:ascii="Times New Roman" w:hAnsi="Times New Roman" w:cs="Times New Roman"/>
          <w:sz w:val="24"/>
          <w:szCs w:val="24"/>
        </w:rPr>
        <w:t>от начала до конца;</w:t>
      </w:r>
    </w:p>
    <w:p w14:paraId="60488F71" w14:textId="77777777" w:rsidR="004F28E9" w:rsidRPr="00551D8F" w:rsidRDefault="004F28E9" w:rsidP="00551D8F">
      <w:pPr>
        <w:spacing w:after="0" w:line="240" w:lineRule="auto"/>
        <w:ind w:firstLine="352"/>
        <w:jc w:val="both"/>
        <w:rPr>
          <w:rFonts w:ascii="Times New Roman" w:hAnsi="Times New Roman" w:cs="Times New Roman"/>
          <w:sz w:val="24"/>
          <w:szCs w:val="24"/>
        </w:rPr>
      </w:pPr>
    </w:p>
    <w:p w14:paraId="3B76E102" w14:textId="77777777" w:rsidR="00551D8F" w:rsidRPr="00551D8F" w:rsidRDefault="00551D8F" w:rsidP="00551D8F">
      <w:pPr>
        <w:spacing w:after="0" w:line="240" w:lineRule="auto"/>
        <w:ind w:firstLine="352"/>
        <w:jc w:val="both"/>
        <w:rPr>
          <w:rFonts w:ascii="Times New Roman" w:hAnsi="Times New Roman" w:cs="Times New Roman"/>
          <w:sz w:val="24"/>
          <w:szCs w:val="24"/>
        </w:rPr>
      </w:pPr>
      <w:r w:rsidRPr="00551D8F">
        <w:rPr>
          <w:rFonts w:ascii="Times New Roman" w:hAnsi="Times New Roman" w:cs="Times New Roman"/>
          <w:sz w:val="24"/>
          <w:szCs w:val="24"/>
        </w:rPr>
        <w:t>3. Формирование умения самостоятельно переходить от одного задания</w:t>
      </w:r>
    </w:p>
    <w:p w14:paraId="5AA2DC39" w14:textId="77777777" w:rsidR="00551D8F" w:rsidRPr="00551D8F" w:rsidRDefault="00551D8F" w:rsidP="00551D8F">
      <w:pPr>
        <w:spacing w:after="0" w:line="240" w:lineRule="auto"/>
        <w:ind w:firstLine="352"/>
        <w:jc w:val="both"/>
        <w:rPr>
          <w:rFonts w:ascii="Times New Roman" w:hAnsi="Times New Roman" w:cs="Times New Roman"/>
          <w:sz w:val="24"/>
          <w:szCs w:val="24"/>
        </w:rPr>
      </w:pPr>
      <w:r w:rsidRPr="00551D8F">
        <w:rPr>
          <w:rFonts w:ascii="Times New Roman" w:hAnsi="Times New Roman" w:cs="Times New Roman"/>
          <w:sz w:val="24"/>
          <w:szCs w:val="24"/>
        </w:rPr>
        <w:t>(операции, действия) к другому в соответствии с расписанием занятий,</w:t>
      </w:r>
    </w:p>
    <w:p w14:paraId="34E75006" w14:textId="77777777" w:rsidR="00551D8F" w:rsidRPr="00551D8F" w:rsidRDefault="00551D8F" w:rsidP="00551D8F">
      <w:pPr>
        <w:spacing w:after="0" w:line="240" w:lineRule="auto"/>
        <w:ind w:firstLine="352"/>
        <w:jc w:val="both"/>
        <w:rPr>
          <w:rFonts w:ascii="Times New Roman" w:hAnsi="Times New Roman" w:cs="Times New Roman"/>
          <w:sz w:val="24"/>
          <w:szCs w:val="24"/>
        </w:rPr>
      </w:pPr>
      <w:r w:rsidRPr="00551D8F">
        <w:rPr>
          <w:rFonts w:ascii="Times New Roman" w:hAnsi="Times New Roman" w:cs="Times New Roman"/>
          <w:sz w:val="24"/>
          <w:szCs w:val="24"/>
        </w:rPr>
        <w:t>алгоритмом действия и т.д.</w:t>
      </w:r>
    </w:p>
    <w:p w14:paraId="679A3030" w14:textId="77777777" w:rsidR="004F28E9" w:rsidRDefault="004F28E9" w:rsidP="004F28E9">
      <w:pPr>
        <w:spacing w:after="0" w:line="240" w:lineRule="auto"/>
        <w:jc w:val="both"/>
        <w:rPr>
          <w:rFonts w:ascii="Times New Roman" w:hAnsi="Times New Roman" w:cs="Times New Roman"/>
          <w:sz w:val="24"/>
          <w:szCs w:val="24"/>
        </w:rPr>
      </w:pPr>
    </w:p>
    <w:p w14:paraId="40B5C55F" w14:textId="25884BE3" w:rsidR="00551D8F" w:rsidRDefault="00551D8F" w:rsidP="004F28E9">
      <w:pPr>
        <w:spacing w:after="0" w:line="240" w:lineRule="auto"/>
        <w:jc w:val="both"/>
        <w:rPr>
          <w:rFonts w:ascii="Times New Roman" w:hAnsi="Times New Roman" w:cs="Times New Roman"/>
          <w:sz w:val="24"/>
          <w:szCs w:val="24"/>
        </w:rPr>
      </w:pPr>
      <w:r w:rsidRPr="00551D8F">
        <w:rPr>
          <w:rFonts w:ascii="Times New Roman" w:hAnsi="Times New Roman" w:cs="Times New Roman"/>
          <w:sz w:val="24"/>
          <w:szCs w:val="24"/>
        </w:rPr>
        <w:t>Задачи по формированию БУД включаются в СИПР с учетом особых</w:t>
      </w:r>
      <w:r w:rsidR="004F28E9">
        <w:rPr>
          <w:rFonts w:ascii="Times New Roman" w:hAnsi="Times New Roman" w:cs="Times New Roman"/>
          <w:sz w:val="24"/>
          <w:szCs w:val="24"/>
        </w:rPr>
        <w:t xml:space="preserve"> </w:t>
      </w:r>
      <w:r w:rsidRPr="00551D8F">
        <w:rPr>
          <w:rFonts w:ascii="Times New Roman" w:hAnsi="Times New Roman" w:cs="Times New Roman"/>
          <w:sz w:val="24"/>
          <w:szCs w:val="24"/>
        </w:rPr>
        <w:t>образовательных потребностей обучающихся.</w:t>
      </w:r>
    </w:p>
    <w:p w14:paraId="78D40074" w14:textId="78225CCC" w:rsidR="009450EC" w:rsidRDefault="009450EC" w:rsidP="004F28E9">
      <w:pPr>
        <w:spacing w:after="0" w:line="240" w:lineRule="auto"/>
        <w:jc w:val="both"/>
        <w:rPr>
          <w:rFonts w:ascii="Times New Roman" w:hAnsi="Times New Roman" w:cs="Times New Roman"/>
          <w:sz w:val="24"/>
          <w:szCs w:val="24"/>
        </w:rPr>
      </w:pPr>
    </w:p>
    <w:p w14:paraId="594EE549" w14:textId="79C66350" w:rsidR="009450EC" w:rsidRDefault="009450EC" w:rsidP="009450EC">
      <w:pPr>
        <w:spacing w:after="0" w:line="240" w:lineRule="auto"/>
        <w:jc w:val="center"/>
        <w:rPr>
          <w:rFonts w:ascii="Times New Roman" w:hAnsi="Times New Roman" w:cs="Times New Roman"/>
          <w:sz w:val="24"/>
          <w:szCs w:val="24"/>
        </w:rPr>
      </w:pPr>
      <w:r w:rsidRPr="009450EC">
        <w:rPr>
          <w:rFonts w:ascii="Times New Roman" w:hAnsi="Times New Roman" w:cs="Times New Roman"/>
          <w:sz w:val="24"/>
          <w:szCs w:val="24"/>
        </w:rPr>
        <w:t>Формирование базовых учебных действий у обучающихся с РАС</w:t>
      </w:r>
      <w:r>
        <w:rPr>
          <w:rFonts w:ascii="Times New Roman" w:hAnsi="Times New Roman" w:cs="Times New Roman"/>
          <w:sz w:val="24"/>
          <w:szCs w:val="24"/>
        </w:rPr>
        <w:t>.</w:t>
      </w:r>
    </w:p>
    <w:p w14:paraId="4ADCE6DA" w14:textId="77777777" w:rsidR="009450EC" w:rsidRDefault="009450EC" w:rsidP="009450EC">
      <w:pPr>
        <w:spacing w:after="0" w:line="240" w:lineRule="auto"/>
        <w:jc w:val="center"/>
        <w:rPr>
          <w:rFonts w:ascii="Times New Roman" w:hAnsi="Times New Roman" w:cs="Times New Roman"/>
          <w:sz w:val="24"/>
          <w:szCs w:val="24"/>
        </w:rPr>
      </w:pPr>
    </w:p>
    <w:tbl>
      <w:tblPr>
        <w:tblStyle w:val="a4"/>
        <w:tblW w:w="9493" w:type="dxa"/>
        <w:tblLook w:val="04A0" w:firstRow="1" w:lastRow="0" w:firstColumn="1" w:lastColumn="0" w:noHBand="0" w:noVBand="1"/>
      </w:tblPr>
      <w:tblGrid>
        <w:gridCol w:w="2263"/>
        <w:gridCol w:w="3967"/>
        <w:gridCol w:w="3263"/>
      </w:tblGrid>
      <w:tr w:rsidR="009450EC" w14:paraId="4BA3E130" w14:textId="77777777" w:rsidTr="009450EC">
        <w:tc>
          <w:tcPr>
            <w:tcW w:w="2263" w:type="dxa"/>
          </w:tcPr>
          <w:p w14:paraId="6403A248" w14:textId="7EE934EB" w:rsidR="009450EC" w:rsidRPr="009450EC" w:rsidRDefault="009450EC" w:rsidP="009450EC">
            <w:pPr>
              <w:jc w:val="center"/>
              <w:rPr>
                <w:rFonts w:ascii="Times New Roman" w:hAnsi="Times New Roman" w:cs="Times New Roman"/>
                <w:b/>
                <w:bCs/>
                <w:sz w:val="24"/>
                <w:szCs w:val="24"/>
              </w:rPr>
            </w:pPr>
            <w:r w:rsidRPr="009450EC">
              <w:rPr>
                <w:rFonts w:ascii="Times New Roman" w:hAnsi="Times New Roman" w:cs="Times New Roman"/>
                <w:b/>
                <w:bCs/>
                <w:sz w:val="24"/>
                <w:szCs w:val="24"/>
              </w:rPr>
              <w:t xml:space="preserve">Группы БУД </w:t>
            </w:r>
          </w:p>
        </w:tc>
        <w:tc>
          <w:tcPr>
            <w:tcW w:w="3967" w:type="dxa"/>
          </w:tcPr>
          <w:p w14:paraId="7A758D0D" w14:textId="41B03851" w:rsidR="009450EC" w:rsidRPr="009450EC" w:rsidRDefault="009450EC" w:rsidP="009450EC">
            <w:pPr>
              <w:jc w:val="center"/>
              <w:rPr>
                <w:rFonts w:ascii="Times New Roman" w:hAnsi="Times New Roman" w:cs="Times New Roman"/>
                <w:b/>
                <w:bCs/>
                <w:sz w:val="24"/>
                <w:szCs w:val="24"/>
              </w:rPr>
            </w:pPr>
            <w:r w:rsidRPr="009450EC">
              <w:rPr>
                <w:rFonts w:ascii="Times New Roman" w:hAnsi="Times New Roman" w:cs="Times New Roman"/>
                <w:b/>
                <w:bCs/>
                <w:sz w:val="24"/>
                <w:szCs w:val="24"/>
              </w:rPr>
              <w:t xml:space="preserve">Базовые учебные действия </w:t>
            </w:r>
          </w:p>
        </w:tc>
        <w:tc>
          <w:tcPr>
            <w:tcW w:w="3263" w:type="dxa"/>
          </w:tcPr>
          <w:p w14:paraId="0AB13751" w14:textId="206D5A96" w:rsidR="009450EC" w:rsidRPr="009450EC" w:rsidRDefault="009450EC" w:rsidP="009450EC">
            <w:pPr>
              <w:jc w:val="center"/>
              <w:rPr>
                <w:rFonts w:ascii="Times New Roman" w:hAnsi="Times New Roman" w:cs="Times New Roman"/>
                <w:b/>
                <w:bCs/>
                <w:sz w:val="24"/>
                <w:szCs w:val="24"/>
              </w:rPr>
            </w:pPr>
            <w:r w:rsidRPr="009450EC">
              <w:rPr>
                <w:rFonts w:ascii="Times New Roman" w:hAnsi="Times New Roman" w:cs="Times New Roman"/>
                <w:b/>
                <w:bCs/>
                <w:sz w:val="24"/>
                <w:szCs w:val="24"/>
              </w:rPr>
              <w:t xml:space="preserve">Учебные предметы </w:t>
            </w:r>
          </w:p>
        </w:tc>
      </w:tr>
      <w:tr w:rsidR="009450EC" w14:paraId="6B123C8F" w14:textId="77777777" w:rsidTr="009450EC">
        <w:tc>
          <w:tcPr>
            <w:tcW w:w="2263" w:type="dxa"/>
          </w:tcPr>
          <w:p w14:paraId="6902C235" w14:textId="377B49C0" w:rsidR="009450EC" w:rsidRPr="009450EC" w:rsidRDefault="009450EC" w:rsidP="009450EC">
            <w:pPr>
              <w:rPr>
                <w:rFonts w:ascii="Times New Roman" w:hAnsi="Times New Roman" w:cs="Times New Roman"/>
                <w:sz w:val="24"/>
                <w:szCs w:val="24"/>
              </w:rPr>
            </w:pPr>
            <w:r w:rsidRPr="009450EC">
              <w:rPr>
                <w:rFonts w:ascii="Times New Roman" w:hAnsi="Times New Roman" w:cs="Times New Roman"/>
                <w:sz w:val="24"/>
                <w:szCs w:val="24"/>
              </w:rPr>
              <w:t>Личностные учебные действия</w:t>
            </w:r>
          </w:p>
        </w:tc>
        <w:tc>
          <w:tcPr>
            <w:tcW w:w="3967" w:type="dxa"/>
          </w:tcPr>
          <w:p w14:paraId="07CC1909" w14:textId="0BB3B1E8" w:rsidR="009450EC" w:rsidRPr="009450EC" w:rsidRDefault="009450EC" w:rsidP="009450EC">
            <w:pPr>
              <w:jc w:val="both"/>
              <w:rPr>
                <w:rFonts w:ascii="Times New Roman" w:hAnsi="Times New Roman" w:cs="Times New Roman"/>
                <w:sz w:val="24"/>
                <w:szCs w:val="24"/>
              </w:rPr>
            </w:pPr>
            <w:r>
              <w:rPr>
                <w:rFonts w:ascii="Times New Roman" w:hAnsi="Times New Roman" w:cs="Times New Roman"/>
                <w:sz w:val="24"/>
                <w:szCs w:val="24"/>
              </w:rPr>
              <w:t>-</w:t>
            </w:r>
            <w:r w:rsidRPr="009450EC">
              <w:rPr>
                <w:rFonts w:ascii="Times New Roman" w:hAnsi="Times New Roman" w:cs="Times New Roman"/>
                <w:sz w:val="24"/>
                <w:szCs w:val="24"/>
              </w:rPr>
              <w:t xml:space="preserve">Подготовку ребенка к нахождению и обучению в среде сверстников, к эмоциональному, коммуникативному взаимодействию с группой обучающихся. </w:t>
            </w:r>
          </w:p>
          <w:p w14:paraId="2BB1C72E" w14:textId="77777777" w:rsidR="009450EC" w:rsidRDefault="009450EC" w:rsidP="009450EC">
            <w:pPr>
              <w:jc w:val="both"/>
              <w:rPr>
                <w:rFonts w:ascii="Times New Roman" w:hAnsi="Times New Roman" w:cs="Times New Roman"/>
                <w:sz w:val="24"/>
                <w:szCs w:val="24"/>
              </w:rPr>
            </w:pPr>
            <w:r>
              <w:rPr>
                <w:rFonts w:ascii="Times New Roman" w:hAnsi="Times New Roman" w:cs="Times New Roman"/>
                <w:sz w:val="24"/>
                <w:szCs w:val="24"/>
              </w:rPr>
              <w:t>-</w:t>
            </w:r>
            <w:r w:rsidRPr="009450EC">
              <w:rPr>
                <w:rFonts w:ascii="Times New Roman" w:hAnsi="Times New Roman" w:cs="Times New Roman"/>
                <w:sz w:val="24"/>
                <w:szCs w:val="24"/>
              </w:rPr>
              <w:t xml:space="preserve">осознание себя как ученика, заинтересованного посещением школы, обучением, занятиями, как члена семьи, одноклассника, друга; </w:t>
            </w:r>
          </w:p>
          <w:p w14:paraId="50638DCF" w14:textId="77777777" w:rsidR="009450EC" w:rsidRDefault="009450EC" w:rsidP="009450EC">
            <w:pPr>
              <w:jc w:val="both"/>
              <w:rPr>
                <w:rFonts w:ascii="Times New Roman" w:hAnsi="Times New Roman" w:cs="Times New Roman"/>
                <w:sz w:val="24"/>
                <w:szCs w:val="24"/>
              </w:rPr>
            </w:pPr>
            <w:r w:rsidRPr="009450EC">
              <w:rPr>
                <w:rFonts w:ascii="Times New Roman" w:hAnsi="Times New Roman" w:cs="Times New Roman"/>
                <w:sz w:val="24"/>
                <w:szCs w:val="24"/>
              </w:rPr>
              <w:t xml:space="preserve"> </w:t>
            </w:r>
            <w:r>
              <w:rPr>
                <w:rFonts w:ascii="Times New Roman" w:hAnsi="Times New Roman" w:cs="Times New Roman"/>
                <w:sz w:val="24"/>
                <w:szCs w:val="24"/>
              </w:rPr>
              <w:t>-</w:t>
            </w:r>
            <w:r w:rsidRPr="009450EC">
              <w:rPr>
                <w:rFonts w:ascii="Times New Roman" w:hAnsi="Times New Roman" w:cs="Times New Roman"/>
                <w:sz w:val="24"/>
                <w:szCs w:val="24"/>
              </w:rPr>
              <w:t xml:space="preserve">понимание личной ответственности за свои поступки на основе представлений об этических нормах и правилах поведения в современном обществе; </w:t>
            </w:r>
          </w:p>
          <w:p w14:paraId="29E147F1" w14:textId="4A08D86C" w:rsidR="009450EC" w:rsidRPr="009450EC" w:rsidRDefault="009450EC" w:rsidP="009450EC">
            <w:pPr>
              <w:jc w:val="both"/>
              <w:rPr>
                <w:rFonts w:ascii="Times New Roman" w:hAnsi="Times New Roman" w:cs="Times New Roman"/>
                <w:sz w:val="24"/>
                <w:szCs w:val="24"/>
              </w:rPr>
            </w:pPr>
            <w:r>
              <w:rPr>
                <w:rFonts w:ascii="Times New Roman" w:hAnsi="Times New Roman" w:cs="Times New Roman"/>
                <w:sz w:val="24"/>
                <w:szCs w:val="24"/>
              </w:rPr>
              <w:t>-</w:t>
            </w:r>
            <w:r w:rsidRPr="009450EC">
              <w:rPr>
                <w:rFonts w:ascii="Times New Roman" w:hAnsi="Times New Roman" w:cs="Times New Roman"/>
                <w:sz w:val="24"/>
                <w:szCs w:val="24"/>
              </w:rPr>
              <w:t>готовность к безопасному и бережному поведению в природе и обществе.</w:t>
            </w:r>
          </w:p>
        </w:tc>
        <w:tc>
          <w:tcPr>
            <w:tcW w:w="3263" w:type="dxa"/>
          </w:tcPr>
          <w:p w14:paraId="35514E5D" w14:textId="77777777" w:rsidR="009450EC" w:rsidRDefault="009450EC" w:rsidP="009450EC">
            <w:pPr>
              <w:rPr>
                <w:rFonts w:ascii="Times New Roman" w:hAnsi="Times New Roman" w:cs="Times New Roman"/>
                <w:sz w:val="24"/>
                <w:szCs w:val="24"/>
              </w:rPr>
            </w:pPr>
            <w:r>
              <w:rPr>
                <w:rFonts w:ascii="Times New Roman" w:hAnsi="Times New Roman" w:cs="Times New Roman"/>
                <w:sz w:val="24"/>
                <w:szCs w:val="24"/>
              </w:rPr>
              <w:t>1.</w:t>
            </w:r>
            <w:r w:rsidRPr="009450EC">
              <w:rPr>
                <w:rFonts w:ascii="Times New Roman" w:hAnsi="Times New Roman" w:cs="Times New Roman"/>
                <w:sz w:val="24"/>
                <w:szCs w:val="24"/>
              </w:rPr>
              <w:t xml:space="preserve">Развитие речи и коммуникация </w:t>
            </w:r>
          </w:p>
          <w:p w14:paraId="001FB176" w14:textId="77777777" w:rsidR="009450EC" w:rsidRDefault="009450EC" w:rsidP="009450EC">
            <w:pPr>
              <w:rPr>
                <w:rFonts w:ascii="Times New Roman" w:hAnsi="Times New Roman" w:cs="Times New Roman"/>
                <w:sz w:val="24"/>
                <w:szCs w:val="24"/>
              </w:rPr>
            </w:pPr>
            <w:r w:rsidRPr="009450EC">
              <w:rPr>
                <w:rFonts w:ascii="Times New Roman" w:hAnsi="Times New Roman" w:cs="Times New Roman"/>
                <w:sz w:val="24"/>
                <w:szCs w:val="24"/>
              </w:rPr>
              <w:t xml:space="preserve">2. Окружающий мир </w:t>
            </w:r>
          </w:p>
          <w:p w14:paraId="03F6E364" w14:textId="77777777" w:rsidR="009450EC" w:rsidRDefault="009450EC" w:rsidP="009450EC">
            <w:pPr>
              <w:rPr>
                <w:rFonts w:ascii="Times New Roman" w:hAnsi="Times New Roman" w:cs="Times New Roman"/>
                <w:sz w:val="24"/>
                <w:szCs w:val="24"/>
              </w:rPr>
            </w:pPr>
            <w:r w:rsidRPr="009450EC">
              <w:rPr>
                <w:rFonts w:ascii="Times New Roman" w:hAnsi="Times New Roman" w:cs="Times New Roman"/>
                <w:sz w:val="24"/>
                <w:szCs w:val="24"/>
              </w:rPr>
              <w:t xml:space="preserve">3. Человек. </w:t>
            </w:r>
          </w:p>
          <w:p w14:paraId="4D64985F" w14:textId="77777777" w:rsidR="009450EC" w:rsidRDefault="009450EC" w:rsidP="009450EC">
            <w:pPr>
              <w:rPr>
                <w:rFonts w:ascii="Times New Roman" w:hAnsi="Times New Roman" w:cs="Times New Roman"/>
                <w:sz w:val="24"/>
                <w:szCs w:val="24"/>
              </w:rPr>
            </w:pPr>
            <w:r w:rsidRPr="009450EC">
              <w:rPr>
                <w:rFonts w:ascii="Times New Roman" w:hAnsi="Times New Roman" w:cs="Times New Roman"/>
                <w:sz w:val="24"/>
                <w:szCs w:val="24"/>
              </w:rPr>
              <w:t>4. Домоводство.</w:t>
            </w:r>
          </w:p>
          <w:p w14:paraId="6C204511" w14:textId="165E5830" w:rsidR="009450EC" w:rsidRDefault="009450EC" w:rsidP="009450EC">
            <w:pPr>
              <w:rPr>
                <w:rFonts w:ascii="Times New Roman" w:hAnsi="Times New Roman" w:cs="Times New Roman"/>
                <w:sz w:val="24"/>
                <w:szCs w:val="24"/>
              </w:rPr>
            </w:pPr>
            <w:r w:rsidRPr="009450EC">
              <w:rPr>
                <w:rFonts w:ascii="Times New Roman" w:hAnsi="Times New Roman" w:cs="Times New Roman"/>
                <w:sz w:val="24"/>
                <w:szCs w:val="24"/>
              </w:rPr>
              <w:t>5.Окружающий</w:t>
            </w:r>
            <w:r>
              <w:rPr>
                <w:rFonts w:ascii="Times New Roman" w:hAnsi="Times New Roman" w:cs="Times New Roman"/>
                <w:sz w:val="24"/>
                <w:szCs w:val="24"/>
              </w:rPr>
              <w:t xml:space="preserve"> </w:t>
            </w:r>
            <w:r w:rsidRPr="009450EC">
              <w:rPr>
                <w:rFonts w:ascii="Times New Roman" w:hAnsi="Times New Roman" w:cs="Times New Roman"/>
                <w:sz w:val="24"/>
                <w:szCs w:val="24"/>
              </w:rPr>
              <w:t xml:space="preserve">социальный мир </w:t>
            </w:r>
          </w:p>
          <w:p w14:paraId="71C4E480" w14:textId="77777777" w:rsidR="009450EC" w:rsidRDefault="009450EC" w:rsidP="009450EC">
            <w:pPr>
              <w:rPr>
                <w:rFonts w:ascii="Times New Roman" w:hAnsi="Times New Roman" w:cs="Times New Roman"/>
                <w:sz w:val="24"/>
                <w:szCs w:val="24"/>
              </w:rPr>
            </w:pPr>
            <w:r w:rsidRPr="009450EC">
              <w:rPr>
                <w:rFonts w:ascii="Times New Roman" w:hAnsi="Times New Roman" w:cs="Times New Roman"/>
                <w:sz w:val="24"/>
                <w:szCs w:val="24"/>
              </w:rPr>
              <w:t xml:space="preserve">6. Изобразительная деятельность </w:t>
            </w:r>
          </w:p>
          <w:p w14:paraId="064A3FBA" w14:textId="77777777" w:rsidR="009450EC" w:rsidRDefault="009450EC" w:rsidP="009450EC">
            <w:pPr>
              <w:rPr>
                <w:rFonts w:ascii="Times New Roman" w:hAnsi="Times New Roman" w:cs="Times New Roman"/>
                <w:sz w:val="24"/>
                <w:szCs w:val="24"/>
              </w:rPr>
            </w:pPr>
            <w:r w:rsidRPr="009450EC">
              <w:rPr>
                <w:rFonts w:ascii="Times New Roman" w:hAnsi="Times New Roman" w:cs="Times New Roman"/>
                <w:sz w:val="24"/>
                <w:szCs w:val="24"/>
              </w:rPr>
              <w:t>7. Музыка и движения</w:t>
            </w:r>
          </w:p>
          <w:p w14:paraId="4291B67A" w14:textId="697B845B" w:rsidR="009450EC" w:rsidRPr="009450EC" w:rsidRDefault="009450EC" w:rsidP="009450EC">
            <w:pPr>
              <w:rPr>
                <w:rFonts w:ascii="Times New Roman" w:hAnsi="Times New Roman" w:cs="Times New Roman"/>
                <w:sz w:val="24"/>
                <w:szCs w:val="24"/>
              </w:rPr>
            </w:pPr>
            <w:r w:rsidRPr="009450EC">
              <w:rPr>
                <w:rFonts w:ascii="Times New Roman" w:hAnsi="Times New Roman" w:cs="Times New Roman"/>
                <w:sz w:val="24"/>
                <w:szCs w:val="24"/>
              </w:rPr>
              <w:t>8. Адаптивная физкультура 9. Профильный труд</w:t>
            </w:r>
          </w:p>
        </w:tc>
      </w:tr>
      <w:tr w:rsidR="009450EC" w14:paraId="720FA13D" w14:textId="77777777" w:rsidTr="009450EC">
        <w:tc>
          <w:tcPr>
            <w:tcW w:w="2263" w:type="dxa"/>
          </w:tcPr>
          <w:p w14:paraId="35AA3CC6" w14:textId="1E190C0C" w:rsidR="009450EC" w:rsidRPr="002A0882" w:rsidRDefault="009450EC" w:rsidP="002A0882">
            <w:pPr>
              <w:rPr>
                <w:rFonts w:ascii="Times New Roman" w:hAnsi="Times New Roman" w:cs="Times New Roman"/>
                <w:sz w:val="24"/>
                <w:szCs w:val="24"/>
              </w:rPr>
            </w:pPr>
            <w:r w:rsidRPr="002A0882">
              <w:rPr>
                <w:rFonts w:ascii="Times New Roman" w:hAnsi="Times New Roman" w:cs="Times New Roman"/>
                <w:sz w:val="24"/>
                <w:szCs w:val="24"/>
              </w:rPr>
              <w:t>Коммуникативные учебные действия</w:t>
            </w:r>
          </w:p>
        </w:tc>
        <w:tc>
          <w:tcPr>
            <w:tcW w:w="3967" w:type="dxa"/>
          </w:tcPr>
          <w:p w14:paraId="3F6E6A4A" w14:textId="77777777" w:rsidR="002A0882" w:rsidRDefault="002A0882" w:rsidP="002A0882">
            <w:pPr>
              <w:jc w:val="both"/>
              <w:rPr>
                <w:rFonts w:ascii="Times New Roman" w:hAnsi="Times New Roman" w:cs="Times New Roman"/>
                <w:sz w:val="24"/>
                <w:szCs w:val="24"/>
              </w:rPr>
            </w:pPr>
            <w:r>
              <w:rPr>
                <w:rFonts w:ascii="Times New Roman" w:hAnsi="Times New Roman" w:cs="Times New Roman"/>
                <w:sz w:val="24"/>
                <w:szCs w:val="24"/>
              </w:rPr>
              <w:t>-</w:t>
            </w:r>
            <w:r w:rsidRPr="002A0882">
              <w:rPr>
                <w:rFonts w:ascii="Times New Roman" w:hAnsi="Times New Roman" w:cs="Times New Roman"/>
                <w:sz w:val="24"/>
                <w:szCs w:val="24"/>
              </w:rPr>
              <w:t xml:space="preserve">Установление доступного контакта, направленность взгляда (на говорящего взрослого, на задание), сообщить доступным способом о своих потребностях, желаниях, просьбах (вербально, невербально). </w:t>
            </w:r>
            <w:r>
              <w:rPr>
                <w:rFonts w:ascii="Times New Roman" w:hAnsi="Times New Roman" w:cs="Times New Roman"/>
                <w:sz w:val="24"/>
                <w:szCs w:val="24"/>
              </w:rPr>
              <w:t>-</w:t>
            </w:r>
            <w:r w:rsidRPr="002A0882">
              <w:rPr>
                <w:rFonts w:ascii="Times New Roman" w:hAnsi="Times New Roman" w:cs="Times New Roman"/>
                <w:sz w:val="24"/>
                <w:szCs w:val="24"/>
              </w:rPr>
              <w:t xml:space="preserve">Вступать в контакт и работать в </w:t>
            </w:r>
            <w:r w:rsidRPr="002A0882">
              <w:rPr>
                <w:rFonts w:ascii="Times New Roman" w:hAnsi="Times New Roman" w:cs="Times New Roman"/>
                <w:sz w:val="24"/>
                <w:szCs w:val="24"/>
              </w:rPr>
              <w:lastRenderedPageBreak/>
              <w:t>коллективе (учитель−ученик, ученик– ученик, ученик–класс, учитель−класс);</w:t>
            </w:r>
          </w:p>
          <w:p w14:paraId="0123805A" w14:textId="77777777" w:rsidR="002A0882" w:rsidRDefault="002A0882" w:rsidP="002A0882">
            <w:pPr>
              <w:jc w:val="both"/>
              <w:rPr>
                <w:rFonts w:ascii="Times New Roman" w:hAnsi="Times New Roman" w:cs="Times New Roman"/>
                <w:sz w:val="24"/>
                <w:szCs w:val="24"/>
              </w:rPr>
            </w:pPr>
            <w:r>
              <w:rPr>
                <w:rFonts w:ascii="Times New Roman" w:hAnsi="Times New Roman" w:cs="Times New Roman"/>
                <w:sz w:val="24"/>
                <w:szCs w:val="24"/>
              </w:rPr>
              <w:t>-</w:t>
            </w:r>
            <w:r w:rsidRPr="002A0882">
              <w:rPr>
                <w:rFonts w:ascii="Times New Roman" w:hAnsi="Times New Roman" w:cs="Times New Roman"/>
                <w:sz w:val="24"/>
                <w:szCs w:val="24"/>
              </w:rPr>
              <w:t xml:space="preserve">использовать принятые ритуалы социального взаимодействия с одноклассниками и учителем; </w:t>
            </w:r>
          </w:p>
          <w:p w14:paraId="1B4E0B5A" w14:textId="1A5E99AF" w:rsidR="002A0882" w:rsidRDefault="002A0882" w:rsidP="002A0882">
            <w:pPr>
              <w:jc w:val="both"/>
              <w:rPr>
                <w:rFonts w:ascii="Times New Roman" w:hAnsi="Times New Roman" w:cs="Times New Roman"/>
                <w:sz w:val="24"/>
                <w:szCs w:val="24"/>
              </w:rPr>
            </w:pPr>
            <w:r>
              <w:rPr>
                <w:rFonts w:ascii="Times New Roman" w:hAnsi="Times New Roman" w:cs="Times New Roman"/>
                <w:sz w:val="24"/>
                <w:szCs w:val="24"/>
              </w:rPr>
              <w:t>-</w:t>
            </w:r>
            <w:r w:rsidRPr="002A0882">
              <w:rPr>
                <w:rFonts w:ascii="Times New Roman" w:hAnsi="Times New Roman" w:cs="Times New Roman"/>
                <w:sz w:val="24"/>
                <w:szCs w:val="24"/>
              </w:rPr>
              <w:t xml:space="preserve"> обращаться за помощью и принимать помощь; </w:t>
            </w:r>
          </w:p>
          <w:p w14:paraId="65A1F3BC" w14:textId="77777777" w:rsidR="002A0882" w:rsidRDefault="002A0882" w:rsidP="002A0882">
            <w:pPr>
              <w:jc w:val="both"/>
              <w:rPr>
                <w:rFonts w:ascii="Times New Roman" w:hAnsi="Times New Roman" w:cs="Times New Roman"/>
                <w:sz w:val="24"/>
                <w:szCs w:val="24"/>
              </w:rPr>
            </w:pPr>
            <w:r>
              <w:rPr>
                <w:rFonts w:ascii="Times New Roman" w:hAnsi="Times New Roman" w:cs="Times New Roman"/>
                <w:sz w:val="24"/>
                <w:szCs w:val="24"/>
              </w:rPr>
              <w:t>-</w:t>
            </w:r>
            <w:r w:rsidRPr="002A0882">
              <w:rPr>
                <w:rFonts w:ascii="Times New Roman" w:hAnsi="Times New Roman" w:cs="Times New Roman"/>
                <w:sz w:val="24"/>
                <w:szCs w:val="24"/>
              </w:rPr>
              <w:t xml:space="preserve">слушать и понимать инструкцию к учебному заданию в разных видах деятельности и быту; </w:t>
            </w:r>
          </w:p>
          <w:p w14:paraId="73E6B750" w14:textId="77777777" w:rsidR="002A0882" w:rsidRDefault="002A0882" w:rsidP="002A0882">
            <w:pPr>
              <w:jc w:val="both"/>
              <w:rPr>
                <w:rFonts w:ascii="Times New Roman" w:hAnsi="Times New Roman" w:cs="Times New Roman"/>
                <w:sz w:val="24"/>
                <w:szCs w:val="24"/>
              </w:rPr>
            </w:pPr>
            <w:r>
              <w:rPr>
                <w:rFonts w:ascii="Times New Roman" w:hAnsi="Times New Roman" w:cs="Times New Roman"/>
                <w:sz w:val="24"/>
                <w:szCs w:val="24"/>
              </w:rPr>
              <w:t>-</w:t>
            </w:r>
            <w:r w:rsidRPr="002A0882">
              <w:rPr>
                <w:rFonts w:ascii="Times New Roman" w:hAnsi="Times New Roman" w:cs="Times New Roman"/>
                <w:sz w:val="24"/>
                <w:szCs w:val="24"/>
              </w:rPr>
              <w:t>сотрудничать с взрослыми и сверстниками в разных социальных ситуациях;</w:t>
            </w:r>
          </w:p>
          <w:p w14:paraId="0B4CFDEE" w14:textId="77777777" w:rsidR="002A0882" w:rsidRDefault="002A0882" w:rsidP="002A0882">
            <w:pPr>
              <w:jc w:val="both"/>
              <w:rPr>
                <w:rFonts w:ascii="Times New Roman" w:hAnsi="Times New Roman" w:cs="Times New Roman"/>
                <w:sz w:val="24"/>
                <w:szCs w:val="24"/>
              </w:rPr>
            </w:pPr>
            <w:r>
              <w:rPr>
                <w:rFonts w:ascii="Times New Roman" w:hAnsi="Times New Roman" w:cs="Times New Roman"/>
                <w:sz w:val="24"/>
                <w:szCs w:val="24"/>
              </w:rPr>
              <w:t>-</w:t>
            </w:r>
            <w:r w:rsidRPr="002A0882">
              <w:rPr>
                <w:rFonts w:ascii="Times New Roman" w:hAnsi="Times New Roman" w:cs="Times New Roman"/>
                <w:sz w:val="24"/>
                <w:szCs w:val="24"/>
              </w:rPr>
              <w:t xml:space="preserve">доброжелательно относиться, сопереживать, конструктивно взаимодействовать с людьми; </w:t>
            </w:r>
          </w:p>
          <w:p w14:paraId="5EEA5776" w14:textId="0E0A9BEA" w:rsidR="009450EC" w:rsidRPr="002A0882" w:rsidRDefault="002A0882" w:rsidP="002A0882">
            <w:pPr>
              <w:jc w:val="both"/>
              <w:rPr>
                <w:rFonts w:ascii="Times New Roman" w:hAnsi="Times New Roman" w:cs="Times New Roman"/>
                <w:sz w:val="24"/>
                <w:szCs w:val="24"/>
              </w:rPr>
            </w:pPr>
            <w:r>
              <w:rPr>
                <w:rFonts w:ascii="Times New Roman" w:hAnsi="Times New Roman" w:cs="Times New Roman"/>
                <w:sz w:val="24"/>
                <w:szCs w:val="24"/>
              </w:rPr>
              <w:t xml:space="preserve">- </w:t>
            </w:r>
            <w:r w:rsidRPr="002A0882">
              <w:rPr>
                <w:rFonts w:ascii="Times New Roman" w:hAnsi="Times New Roman" w:cs="Times New Roman"/>
                <w:sz w:val="24"/>
                <w:szCs w:val="24"/>
              </w:rPr>
              <w:t>изменять свое поведение в соответствии с принятыми правилами в конфликтных или иных ситуациях взаимодействия с окружающими</w:t>
            </w:r>
          </w:p>
        </w:tc>
        <w:tc>
          <w:tcPr>
            <w:tcW w:w="3263" w:type="dxa"/>
          </w:tcPr>
          <w:p w14:paraId="631DA51E" w14:textId="77777777" w:rsidR="00756BDA" w:rsidRDefault="00756BDA" w:rsidP="00756BDA">
            <w:pPr>
              <w:rPr>
                <w:rFonts w:ascii="Times New Roman" w:hAnsi="Times New Roman" w:cs="Times New Roman"/>
                <w:sz w:val="24"/>
                <w:szCs w:val="24"/>
              </w:rPr>
            </w:pPr>
            <w:r>
              <w:rPr>
                <w:rFonts w:ascii="Times New Roman" w:hAnsi="Times New Roman" w:cs="Times New Roman"/>
                <w:sz w:val="24"/>
                <w:szCs w:val="24"/>
              </w:rPr>
              <w:lastRenderedPageBreak/>
              <w:t>1.</w:t>
            </w:r>
            <w:r w:rsidRPr="00756BDA">
              <w:rPr>
                <w:rFonts w:ascii="Times New Roman" w:hAnsi="Times New Roman" w:cs="Times New Roman"/>
                <w:sz w:val="24"/>
                <w:szCs w:val="24"/>
              </w:rPr>
              <w:t xml:space="preserve">Развитие речи и коммуникация </w:t>
            </w:r>
          </w:p>
          <w:p w14:paraId="5677DF7C" w14:textId="77777777" w:rsidR="00756BDA" w:rsidRDefault="00756BDA" w:rsidP="00756BDA">
            <w:pPr>
              <w:rPr>
                <w:rFonts w:ascii="Times New Roman" w:hAnsi="Times New Roman" w:cs="Times New Roman"/>
                <w:sz w:val="24"/>
                <w:szCs w:val="24"/>
              </w:rPr>
            </w:pPr>
            <w:r w:rsidRPr="00756BDA">
              <w:rPr>
                <w:rFonts w:ascii="Times New Roman" w:hAnsi="Times New Roman" w:cs="Times New Roman"/>
                <w:sz w:val="24"/>
                <w:szCs w:val="24"/>
              </w:rPr>
              <w:t>2. Окружающий мир</w:t>
            </w:r>
          </w:p>
          <w:p w14:paraId="675DFB3B" w14:textId="2A72EF98" w:rsidR="00756BDA" w:rsidRDefault="00756BDA" w:rsidP="00756BDA">
            <w:pPr>
              <w:rPr>
                <w:rFonts w:ascii="Times New Roman" w:hAnsi="Times New Roman" w:cs="Times New Roman"/>
                <w:sz w:val="24"/>
                <w:szCs w:val="24"/>
              </w:rPr>
            </w:pPr>
            <w:r w:rsidRPr="00756BDA">
              <w:rPr>
                <w:rFonts w:ascii="Times New Roman" w:hAnsi="Times New Roman" w:cs="Times New Roman"/>
                <w:sz w:val="24"/>
                <w:szCs w:val="24"/>
              </w:rPr>
              <w:t xml:space="preserve">3. Человек. </w:t>
            </w:r>
          </w:p>
          <w:p w14:paraId="7ACAA9ED" w14:textId="77777777" w:rsidR="00756BDA" w:rsidRDefault="00756BDA" w:rsidP="00756BDA">
            <w:pPr>
              <w:rPr>
                <w:rFonts w:ascii="Times New Roman" w:hAnsi="Times New Roman" w:cs="Times New Roman"/>
                <w:sz w:val="24"/>
                <w:szCs w:val="24"/>
              </w:rPr>
            </w:pPr>
            <w:r w:rsidRPr="00756BDA">
              <w:rPr>
                <w:rFonts w:ascii="Times New Roman" w:hAnsi="Times New Roman" w:cs="Times New Roman"/>
                <w:sz w:val="24"/>
                <w:szCs w:val="24"/>
              </w:rPr>
              <w:t xml:space="preserve">4. Домоводство. </w:t>
            </w:r>
          </w:p>
          <w:p w14:paraId="4C6DD527" w14:textId="77777777" w:rsidR="00756BDA" w:rsidRDefault="00756BDA" w:rsidP="00756BDA">
            <w:pPr>
              <w:rPr>
                <w:rFonts w:ascii="Times New Roman" w:hAnsi="Times New Roman" w:cs="Times New Roman"/>
                <w:sz w:val="24"/>
                <w:szCs w:val="24"/>
              </w:rPr>
            </w:pPr>
            <w:r w:rsidRPr="00756BDA">
              <w:rPr>
                <w:rFonts w:ascii="Times New Roman" w:hAnsi="Times New Roman" w:cs="Times New Roman"/>
                <w:sz w:val="24"/>
                <w:szCs w:val="24"/>
              </w:rPr>
              <w:t xml:space="preserve">5. Окружающий социальный мир </w:t>
            </w:r>
          </w:p>
          <w:p w14:paraId="3B92DBF5" w14:textId="77777777" w:rsidR="00756BDA" w:rsidRDefault="00756BDA" w:rsidP="00756BDA">
            <w:pPr>
              <w:rPr>
                <w:rFonts w:ascii="Times New Roman" w:hAnsi="Times New Roman" w:cs="Times New Roman"/>
                <w:sz w:val="24"/>
                <w:szCs w:val="24"/>
              </w:rPr>
            </w:pPr>
            <w:r w:rsidRPr="00756BDA">
              <w:rPr>
                <w:rFonts w:ascii="Times New Roman" w:hAnsi="Times New Roman" w:cs="Times New Roman"/>
                <w:sz w:val="24"/>
                <w:szCs w:val="24"/>
              </w:rPr>
              <w:lastRenderedPageBreak/>
              <w:t xml:space="preserve">6. Изобразительная деятельность </w:t>
            </w:r>
          </w:p>
          <w:p w14:paraId="6F630970" w14:textId="77777777" w:rsidR="00756BDA" w:rsidRDefault="00756BDA" w:rsidP="00756BDA">
            <w:pPr>
              <w:rPr>
                <w:rFonts w:ascii="Times New Roman" w:hAnsi="Times New Roman" w:cs="Times New Roman"/>
                <w:sz w:val="24"/>
                <w:szCs w:val="24"/>
              </w:rPr>
            </w:pPr>
            <w:r w:rsidRPr="00756BDA">
              <w:rPr>
                <w:rFonts w:ascii="Times New Roman" w:hAnsi="Times New Roman" w:cs="Times New Roman"/>
                <w:sz w:val="24"/>
                <w:szCs w:val="24"/>
              </w:rPr>
              <w:t xml:space="preserve">7. Музыка и движения </w:t>
            </w:r>
          </w:p>
          <w:p w14:paraId="5F2A3A68" w14:textId="0C0D2577" w:rsidR="009450EC" w:rsidRPr="00756BDA" w:rsidRDefault="00756BDA" w:rsidP="00756BDA">
            <w:pPr>
              <w:rPr>
                <w:rFonts w:ascii="Times New Roman" w:hAnsi="Times New Roman" w:cs="Times New Roman"/>
                <w:sz w:val="24"/>
                <w:szCs w:val="24"/>
              </w:rPr>
            </w:pPr>
            <w:r w:rsidRPr="00756BDA">
              <w:rPr>
                <w:rFonts w:ascii="Times New Roman" w:hAnsi="Times New Roman" w:cs="Times New Roman"/>
                <w:sz w:val="24"/>
                <w:szCs w:val="24"/>
              </w:rPr>
              <w:t>8. Адаптивная физкультура 9. Профильный труд</w:t>
            </w:r>
          </w:p>
        </w:tc>
      </w:tr>
      <w:tr w:rsidR="009450EC" w14:paraId="54A7205F" w14:textId="77777777" w:rsidTr="009450EC">
        <w:tc>
          <w:tcPr>
            <w:tcW w:w="2263" w:type="dxa"/>
          </w:tcPr>
          <w:p w14:paraId="5CA98BDB" w14:textId="5D9FA2B3" w:rsidR="009450EC" w:rsidRPr="002A0882" w:rsidRDefault="009450EC" w:rsidP="002A0882">
            <w:pPr>
              <w:rPr>
                <w:rFonts w:ascii="Times New Roman" w:hAnsi="Times New Roman" w:cs="Times New Roman"/>
                <w:sz w:val="24"/>
                <w:szCs w:val="24"/>
              </w:rPr>
            </w:pPr>
            <w:r w:rsidRPr="002A0882">
              <w:rPr>
                <w:rFonts w:ascii="Times New Roman" w:hAnsi="Times New Roman" w:cs="Times New Roman"/>
                <w:sz w:val="24"/>
                <w:szCs w:val="24"/>
              </w:rPr>
              <w:lastRenderedPageBreak/>
              <w:t>Регулятивные учебные</w:t>
            </w:r>
          </w:p>
        </w:tc>
        <w:tc>
          <w:tcPr>
            <w:tcW w:w="3967" w:type="dxa"/>
          </w:tcPr>
          <w:p w14:paraId="16771482" w14:textId="77777777" w:rsidR="003964CA" w:rsidRDefault="003964CA" w:rsidP="003964CA">
            <w:pPr>
              <w:jc w:val="both"/>
              <w:rPr>
                <w:rFonts w:ascii="Times New Roman" w:hAnsi="Times New Roman" w:cs="Times New Roman"/>
                <w:sz w:val="24"/>
                <w:szCs w:val="24"/>
              </w:rPr>
            </w:pPr>
            <w:r>
              <w:rPr>
                <w:rFonts w:ascii="Times New Roman" w:hAnsi="Times New Roman" w:cs="Times New Roman"/>
                <w:sz w:val="24"/>
                <w:szCs w:val="24"/>
              </w:rPr>
              <w:t>-</w:t>
            </w:r>
            <w:r w:rsidRPr="003964CA">
              <w:rPr>
                <w:rFonts w:ascii="Times New Roman" w:hAnsi="Times New Roman" w:cs="Times New Roman"/>
                <w:sz w:val="24"/>
                <w:szCs w:val="24"/>
              </w:rPr>
              <w:t xml:space="preserve">умение выполнять инструкции педагога; </w:t>
            </w:r>
          </w:p>
          <w:p w14:paraId="674E4023" w14:textId="77777777" w:rsidR="003964CA" w:rsidRDefault="003964CA" w:rsidP="003964CA">
            <w:pPr>
              <w:jc w:val="both"/>
              <w:rPr>
                <w:rFonts w:ascii="Times New Roman" w:hAnsi="Times New Roman" w:cs="Times New Roman"/>
                <w:sz w:val="24"/>
                <w:szCs w:val="24"/>
              </w:rPr>
            </w:pPr>
            <w:r>
              <w:rPr>
                <w:rFonts w:ascii="Times New Roman" w:hAnsi="Times New Roman" w:cs="Times New Roman"/>
                <w:sz w:val="24"/>
                <w:szCs w:val="24"/>
              </w:rPr>
              <w:t>-</w:t>
            </w:r>
            <w:r w:rsidRPr="003964CA">
              <w:rPr>
                <w:rFonts w:ascii="Times New Roman" w:hAnsi="Times New Roman" w:cs="Times New Roman"/>
                <w:sz w:val="24"/>
                <w:szCs w:val="24"/>
              </w:rPr>
              <w:t xml:space="preserve">использование по назначению учебных материалов; </w:t>
            </w:r>
          </w:p>
          <w:p w14:paraId="63B0FA12" w14:textId="77777777" w:rsidR="003964CA" w:rsidRDefault="003964CA" w:rsidP="003964CA">
            <w:pPr>
              <w:jc w:val="both"/>
              <w:rPr>
                <w:rFonts w:ascii="Times New Roman" w:hAnsi="Times New Roman" w:cs="Times New Roman"/>
                <w:sz w:val="24"/>
                <w:szCs w:val="24"/>
              </w:rPr>
            </w:pPr>
            <w:r>
              <w:rPr>
                <w:rFonts w:ascii="Times New Roman" w:hAnsi="Times New Roman" w:cs="Times New Roman"/>
                <w:sz w:val="24"/>
                <w:szCs w:val="24"/>
              </w:rPr>
              <w:t>-</w:t>
            </w:r>
            <w:r w:rsidRPr="003964CA">
              <w:rPr>
                <w:rFonts w:ascii="Times New Roman" w:hAnsi="Times New Roman" w:cs="Times New Roman"/>
                <w:sz w:val="24"/>
                <w:szCs w:val="24"/>
              </w:rPr>
              <w:t>умение выполнять действия по образцу и по подражанию, по алгоритму.</w:t>
            </w:r>
          </w:p>
          <w:p w14:paraId="50DADD3A" w14:textId="77777777" w:rsidR="003964CA" w:rsidRDefault="003964CA" w:rsidP="003964CA">
            <w:pPr>
              <w:jc w:val="both"/>
              <w:rPr>
                <w:rFonts w:ascii="Times New Roman" w:hAnsi="Times New Roman" w:cs="Times New Roman"/>
                <w:sz w:val="24"/>
                <w:szCs w:val="24"/>
              </w:rPr>
            </w:pPr>
            <w:r w:rsidRPr="003964CA">
              <w:rPr>
                <w:rFonts w:ascii="Times New Roman" w:hAnsi="Times New Roman" w:cs="Times New Roman"/>
                <w:sz w:val="24"/>
                <w:szCs w:val="24"/>
              </w:rPr>
              <w:t xml:space="preserve"> </w:t>
            </w:r>
            <w:r>
              <w:rPr>
                <w:rFonts w:ascii="Times New Roman" w:hAnsi="Times New Roman" w:cs="Times New Roman"/>
                <w:sz w:val="24"/>
                <w:szCs w:val="24"/>
              </w:rPr>
              <w:t>-</w:t>
            </w:r>
            <w:r w:rsidRPr="003964CA">
              <w:rPr>
                <w:rFonts w:ascii="Times New Roman" w:hAnsi="Times New Roman" w:cs="Times New Roman"/>
                <w:sz w:val="24"/>
                <w:szCs w:val="24"/>
              </w:rPr>
              <w:t xml:space="preserve">Формирование умения выполнять задание: </w:t>
            </w:r>
          </w:p>
          <w:p w14:paraId="5AC96F4C" w14:textId="77777777" w:rsidR="003964CA" w:rsidRDefault="003964CA" w:rsidP="003964CA">
            <w:pPr>
              <w:jc w:val="both"/>
              <w:rPr>
                <w:rFonts w:ascii="Times New Roman" w:hAnsi="Times New Roman" w:cs="Times New Roman"/>
                <w:sz w:val="24"/>
                <w:szCs w:val="24"/>
              </w:rPr>
            </w:pPr>
            <w:r>
              <w:rPr>
                <w:rFonts w:ascii="Times New Roman" w:hAnsi="Times New Roman" w:cs="Times New Roman"/>
                <w:sz w:val="24"/>
                <w:szCs w:val="24"/>
              </w:rPr>
              <w:t>-</w:t>
            </w:r>
            <w:r w:rsidRPr="003964CA">
              <w:rPr>
                <w:rFonts w:ascii="Times New Roman" w:hAnsi="Times New Roman" w:cs="Times New Roman"/>
                <w:sz w:val="24"/>
                <w:szCs w:val="24"/>
              </w:rPr>
              <w:t xml:space="preserve">от начала до конца, </w:t>
            </w:r>
          </w:p>
          <w:p w14:paraId="2ABC5DEE" w14:textId="77777777" w:rsidR="003964CA" w:rsidRDefault="003964CA" w:rsidP="003964CA">
            <w:pPr>
              <w:jc w:val="both"/>
              <w:rPr>
                <w:rFonts w:ascii="Times New Roman" w:hAnsi="Times New Roman" w:cs="Times New Roman"/>
                <w:sz w:val="24"/>
                <w:szCs w:val="24"/>
              </w:rPr>
            </w:pPr>
            <w:r>
              <w:rPr>
                <w:rFonts w:ascii="Times New Roman" w:hAnsi="Times New Roman" w:cs="Times New Roman"/>
                <w:sz w:val="24"/>
                <w:szCs w:val="24"/>
              </w:rPr>
              <w:t>-</w:t>
            </w:r>
            <w:r w:rsidRPr="003964CA">
              <w:rPr>
                <w:rFonts w:ascii="Times New Roman" w:hAnsi="Times New Roman" w:cs="Times New Roman"/>
                <w:sz w:val="24"/>
                <w:szCs w:val="24"/>
              </w:rPr>
              <w:t xml:space="preserve"> с заданными качественными параметрами. </w:t>
            </w:r>
          </w:p>
          <w:p w14:paraId="42860C26" w14:textId="77777777" w:rsidR="003964CA" w:rsidRDefault="003964CA" w:rsidP="003964CA">
            <w:pPr>
              <w:jc w:val="both"/>
              <w:rPr>
                <w:rFonts w:ascii="Times New Roman" w:hAnsi="Times New Roman" w:cs="Times New Roman"/>
                <w:sz w:val="24"/>
                <w:szCs w:val="24"/>
              </w:rPr>
            </w:pPr>
            <w:r>
              <w:rPr>
                <w:rFonts w:ascii="Times New Roman" w:hAnsi="Times New Roman" w:cs="Times New Roman"/>
                <w:sz w:val="24"/>
                <w:szCs w:val="24"/>
              </w:rPr>
              <w:t>-</w:t>
            </w:r>
            <w:r w:rsidRPr="003964CA">
              <w:rPr>
                <w:rFonts w:ascii="Times New Roman" w:hAnsi="Times New Roman" w:cs="Times New Roman"/>
                <w:sz w:val="24"/>
                <w:szCs w:val="24"/>
              </w:rPr>
              <w:t xml:space="preserve">адекватно соблюдать ритуалы школьного поведения (поднимать руку, вставать и выходить из-за парты и т.д.); </w:t>
            </w:r>
          </w:p>
          <w:p w14:paraId="733C869D" w14:textId="77777777" w:rsidR="003964CA" w:rsidRDefault="003964CA" w:rsidP="003964CA">
            <w:pPr>
              <w:jc w:val="both"/>
              <w:rPr>
                <w:rFonts w:ascii="Times New Roman" w:hAnsi="Times New Roman" w:cs="Times New Roman"/>
                <w:sz w:val="24"/>
                <w:szCs w:val="24"/>
              </w:rPr>
            </w:pPr>
            <w:r>
              <w:rPr>
                <w:rFonts w:ascii="Times New Roman" w:hAnsi="Times New Roman" w:cs="Times New Roman"/>
                <w:sz w:val="24"/>
                <w:szCs w:val="24"/>
              </w:rPr>
              <w:t>-</w:t>
            </w:r>
            <w:r w:rsidRPr="003964CA">
              <w:rPr>
                <w:rFonts w:ascii="Times New Roman" w:hAnsi="Times New Roman" w:cs="Times New Roman"/>
                <w:sz w:val="24"/>
                <w:szCs w:val="24"/>
              </w:rPr>
              <w:t xml:space="preserve">принимать цели и произвольно включаться в деятельность, следовать предложенному плану и работать в общем темпе; </w:t>
            </w:r>
          </w:p>
          <w:p w14:paraId="11D8CBEB" w14:textId="77777777" w:rsidR="003964CA" w:rsidRDefault="003964CA" w:rsidP="003964CA">
            <w:pPr>
              <w:jc w:val="both"/>
              <w:rPr>
                <w:rFonts w:ascii="Times New Roman" w:hAnsi="Times New Roman" w:cs="Times New Roman"/>
                <w:sz w:val="24"/>
                <w:szCs w:val="24"/>
              </w:rPr>
            </w:pPr>
            <w:r>
              <w:rPr>
                <w:rFonts w:ascii="Times New Roman" w:hAnsi="Times New Roman" w:cs="Times New Roman"/>
                <w:sz w:val="24"/>
                <w:szCs w:val="24"/>
              </w:rPr>
              <w:t>-</w:t>
            </w:r>
            <w:r w:rsidRPr="003964CA">
              <w:rPr>
                <w:rFonts w:ascii="Times New Roman" w:hAnsi="Times New Roman" w:cs="Times New Roman"/>
                <w:sz w:val="24"/>
                <w:szCs w:val="24"/>
              </w:rPr>
              <w:t xml:space="preserve">активно участвовать в деятельности, контролировать и оценивать свои действия и действия одноклассников; </w:t>
            </w:r>
          </w:p>
          <w:p w14:paraId="6F674392" w14:textId="0A3B9AC3" w:rsidR="009450EC" w:rsidRPr="002A0882" w:rsidRDefault="003964CA" w:rsidP="003964CA">
            <w:pPr>
              <w:jc w:val="both"/>
              <w:rPr>
                <w:rFonts w:ascii="Times New Roman" w:hAnsi="Times New Roman" w:cs="Times New Roman"/>
                <w:sz w:val="24"/>
                <w:szCs w:val="24"/>
              </w:rPr>
            </w:pPr>
            <w:r>
              <w:rPr>
                <w:rFonts w:ascii="Times New Roman" w:hAnsi="Times New Roman" w:cs="Times New Roman"/>
                <w:sz w:val="24"/>
                <w:szCs w:val="24"/>
              </w:rPr>
              <w:t>-</w:t>
            </w:r>
            <w:r w:rsidRPr="003964CA">
              <w:rPr>
                <w:rFonts w:ascii="Times New Roman" w:hAnsi="Times New Roman" w:cs="Times New Roman"/>
                <w:sz w:val="24"/>
                <w:szCs w:val="24"/>
              </w:rPr>
              <w:t xml:space="preserve">соотносить свои действия и их результаты с заданными образцами, принимать оценку деятельности, оценивать ее с учетом предложенных критериев, </w:t>
            </w:r>
            <w:r w:rsidRPr="003964CA">
              <w:rPr>
                <w:rFonts w:ascii="Times New Roman" w:hAnsi="Times New Roman" w:cs="Times New Roman"/>
                <w:sz w:val="24"/>
                <w:szCs w:val="24"/>
              </w:rPr>
              <w:lastRenderedPageBreak/>
              <w:t>корректировать свою деятельность с учетом выявленных недочетов.</w:t>
            </w:r>
          </w:p>
        </w:tc>
        <w:tc>
          <w:tcPr>
            <w:tcW w:w="3263" w:type="dxa"/>
          </w:tcPr>
          <w:p w14:paraId="41525938" w14:textId="77777777" w:rsidR="00F95BA9" w:rsidRDefault="00F95BA9" w:rsidP="00F95BA9">
            <w:pPr>
              <w:rPr>
                <w:rFonts w:ascii="Times New Roman" w:hAnsi="Times New Roman" w:cs="Times New Roman"/>
                <w:sz w:val="24"/>
                <w:szCs w:val="24"/>
              </w:rPr>
            </w:pPr>
            <w:r w:rsidRPr="00F95BA9">
              <w:rPr>
                <w:rFonts w:ascii="Times New Roman" w:hAnsi="Times New Roman" w:cs="Times New Roman"/>
                <w:sz w:val="24"/>
                <w:szCs w:val="24"/>
              </w:rPr>
              <w:lastRenderedPageBreak/>
              <w:t xml:space="preserve">1. Развитие речи и коммуникация </w:t>
            </w:r>
          </w:p>
          <w:p w14:paraId="13933850" w14:textId="77777777" w:rsidR="00F95BA9" w:rsidRDefault="00F95BA9" w:rsidP="00F95BA9">
            <w:pPr>
              <w:rPr>
                <w:rFonts w:ascii="Times New Roman" w:hAnsi="Times New Roman" w:cs="Times New Roman"/>
                <w:sz w:val="24"/>
                <w:szCs w:val="24"/>
              </w:rPr>
            </w:pPr>
            <w:r w:rsidRPr="00F95BA9">
              <w:rPr>
                <w:rFonts w:ascii="Times New Roman" w:hAnsi="Times New Roman" w:cs="Times New Roman"/>
                <w:sz w:val="24"/>
                <w:szCs w:val="24"/>
              </w:rPr>
              <w:t>2. Окружающий мир</w:t>
            </w:r>
          </w:p>
          <w:p w14:paraId="748D0346" w14:textId="6F04E931" w:rsidR="00F95BA9" w:rsidRDefault="00F95BA9" w:rsidP="00F95BA9">
            <w:pPr>
              <w:rPr>
                <w:rFonts w:ascii="Times New Roman" w:hAnsi="Times New Roman" w:cs="Times New Roman"/>
                <w:sz w:val="24"/>
                <w:szCs w:val="24"/>
              </w:rPr>
            </w:pPr>
            <w:r w:rsidRPr="00F95BA9">
              <w:rPr>
                <w:rFonts w:ascii="Times New Roman" w:hAnsi="Times New Roman" w:cs="Times New Roman"/>
                <w:sz w:val="24"/>
                <w:szCs w:val="24"/>
              </w:rPr>
              <w:t xml:space="preserve">3. Человек. </w:t>
            </w:r>
          </w:p>
          <w:p w14:paraId="4B7A2D64" w14:textId="77777777" w:rsidR="00F95BA9" w:rsidRDefault="00F95BA9" w:rsidP="00F95BA9">
            <w:pPr>
              <w:rPr>
                <w:rFonts w:ascii="Times New Roman" w:hAnsi="Times New Roman" w:cs="Times New Roman"/>
                <w:sz w:val="24"/>
                <w:szCs w:val="24"/>
              </w:rPr>
            </w:pPr>
            <w:r w:rsidRPr="00F95BA9">
              <w:rPr>
                <w:rFonts w:ascii="Times New Roman" w:hAnsi="Times New Roman" w:cs="Times New Roman"/>
                <w:sz w:val="24"/>
                <w:szCs w:val="24"/>
              </w:rPr>
              <w:t xml:space="preserve">4. Домоводство. </w:t>
            </w:r>
          </w:p>
          <w:p w14:paraId="21845A7D" w14:textId="77777777" w:rsidR="00F95BA9" w:rsidRDefault="00F95BA9" w:rsidP="00F95BA9">
            <w:pPr>
              <w:rPr>
                <w:rFonts w:ascii="Times New Roman" w:hAnsi="Times New Roman" w:cs="Times New Roman"/>
                <w:sz w:val="24"/>
                <w:szCs w:val="24"/>
              </w:rPr>
            </w:pPr>
            <w:r w:rsidRPr="00F95BA9">
              <w:rPr>
                <w:rFonts w:ascii="Times New Roman" w:hAnsi="Times New Roman" w:cs="Times New Roman"/>
                <w:sz w:val="24"/>
                <w:szCs w:val="24"/>
              </w:rPr>
              <w:t>5. Окружающий социальный мир</w:t>
            </w:r>
          </w:p>
          <w:p w14:paraId="526C1B09" w14:textId="51F5F7AC" w:rsidR="00F95BA9" w:rsidRDefault="00F95BA9" w:rsidP="00F95BA9">
            <w:pPr>
              <w:rPr>
                <w:rFonts w:ascii="Times New Roman" w:hAnsi="Times New Roman" w:cs="Times New Roman"/>
                <w:sz w:val="24"/>
                <w:szCs w:val="24"/>
              </w:rPr>
            </w:pPr>
            <w:r w:rsidRPr="00F95BA9">
              <w:rPr>
                <w:rFonts w:ascii="Times New Roman" w:hAnsi="Times New Roman" w:cs="Times New Roman"/>
                <w:sz w:val="24"/>
                <w:szCs w:val="24"/>
              </w:rPr>
              <w:t>6. Изобразительная деятельность</w:t>
            </w:r>
          </w:p>
          <w:p w14:paraId="36064492" w14:textId="642B5FBE" w:rsidR="00F95BA9" w:rsidRDefault="00F95BA9" w:rsidP="00F95BA9">
            <w:pPr>
              <w:rPr>
                <w:rFonts w:ascii="Times New Roman" w:hAnsi="Times New Roman" w:cs="Times New Roman"/>
                <w:sz w:val="24"/>
                <w:szCs w:val="24"/>
              </w:rPr>
            </w:pPr>
            <w:r w:rsidRPr="00F95BA9">
              <w:rPr>
                <w:rFonts w:ascii="Times New Roman" w:hAnsi="Times New Roman" w:cs="Times New Roman"/>
                <w:sz w:val="24"/>
                <w:szCs w:val="24"/>
              </w:rPr>
              <w:t xml:space="preserve">7. Музыка и движения </w:t>
            </w:r>
          </w:p>
          <w:p w14:paraId="656F1B5B" w14:textId="1855FE37" w:rsidR="009450EC" w:rsidRDefault="00F95BA9" w:rsidP="00F95BA9">
            <w:pPr>
              <w:rPr>
                <w:rFonts w:ascii="Times New Roman" w:hAnsi="Times New Roman" w:cs="Times New Roman"/>
                <w:sz w:val="24"/>
                <w:szCs w:val="24"/>
              </w:rPr>
            </w:pPr>
            <w:r w:rsidRPr="00F95BA9">
              <w:rPr>
                <w:rFonts w:ascii="Times New Roman" w:hAnsi="Times New Roman" w:cs="Times New Roman"/>
                <w:sz w:val="24"/>
                <w:szCs w:val="24"/>
              </w:rPr>
              <w:t>8. Адаптивная физкультура 9. Профильный труд</w:t>
            </w:r>
          </w:p>
          <w:p w14:paraId="67983145" w14:textId="3D46EFED" w:rsidR="00F95BA9" w:rsidRPr="002A0882" w:rsidRDefault="00F95BA9" w:rsidP="009450EC">
            <w:pPr>
              <w:jc w:val="center"/>
              <w:rPr>
                <w:rFonts w:ascii="Times New Roman" w:hAnsi="Times New Roman" w:cs="Times New Roman"/>
                <w:sz w:val="24"/>
                <w:szCs w:val="24"/>
              </w:rPr>
            </w:pPr>
          </w:p>
        </w:tc>
      </w:tr>
      <w:tr w:rsidR="009450EC" w14:paraId="46D4EED8" w14:textId="77777777" w:rsidTr="009450EC">
        <w:tc>
          <w:tcPr>
            <w:tcW w:w="2263" w:type="dxa"/>
          </w:tcPr>
          <w:p w14:paraId="2A91C377" w14:textId="02DD89D6" w:rsidR="009450EC" w:rsidRPr="002A0882" w:rsidRDefault="009450EC" w:rsidP="002A0882">
            <w:pPr>
              <w:rPr>
                <w:rFonts w:ascii="Times New Roman" w:hAnsi="Times New Roman" w:cs="Times New Roman"/>
                <w:sz w:val="24"/>
                <w:szCs w:val="24"/>
              </w:rPr>
            </w:pPr>
            <w:r w:rsidRPr="002A0882">
              <w:rPr>
                <w:rFonts w:ascii="Times New Roman" w:hAnsi="Times New Roman" w:cs="Times New Roman"/>
                <w:sz w:val="24"/>
                <w:szCs w:val="24"/>
              </w:rPr>
              <w:t>Познавательные учебные действия:</w:t>
            </w:r>
          </w:p>
        </w:tc>
        <w:tc>
          <w:tcPr>
            <w:tcW w:w="3967" w:type="dxa"/>
          </w:tcPr>
          <w:p w14:paraId="201465F6" w14:textId="77777777" w:rsidR="009F6C63" w:rsidRDefault="009F6C63" w:rsidP="009F6C63">
            <w:pPr>
              <w:jc w:val="both"/>
              <w:rPr>
                <w:rFonts w:ascii="Times New Roman" w:hAnsi="Times New Roman" w:cs="Times New Roman"/>
                <w:sz w:val="24"/>
                <w:szCs w:val="24"/>
              </w:rPr>
            </w:pPr>
            <w:r w:rsidRPr="009F6C63">
              <w:rPr>
                <w:rFonts w:ascii="Times New Roman" w:hAnsi="Times New Roman" w:cs="Times New Roman"/>
                <w:sz w:val="24"/>
                <w:szCs w:val="24"/>
              </w:rPr>
              <w:t xml:space="preserve">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14:paraId="471AE3A2" w14:textId="77777777" w:rsidR="009F6C63" w:rsidRDefault="009F6C63" w:rsidP="009F6C63">
            <w:pPr>
              <w:jc w:val="both"/>
              <w:rPr>
                <w:rFonts w:ascii="Times New Roman" w:hAnsi="Times New Roman" w:cs="Times New Roman"/>
                <w:sz w:val="24"/>
                <w:szCs w:val="24"/>
              </w:rPr>
            </w:pPr>
            <w:r>
              <w:rPr>
                <w:rFonts w:ascii="Times New Roman" w:hAnsi="Times New Roman" w:cs="Times New Roman"/>
                <w:sz w:val="24"/>
                <w:szCs w:val="24"/>
              </w:rPr>
              <w:t>-</w:t>
            </w:r>
            <w:r w:rsidRPr="009F6C63">
              <w:rPr>
                <w:rFonts w:ascii="Times New Roman" w:hAnsi="Times New Roman" w:cs="Times New Roman"/>
                <w:sz w:val="24"/>
                <w:szCs w:val="24"/>
              </w:rPr>
              <w:t xml:space="preserve"> выделять некоторые существенные, общие и отличительные свойства хорошо знакомых предметов; </w:t>
            </w:r>
          </w:p>
          <w:p w14:paraId="324628AA" w14:textId="47C638F3" w:rsidR="009F6C63" w:rsidRDefault="009F6C63" w:rsidP="009F6C63">
            <w:pPr>
              <w:jc w:val="both"/>
              <w:rPr>
                <w:rFonts w:ascii="Times New Roman" w:hAnsi="Times New Roman" w:cs="Times New Roman"/>
                <w:sz w:val="24"/>
                <w:szCs w:val="24"/>
              </w:rPr>
            </w:pPr>
            <w:r>
              <w:rPr>
                <w:rFonts w:ascii="Times New Roman" w:hAnsi="Times New Roman" w:cs="Times New Roman"/>
                <w:sz w:val="24"/>
                <w:szCs w:val="24"/>
              </w:rPr>
              <w:t>-</w:t>
            </w:r>
            <w:r w:rsidRPr="009F6C63">
              <w:rPr>
                <w:rFonts w:ascii="Times New Roman" w:hAnsi="Times New Roman" w:cs="Times New Roman"/>
                <w:sz w:val="24"/>
                <w:szCs w:val="24"/>
              </w:rPr>
              <w:t xml:space="preserve"> устанавливать видо-родовые отношения предметов; </w:t>
            </w:r>
          </w:p>
          <w:p w14:paraId="5704F2E9" w14:textId="77777777" w:rsidR="009F6C63" w:rsidRDefault="009F6C63" w:rsidP="009F6C63">
            <w:pPr>
              <w:jc w:val="both"/>
              <w:rPr>
                <w:rFonts w:ascii="Times New Roman" w:hAnsi="Times New Roman" w:cs="Times New Roman"/>
                <w:sz w:val="24"/>
                <w:szCs w:val="24"/>
              </w:rPr>
            </w:pPr>
            <w:r>
              <w:rPr>
                <w:rFonts w:ascii="Times New Roman" w:hAnsi="Times New Roman" w:cs="Times New Roman"/>
                <w:sz w:val="24"/>
                <w:szCs w:val="24"/>
              </w:rPr>
              <w:t>-</w:t>
            </w:r>
            <w:r w:rsidRPr="009F6C63">
              <w:rPr>
                <w:rFonts w:ascii="Times New Roman" w:hAnsi="Times New Roman" w:cs="Times New Roman"/>
                <w:sz w:val="24"/>
                <w:szCs w:val="24"/>
              </w:rPr>
              <w:t xml:space="preserve">делать простейшие обобщения, сравнивать, классифицировать на наглядном материале; </w:t>
            </w:r>
          </w:p>
          <w:p w14:paraId="0F5BBF3C" w14:textId="77777777" w:rsidR="009F6C63" w:rsidRDefault="009F6C63" w:rsidP="009F6C63">
            <w:pPr>
              <w:jc w:val="both"/>
              <w:rPr>
                <w:rFonts w:ascii="Times New Roman" w:hAnsi="Times New Roman" w:cs="Times New Roman"/>
                <w:sz w:val="24"/>
                <w:szCs w:val="24"/>
              </w:rPr>
            </w:pPr>
            <w:r>
              <w:rPr>
                <w:rFonts w:ascii="Times New Roman" w:hAnsi="Times New Roman" w:cs="Times New Roman"/>
                <w:sz w:val="24"/>
                <w:szCs w:val="24"/>
              </w:rPr>
              <w:t>-</w:t>
            </w:r>
            <w:r w:rsidRPr="009F6C63">
              <w:rPr>
                <w:rFonts w:ascii="Times New Roman" w:hAnsi="Times New Roman" w:cs="Times New Roman"/>
                <w:sz w:val="24"/>
                <w:szCs w:val="24"/>
              </w:rPr>
              <w:t>пользоваться знаками, символами, предметами-заместителями;</w:t>
            </w:r>
          </w:p>
          <w:p w14:paraId="75C03629" w14:textId="4DC42475" w:rsidR="009F6C63" w:rsidRDefault="009F6C63" w:rsidP="009F6C63">
            <w:pPr>
              <w:jc w:val="both"/>
              <w:rPr>
                <w:rFonts w:ascii="Times New Roman" w:hAnsi="Times New Roman" w:cs="Times New Roman"/>
                <w:sz w:val="24"/>
                <w:szCs w:val="24"/>
              </w:rPr>
            </w:pPr>
            <w:r>
              <w:rPr>
                <w:rFonts w:ascii="Times New Roman" w:hAnsi="Times New Roman" w:cs="Times New Roman"/>
                <w:sz w:val="24"/>
                <w:szCs w:val="24"/>
              </w:rPr>
              <w:t>-</w:t>
            </w:r>
            <w:r w:rsidRPr="009F6C63">
              <w:rPr>
                <w:rFonts w:ascii="Times New Roman" w:hAnsi="Times New Roman" w:cs="Times New Roman"/>
                <w:sz w:val="24"/>
                <w:szCs w:val="24"/>
              </w:rPr>
              <w:t xml:space="preserve"> читать; </w:t>
            </w:r>
          </w:p>
          <w:p w14:paraId="55099D6B" w14:textId="77777777" w:rsidR="009F6C63" w:rsidRDefault="009F6C63" w:rsidP="009F6C63">
            <w:pPr>
              <w:jc w:val="both"/>
              <w:rPr>
                <w:rFonts w:ascii="Times New Roman" w:hAnsi="Times New Roman" w:cs="Times New Roman"/>
                <w:sz w:val="24"/>
                <w:szCs w:val="24"/>
              </w:rPr>
            </w:pPr>
            <w:r>
              <w:rPr>
                <w:rFonts w:ascii="Times New Roman" w:hAnsi="Times New Roman" w:cs="Times New Roman"/>
                <w:sz w:val="24"/>
                <w:szCs w:val="24"/>
              </w:rPr>
              <w:t>-</w:t>
            </w:r>
            <w:r w:rsidRPr="009F6C63">
              <w:rPr>
                <w:rFonts w:ascii="Times New Roman" w:hAnsi="Times New Roman" w:cs="Times New Roman"/>
                <w:sz w:val="24"/>
                <w:szCs w:val="24"/>
              </w:rPr>
              <w:t xml:space="preserve">писать; </w:t>
            </w:r>
          </w:p>
          <w:p w14:paraId="59DF33F1" w14:textId="77777777" w:rsidR="009F6C63" w:rsidRDefault="009F6C63" w:rsidP="009F6C63">
            <w:pPr>
              <w:jc w:val="both"/>
              <w:rPr>
                <w:rFonts w:ascii="Times New Roman" w:hAnsi="Times New Roman" w:cs="Times New Roman"/>
                <w:sz w:val="24"/>
                <w:szCs w:val="24"/>
              </w:rPr>
            </w:pPr>
            <w:r>
              <w:rPr>
                <w:rFonts w:ascii="Times New Roman" w:hAnsi="Times New Roman" w:cs="Times New Roman"/>
                <w:sz w:val="24"/>
                <w:szCs w:val="24"/>
              </w:rPr>
              <w:t>-</w:t>
            </w:r>
            <w:r w:rsidRPr="009F6C63">
              <w:rPr>
                <w:rFonts w:ascii="Times New Roman" w:hAnsi="Times New Roman" w:cs="Times New Roman"/>
                <w:sz w:val="24"/>
                <w:szCs w:val="24"/>
              </w:rPr>
              <w:t xml:space="preserve">выполнять арифметические действия; </w:t>
            </w:r>
          </w:p>
          <w:p w14:paraId="02C8D537" w14:textId="77777777" w:rsidR="009F6C63" w:rsidRDefault="009F6C63" w:rsidP="009F6C63">
            <w:pPr>
              <w:jc w:val="both"/>
              <w:rPr>
                <w:rFonts w:ascii="Times New Roman" w:hAnsi="Times New Roman" w:cs="Times New Roman"/>
                <w:sz w:val="24"/>
                <w:szCs w:val="24"/>
              </w:rPr>
            </w:pPr>
            <w:r>
              <w:rPr>
                <w:rFonts w:ascii="Times New Roman" w:hAnsi="Times New Roman" w:cs="Times New Roman"/>
                <w:sz w:val="24"/>
                <w:szCs w:val="24"/>
              </w:rPr>
              <w:t>-н</w:t>
            </w:r>
            <w:r w:rsidRPr="009F6C63">
              <w:rPr>
                <w:rFonts w:ascii="Times New Roman" w:hAnsi="Times New Roman" w:cs="Times New Roman"/>
                <w:sz w:val="24"/>
                <w:szCs w:val="24"/>
              </w:rPr>
              <w:t xml:space="preserve">аблюдать под руководством взрослого за предметами и явлениями окружающей действительности; </w:t>
            </w:r>
          </w:p>
          <w:p w14:paraId="350475BC" w14:textId="6DA85573" w:rsidR="009450EC" w:rsidRPr="002A0882" w:rsidRDefault="009F6C63" w:rsidP="009F6C63">
            <w:pPr>
              <w:jc w:val="both"/>
              <w:rPr>
                <w:rFonts w:ascii="Times New Roman" w:hAnsi="Times New Roman" w:cs="Times New Roman"/>
                <w:sz w:val="24"/>
                <w:szCs w:val="24"/>
              </w:rPr>
            </w:pPr>
            <w:r>
              <w:rPr>
                <w:rFonts w:ascii="Times New Roman" w:hAnsi="Times New Roman" w:cs="Times New Roman"/>
                <w:sz w:val="24"/>
                <w:szCs w:val="24"/>
              </w:rPr>
              <w:t>-</w:t>
            </w:r>
            <w:r w:rsidRPr="009F6C63">
              <w:rPr>
                <w:rFonts w:ascii="Times New Roman" w:hAnsi="Times New Roman" w:cs="Times New Roman"/>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tc>
        <w:tc>
          <w:tcPr>
            <w:tcW w:w="3263" w:type="dxa"/>
          </w:tcPr>
          <w:p w14:paraId="3905B205" w14:textId="77777777" w:rsidR="00AC5184" w:rsidRDefault="00AC5184" w:rsidP="00AC5184">
            <w:pPr>
              <w:rPr>
                <w:rFonts w:ascii="Times New Roman" w:hAnsi="Times New Roman" w:cs="Times New Roman"/>
                <w:sz w:val="24"/>
                <w:szCs w:val="24"/>
              </w:rPr>
            </w:pPr>
            <w:r w:rsidRPr="00AC5184">
              <w:rPr>
                <w:rFonts w:ascii="Times New Roman" w:hAnsi="Times New Roman" w:cs="Times New Roman"/>
                <w:sz w:val="24"/>
                <w:szCs w:val="24"/>
              </w:rPr>
              <w:t xml:space="preserve">1. Развитие речи и коммуникация </w:t>
            </w:r>
          </w:p>
          <w:p w14:paraId="3A988240" w14:textId="77777777" w:rsidR="00AC5184" w:rsidRDefault="00AC5184" w:rsidP="00AC5184">
            <w:pPr>
              <w:rPr>
                <w:rFonts w:ascii="Times New Roman" w:hAnsi="Times New Roman" w:cs="Times New Roman"/>
                <w:sz w:val="24"/>
                <w:szCs w:val="24"/>
              </w:rPr>
            </w:pPr>
            <w:r w:rsidRPr="00AC5184">
              <w:rPr>
                <w:rFonts w:ascii="Times New Roman" w:hAnsi="Times New Roman" w:cs="Times New Roman"/>
                <w:sz w:val="24"/>
                <w:szCs w:val="24"/>
              </w:rPr>
              <w:t>2. Окружающий мир</w:t>
            </w:r>
          </w:p>
          <w:p w14:paraId="5B4E6A36" w14:textId="31A79367" w:rsidR="00AC5184" w:rsidRDefault="00AC5184" w:rsidP="00AC5184">
            <w:pPr>
              <w:rPr>
                <w:rFonts w:ascii="Times New Roman" w:hAnsi="Times New Roman" w:cs="Times New Roman"/>
                <w:sz w:val="24"/>
                <w:szCs w:val="24"/>
              </w:rPr>
            </w:pPr>
            <w:r w:rsidRPr="00AC5184">
              <w:rPr>
                <w:rFonts w:ascii="Times New Roman" w:hAnsi="Times New Roman" w:cs="Times New Roman"/>
                <w:sz w:val="24"/>
                <w:szCs w:val="24"/>
              </w:rPr>
              <w:t xml:space="preserve">3. Человек </w:t>
            </w:r>
          </w:p>
          <w:p w14:paraId="3B699D9D" w14:textId="77777777" w:rsidR="00AC5184" w:rsidRDefault="00AC5184" w:rsidP="00AC5184">
            <w:pPr>
              <w:rPr>
                <w:rFonts w:ascii="Times New Roman" w:hAnsi="Times New Roman" w:cs="Times New Roman"/>
                <w:sz w:val="24"/>
                <w:szCs w:val="24"/>
              </w:rPr>
            </w:pPr>
            <w:r w:rsidRPr="00AC5184">
              <w:rPr>
                <w:rFonts w:ascii="Times New Roman" w:hAnsi="Times New Roman" w:cs="Times New Roman"/>
                <w:sz w:val="24"/>
                <w:szCs w:val="24"/>
              </w:rPr>
              <w:t xml:space="preserve">4. Домоводство. </w:t>
            </w:r>
          </w:p>
          <w:p w14:paraId="1C4D0CA6" w14:textId="77777777" w:rsidR="00AC5184" w:rsidRDefault="00AC5184" w:rsidP="00AC5184">
            <w:pPr>
              <w:rPr>
                <w:rFonts w:ascii="Times New Roman" w:hAnsi="Times New Roman" w:cs="Times New Roman"/>
                <w:sz w:val="24"/>
                <w:szCs w:val="24"/>
              </w:rPr>
            </w:pPr>
            <w:r w:rsidRPr="00AC5184">
              <w:rPr>
                <w:rFonts w:ascii="Times New Roman" w:hAnsi="Times New Roman" w:cs="Times New Roman"/>
                <w:sz w:val="24"/>
                <w:szCs w:val="24"/>
              </w:rPr>
              <w:t xml:space="preserve">5. Окружающий социальный мир </w:t>
            </w:r>
          </w:p>
          <w:p w14:paraId="1C39A398" w14:textId="77777777" w:rsidR="00AC5184" w:rsidRDefault="00AC5184" w:rsidP="00AC5184">
            <w:pPr>
              <w:rPr>
                <w:rFonts w:ascii="Times New Roman" w:hAnsi="Times New Roman" w:cs="Times New Roman"/>
                <w:sz w:val="24"/>
                <w:szCs w:val="24"/>
              </w:rPr>
            </w:pPr>
            <w:r w:rsidRPr="00AC5184">
              <w:rPr>
                <w:rFonts w:ascii="Times New Roman" w:hAnsi="Times New Roman" w:cs="Times New Roman"/>
                <w:sz w:val="24"/>
                <w:szCs w:val="24"/>
              </w:rPr>
              <w:t>6. Изобразительная деятельность</w:t>
            </w:r>
          </w:p>
          <w:p w14:paraId="124282DC" w14:textId="4A30C3CD" w:rsidR="00AC5184" w:rsidRDefault="00AC5184" w:rsidP="00AC5184">
            <w:pPr>
              <w:rPr>
                <w:rFonts w:ascii="Times New Roman" w:hAnsi="Times New Roman" w:cs="Times New Roman"/>
                <w:sz w:val="24"/>
                <w:szCs w:val="24"/>
              </w:rPr>
            </w:pPr>
            <w:r w:rsidRPr="00AC5184">
              <w:rPr>
                <w:rFonts w:ascii="Times New Roman" w:hAnsi="Times New Roman" w:cs="Times New Roman"/>
                <w:sz w:val="24"/>
                <w:szCs w:val="24"/>
              </w:rPr>
              <w:t>7. Музыка и движения</w:t>
            </w:r>
          </w:p>
          <w:p w14:paraId="07258E68" w14:textId="4BD47C0B" w:rsidR="009450EC" w:rsidRPr="00AC5184" w:rsidRDefault="00AC5184" w:rsidP="00AC5184">
            <w:pPr>
              <w:rPr>
                <w:rFonts w:ascii="Times New Roman" w:hAnsi="Times New Roman" w:cs="Times New Roman"/>
                <w:sz w:val="24"/>
                <w:szCs w:val="24"/>
              </w:rPr>
            </w:pPr>
            <w:r w:rsidRPr="00AC5184">
              <w:rPr>
                <w:rFonts w:ascii="Times New Roman" w:hAnsi="Times New Roman" w:cs="Times New Roman"/>
                <w:sz w:val="24"/>
                <w:szCs w:val="24"/>
              </w:rPr>
              <w:t>8. Адаптивная физкультура 9. Профильный труд</w:t>
            </w:r>
          </w:p>
        </w:tc>
      </w:tr>
    </w:tbl>
    <w:p w14:paraId="06A045F5" w14:textId="755593EB" w:rsidR="009450EC" w:rsidRDefault="009450EC" w:rsidP="009450EC">
      <w:pPr>
        <w:spacing w:after="0" w:line="240" w:lineRule="auto"/>
        <w:jc w:val="center"/>
        <w:rPr>
          <w:rFonts w:ascii="Times New Roman" w:hAnsi="Times New Roman" w:cs="Times New Roman"/>
          <w:sz w:val="24"/>
          <w:szCs w:val="24"/>
        </w:rPr>
      </w:pPr>
    </w:p>
    <w:p w14:paraId="684AE2C1" w14:textId="77777777" w:rsidR="00B216E8" w:rsidRDefault="00B216E8" w:rsidP="009450EC">
      <w:pPr>
        <w:spacing w:after="0" w:line="240" w:lineRule="auto"/>
        <w:jc w:val="center"/>
        <w:rPr>
          <w:rFonts w:ascii="Times New Roman" w:hAnsi="Times New Roman" w:cs="Times New Roman"/>
          <w:b/>
          <w:bCs/>
          <w:sz w:val="28"/>
          <w:szCs w:val="28"/>
        </w:rPr>
      </w:pPr>
      <w:r w:rsidRPr="00B216E8">
        <w:rPr>
          <w:rFonts w:ascii="Times New Roman" w:hAnsi="Times New Roman" w:cs="Times New Roman"/>
          <w:b/>
          <w:bCs/>
          <w:sz w:val="28"/>
          <w:szCs w:val="28"/>
        </w:rPr>
        <w:t>2.2. Программы учебных предметов, курсов коррекционно - развивающей области</w:t>
      </w:r>
      <w:r>
        <w:rPr>
          <w:rFonts w:ascii="Times New Roman" w:hAnsi="Times New Roman" w:cs="Times New Roman"/>
          <w:b/>
          <w:bCs/>
          <w:sz w:val="28"/>
          <w:szCs w:val="28"/>
        </w:rPr>
        <w:t>.</w:t>
      </w:r>
    </w:p>
    <w:p w14:paraId="6F1899B3" w14:textId="7EFC5440" w:rsidR="00B216E8" w:rsidRDefault="00B216E8" w:rsidP="009450EC">
      <w:pPr>
        <w:spacing w:after="0" w:line="240" w:lineRule="auto"/>
        <w:jc w:val="center"/>
        <w:rPr>
          <w:rFonts w:ascii="Times New Roman" w:hAnsi="Times New Roman" w:cs="Times New Roman"/>
          <w:b/>
          <w:bCs/>
          <w:sz w:val="28"/>
          <w:szCs w:val="28"/>
        </w:rPr>
      </w:pPr>
      <w:r w:rsidRPr="00B216E8">
        <w:rPr>
          <w:rFonts w:ascii="Times New Roman" w:hAnsi="Times New Roman" w:cs="Times New Roman"/>
          <w:b/>
          <w:bCs/>
          <w:sz w:val="28"/>
          <w:szCs w:val="28"/>
        </w:rPr>
        <w:t xml:space="preserve"> Основное содержание учебных предметов</w:t>
      </w:r>
      <w:r w:rsidR="002933C9">
        <w:rPr>
          <w:rFonts w:ascii="Times New Roman" w:hAnsi="Times New Roman" w:cs="Times New Roman"/>
          <w:b/>
          <w:bCs/>
          <w:sz w:val="28"/>
          <w:szCs w:val="28"/>
        </w:rPr>
        <w:t>.</w:t>
      </w:r>
    </w:p>
    <w:p w14:paraId="31390C51" w14:textId="749A5D02" w:rsidR="002933C9" w:rsidRDefault="002933C9" w:rsidP="009450EC">
      <w:pPr>
        <w:spacing w:after="0" w:line="240" w:lineRule="auto"/>
        <w:jc w:val="center"/>
        <w:rPr>
          <w:rFonts w:ascii="Times New Roman" w:hAnsi="Times New Roman" w:cs="Times New Roman"/>
          <w:b/>
          <w:bCs/>
          <w:sz w:val="28"/>
          <w:szCs w:val="28"/>
        </w:rPr>
      </w:pPr>
    </w:p>
    <w:p w14:paraId="2211EC6A" w14:textId="77777777" w:rsidR="00B03082" w:rsidRDefault="002933C9" w:rsidP="002933C9">
      <w:pPr>
        <w:spacing w:after="0" w:line="240" w:lineRule="auto"/>
        <w:jc w:val="both"/>
        <w:rPr>
          <w:rFonts w:ascii="Times New Roman" w:hAnsi="Times New Roman" w:cs="Times New Roman"/>
          <w:sz w:val="24"/>
          <w:szCs w:val="24"/>
        </w:rPr>
      </w:pPr>
      <w:r w:rsidRPr="009459C7">
        <w:rPr>
          <w:rFonts w:ascii="Times New Roman" w:hAnsi="Times New Roman" w:cs="Times New Roman"/>
          <w:b/>
          <w:bCs/>
          <w:sz w:val="24"/>
          <w:szCs w:val="24"/>
        </w:rPr>
        <w:t>Учебный предмет «Речь и альтернативная коммуникация».</w:t>
      </w:r>
      <w:r w:rsidRPr="009459C7">
        <w:rPr>
          <w:b/>
          <w:bCs/>
        </w:rPr>
        <w:t xml:space="preserve"> </w:t>
      </w:r>
      <w:r w:rsidRPr="002933C9">
        <w:rPr>
          <w:rFonts w:ascii="Times New Roman" w:hAnsi="Times New Roman" w:cs="Times New Roman"/>
          <w:sz w:val="24"/>
          <w:szCs w:val="24"/>
        </w:rPr>
        <w:t xml:space="preserve">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отмечается грубое недоразвитие речи и ее функций: коммуникативной, познавательной, регулирующей. У многих детей устная (звучащая) речь отсутствует, присутствует в виде эхолалий или нарушена настолько, что понимание ее окружающими значительно затруднено, либо невозможно. В связи с этим, обучение детей речи и коммуникации должно включать целенаправленную </w:t>
      </w:r>
      <w:r w:rsidRPr="002933C9">
        <w:rPr>
          <w:rFonts w:ascii="Times New Roman" w:hAnsi="Times New Roman" w:cs="Times New Roman"/>
          <w:sz w:val="24"/>
          <w:szCs w:val="24"/>
        </w:rPr>
        <w:lastRenderedPageBreak/>
        <w:t xml:space="preserve">педагогическую работу по формированию у них потребности в общении, по вовлечению обучающихся с РАС в совместную деятельность на основе эмоционального осмысления происходящих событий, на развитие сохранных речевых механизмов, а также на обучение использованию альтернативных средств коммуникации и социального общения. Цель обучения – формирование коммуникативных и речевых навыков с использованием средств вербальной и альтернативной коммуникации, умения пользоваться ими в процессе социального взаимодействия. 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Программно-методический материал представлен двумя разделами: «Коммуникация» и «Развитие речи средствами вербальной и альтернативной коммуникации». Обучающие задачи по разделу «Коммуникация» направлены на формирование навыков установления, поддержания и завершения контакта. При составлении СИПР выбирается обучающая задача и, в зависимости от  возможностей ребенка, подбирается средство коммуникации для реализации поставленной задачи. Если ребенок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и/или пиктограммы. Подбор и освоение средств альтернативной коммуникации осуществляется индивидуально, а навык использования освоенных средств формируется на уроках в рамках раздела «Коммуникация». </w:t>
      </w:r>
    </w:p>
    <w:p w14:paraId="45DAF5DC" w14:textId="77777777" w:rsidR="00B03082" w:rsidRDefault="002933C9" w:rsidP="002933C9">
      <w:pPr>
        <w:spacing w:after="0" w:line="240" w:lineRule="auto"/>
        <w:jc w:val="both"/>
        <w:rPr>
          <w:rFonts w:ascii="Times New Roman" w:hAnsi="Times New Roman" w:cs="Times New Roman"/>
          <w:sz w:val="24"/>
          <w:szCs w:val="24"/>
        </w:rPr>
      </w:pPr>
      <w:r w:rsidRPr="002933C9">
        <w:rPr>
          <w:rFonts w:ascii="Times New Roman" w:hAnsi="Times New Roman" w:cs="Times New Roman"/>
          <w:sz w:val="24"/>
          <w:szCs w:val="24"/>
        </w:rPr>
        <w:t xml:space="preserve">Содержание раздела «Коммуникация»: </w:t>
      </w:r>
    </w:p>
    <w:p w14:paraId="13722B13" w14:textId="77777777" w:rsidR="00B03082" w:rsidRDefault="002933C9" w:rsidP="00B03082">
      <w:pPr>
        <w:spacing w:after="0" w:line="240" w:lineRule="auto"/>
        <w:ind w:firstLine="708"/>
        <w:jc w:val="both"/>
        <w:rPr>
          <w:rFonts w:ascii="Times New Roman" w:hAnsi="Times New Roman" w:cs="Times New Roman"/>
          <w:sz w:val="24"/>
          <w:szCs w:val="24"/>
        </w:rPr>
      </w:pPr>
      <w:r w:rsidRPr="002933C9">
        <w:rPr>
          <w:rFonts w:ascii="Times New Roman" w:hAnsi="Times New Roman" w:cs="Times New Roman"/>
          <w:sz w:val="24"/>
          <w:szCs w:val="24"/>
        </w:rPr>
        <w:t xml:space="preserve">1) Привлечение внимания ребенка звучащими предметами, жестами, изображениями, речью. </w:t>
      </w:r>
    </w:p>
    <w:p w14:paraId="62C67014" w14:textId="77777777" w:rsidR="00B03082" w:rsidRDefault="002933C9" w:rsidP="00B03082">
      <w:pPr>
        <w:spacing w:after="0" w:line="240" w:lineRule="auto"/>
        <w:ind w:firstLine="708"/>
        <w:jc w:val="both"/>
        <w:rPr>
          <w:rFonts w:ascii="Times New Roman" w:hAnsi="Times New Roman" w:cs="Times New Roman"/>
          <w:sz w:val="24"/>
          <w:szCs w:val="24"/>
        </w:rPr>
      </w:pPr>
      <w:r w:rsidRPr="002933C9">
        <w:rPr>
          <w:rFonts w:ascii="Times New Roman" w:hAnsi="Times New Roman" w:cs="Times New Roman"/>
          <w:sz w:val="24"/>
          <w:szCs w:val="24"/>
        </w:rPr>
        <w:t xml:space="preserve">2) Установление зрительного контакта с взрослым. Поддержание зрительного контакта с говорящим (при предъявлении инструкции, в ходе беседы). </w:t>
      </w:r>
    </w:p>
    <w:p w14:paraId="63E2A380" w14:textId="77777777" w:rsidR="00B03082" w:rsidRDefault="002933C9" w:rsidP="00B03082">
      <w:pPr>
        <w:spacing w:after="0" w:line="240" w:lineRule="auto"/>
        <w:ind w:firstLine="708"/>
        <w:jc w:val="both"/>
        <w:rPr>
          <w:rFonts w:ascii="Times New Roman" w:hAnsi="Times New Roman" w:cs="Times New Roman"/>
          <w:sz w:val="24"/>
          <w:szCs w:val="24"/>
        </w:rPr>
      </w:pPr>
      <w:r w:rsidRPr="002933C9">
        <w:rPr>
          <w:rFonts w:ascii="Times New Roman" w:hAnsi="Times New Roman" w:cs="Times New Roman"/>
          <w:sz w:val="24"/>
          <w:szCs w:val="24"/>
        </w:rPr>
        <w:t>3) Реагирование на собственное имя.</w:t>
      </w:r>
    </w:p>
    <w:p w14:paraId="5F3836C5" w14:textId="08A741D1" w:rsidR="00B03082" w:rsidRDefault="002933C9" w:rsidP="00B03082">
      <w:pPr>
        <w:spacing w:after="0" w:line="240" w:lineRule="auto"/>
        <w:ind w:firstLine="708"/>
        <w:jc w:val="both"/>
        <w:rPr>
          <w:rFonts w:ascii="Times New Roman" w:hAnsi="Times New Roman" w:cs="Times New Roman"/>
          <w:sz w:val="24"/>
          <w:szCs w:val="24"/>
        </w:rPr>
      </w:pPr>
      <w:r w:rsidRPr="002933C9">
        <w:rPr>
          <w:rFonts w:ascii="Times New Roman" w:hAnsi="Times New Roman" w:cs="Times New Roman"/>
          <w:sz w:val="24"/>
          <w:szCs w:val="24"/>
        </w:rPr>
        <w:t xml:space="preserve">4) Приветствие собеседника. </w:t>
      </w:r>
    </w:p>
    <w:p w14:paraId="510B6B69" w14:textId="77777777" w:rsidR="00B03082" w:rsidRDefault="002933C9" w:rsidP="00B03082">
      <w:pPr>
        <w:spacing w:after="0" w:line="240" w:lineRule="auto"/>
        <w:ind w:firstLine="708"/>
        <w:jc w:val="both"/>
        <w:rPr>
          <w:rFonts w:ascii="Times New Roman" w:hAnsi="Times New Roman" w:cs="Times New Roman"/>
          <w:sz w:val="24"/>
          <w:szCs w:val="24"/>
        </w:rPr>
      </w:pPr>
      <w:r w:rsidRPr="002933C9">
        <w:rPr>
          <w:rFonts w:ascii="Times New Roman" w:hAnsi="Times New Roman" w:cs="Times New Roman"/>
          <w:sz w:val="24"/>
          <w:szCs w:val="24"/>
        </w:rPr>
        <w:t xml:space="preserve">5) Обозначение желаний с использованием взгляда, указательного жеста, изображения, слова, фразы. </w:t>
      </w:r>
    </w:p>
    <w:p w14:paraId="1680A68B" w14:textId="77777777" w:rsidR="00B03082" w:rsidRDefault="002933C9" w:rsidP="00B03082">
      <w:pPr>
        <w:spacing w:after="0" w:line="240" w:lineRule="auto"/>
        <w:ind w:firstLine="708"/>
        <w:jc w:val="both"/>
        <w:rPr>
          <w:rFonts w:ascii="Times New Roman" w:hAnsi="Times New Roman" w:cs="Times New Roman"/>
          <w:sz w:val="24"/>
          <w:szCs w:val="24"/>
        </w:rPr>
      </w:pPr>
      <w:r w:rsidRPr="002933C9">
        <w:rPr>
          <w:rFonts w:ascii="Times New Roman" w:hAnsi="Times New Roman" w:cs="Times New Roman"/>
          <w:sz w:val="24"/>
          <w:szCs w:val="24"/>
        </w:rPr>
        <w:t>6) Обращение с просьбой о помощи. Выражение согласия и несогласия.</w:t>
      </w:r>
    </w:p>
    <w:p w14:paraId="70481FA2" w14:textId="13949A03" w:rsidR="00B03082" w:rsidRDefault="002933C9" w:rsidP="00B03082">
      <w:pPr>
        <w:spacing w:after="0" w:line="240" w:lineRule="auto"/>
        <w:ind w:firstLine="708"/>
        <w:jc w:val="both"/>
        <w:rPr>
          <w:rFonts w:ascii="Times New Roman" w:hAnsi="Times New Roman" w:cs="Times New Roman"/>
          <w:sz w:val="24"/>
          <w:szCs w:val="24"/>
        </w:rPr>
      </w:pPr>
      <w:r w:rsidRPr="002933C9">
        <w:rPr>
          <w:rFonts w:ascii="Times New Roman" w:hAnsi="Times New Roman" w:cs="Times New Roman"/>
          <w:sz w:val="24"/>
          <w:szCs w:val="24"/>
        </w:rPr>
        <w:t xml:space="preserve">7) Выражение благодарности. </w:t>
      </w:r>
    </w:p>
    <w:p w14:paraId="092866F1" w14:textId="77777777" w:rsidR="00B03082" w:rsidRDefault="002933C9" w:rsidP="00B03082">
      <w:pPr>
        <w:spacing w:after="0" w:line="240" w:lineRule="auto"/>
        <w:ind w:firstLine="708"/>
        <w:jc w:val="both"/>
        <w:rPr>
          <w:rFonts w:ascii="Times New Roman" w:hAnsi="Times New Roman" w:cs="Times New Roman"/>
          <w:sz w:val="24"/>
          <w:szCs w:val="24"/>
        </w:rPr>
      </w:pPr>
      <w:r w:rsidRPr="002933C9">
        <w:rPr>
          <w:rFonts w:ascii="Times New Roman" w:hAnsi="Times New Roman" w:cs="Times New Roman"/>
          <w:sz w:val="24"/>
          <w:szCs w:val="24"/>
        </w:rPr>
        <w:t xml:space="preserve">8) Соблюдение очередности в разговоре. </w:t>
      </w:r>
    </w:p>
    <w:p w14:paraId="59B8F6FF" w14:textId="77777777" w:rsidR="00B03082" w:rsidRDefault="002933C9" w:rsidP="00B03082">
      <w:pPr>
        <w:spacing w:after="0" w:line="240" w:lineRule="auto"/>
        <w:ind w:firstLine="708"/>
        <w:jc w:val="both"/>
        <w:rPr>
          <w:rFonts w:ascii="Times New Roman" w:hAnsi="Times New Roman" w:cs="Times New Roman"/>
          <w:sz w:val="24"/>
          <w:szCs w:val="24"/>
        </w:rPr>
      </w:pPr>
      <w:r w:rsidRPr="002933C9">
        <w:rPr>
          <w:rFonts w:ascii="Times New Roman" w:hAnsi="Times New Roman" w:cs="Times New Roman"/>
          <w:sz w:val="24"/>
          <w:szCs w:val="24"/>
        </w:rPr>
        <w:t xml:space="preserve">9) Ответы на вопросы. Вопросы к собеседнику. </w:t>
      </w:r>
    </w:p>
    <w:p w14:paraId="1DC8AEA1" w14:textId="77777777" w:rsidR="00B03082" w:rsidRDefault="002933C9" w:rsidP="00B03082">
      <w:pPr>
        <w:spacing w:after="0" w:line="240" w:lineRule="auto"/>
        <w:ind w:firstLine="708"/>
        <w:jc w:val="both"/>
        <w:rPr>
          <w:rFonts w:ascii="Times New Roman" w:hAnsi="Times New Roman" w:cs="Times New Roman"/>
          <w:sz w:val="24"/>
          <w:szCs w:val="24"/>
        </w:rPr>
      </w:pPr>
      <w:r w:rsidRPr="002933C9">
        <w:rPr>
          <w:rFonts w:ascii="Times New Roman" w:hAnsi="Times New Roman" w:cs="Times New Roman"/>
          <w:sz w:val="24"/>
          <w:szCs w:val="24"/>
        </w:rPr>
        <w:t xml:space="preserve">10) Ситуационное содержание речи и общение с собеседником. </w:t>
      </w:r>
    </w:p>
    <w:p w14:paraId="07C4B311" w14:textId="77777777" w:rsidR="00CD6273" w:rsidRDefault="002933C9" w:rsidP="00B03082">
      <w:pPr>
        <w:spacing w:after="0" w:line="240" w:lineRule="auto"/>
        <w:ind w:firstLine="708"/>
        <w:jc w:val="both"/>
        <w:rPr>
          <w:rFonts w:ascii="Times New Roman" w:hAnsi="Times New Roman" w:cs="Times New Roman"/>
          <w:sz w:val="24"/>
          <w:szCs w:val="24"/>
        </w:rPr>
      </w:pPr>
      <w:r w:rsidRPr="002933C9">
        <w:rPr>
          <w:rFonts w:ascii="Times New Roman" w:hAnsi="Times New Roman" w:cs="Times New Roman"/>
          <w:sz w:val="24"/>
          <w:szCs w:val="24"/>
        </w:rPr>
        <w:t xml:space="preserve">11) Прощание с собеседником. Раздел «Развитие речи средствами вербальной и невербальной коммуникации» включает формирование импрессивной и экспрессивной речи. Задачи по развитию импрессивной речи направлены на формирование умения понимать обращенную речь в форме слов, словосочетаний, предложений, связных высказываний и др. Задачи по развитию экспрессивной речи направлены на формирование умения употреблять в ходе общении слоги, слова, строить словосочетания, предложения, связные высказывания, писать отдельные буквы и слова. Обучение импрессивной и экспрессивной речи может проводиться параллельно. В случае более сложных речевых нарушений у ребенка, сначала осуществляется работа над пониманием речи, а затем над ее использованием в разнообразных речевых ситуациях.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Содержание раздела «Развитие речи средствами вербальной и невербальной коммуникации»: Импрессивная речь: понимание слов, обозначающих разнообразные объекты и явления: предметы, материалы, люди, </w:t>
      </w:r>
      <w:r w:rsidRPr="002933C9">
        <w:rPr>
          <w:rFonts w:ascii="Times New Roman" w:hAnsi="Times New Roman" w:cs="Times New Roman"/>
          <w:sz w:val="24"/>
          <w:szCs w:val="24"/>
        </w:rPr>
        <w:lastRenderedPageBreak/>
        <w:t xml:space="preserve">животные, действия, события и т.д.;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(признаки) действий; понимание слов, обозначающих количественное выражение; понимание слов, обозначающих пространственное расположение: «на», «над», «внизу - вверху», «рядом», «справа – слева» и др.; понимание местоимений: я, ты, свой, мой, это и т.д.; понимание содержания словосочетаний, простых и сложных предложений; понимание обобщающих понятий. Экспрессивная речь: формирование мотивации к речи в виде отдельных звуков, звуковых комплексов, звукоподражания; употребление слов, обозначающих функциональное назначение объектов и субъектов,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объектов/субъектов; употребление слов, обозначающих места расположения объектов/субъектов («на столе», «около дома», «на верней полке» и т.д.); употребление слов, указывающих на объекты/субъекты (я, ты, свой, мой, это и т.д.); употребление словосочетаний, простых и сложных предложений; использование обобщающих понятий. пересказ текста по картинке, по серии картинок, по плану, ответы на вопросы по содержанию текста, определение последовательности событий; договаривание слов в предложении, завершение сюжета рассказа; составление рассказа: описательного, по последовательно продемонстрированным действиям, о себе, по серии сюжетных картинок; узнавание и различение букв, написание буквы (по контуру, по точкам, по образцу, без образца); написание слов (по образцу, по памяти), различение напечатанных слов (имя, предмет, действие). Материально-техническое оснащение учебного предмета «Речь и альтернативная коммуникация» включает: - 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 - технические средства для альтернативной коммуникации: записывающие устройства, компьютерные устройства, синтезирующие речь; - информационно-программное обеспечение: компьютерные программы для создания пиктограмм, компьютерные программы символов; компьютерные программы для общения, синтезирующие речь, обучающие компьютерные программы и программы для коррекции различных нарушений речи; - аудио и видеоматериалы. </w:t>
      </w:r>
    </w:p>
    <w:p w14:paraId="60EF10E8" w14:textId="71083D8A" w:rsidR="002933C9" w:rsidRDefault="002933C9" w:rsidP="00B03082">
      <w:pPr>
        <w:spacing w:after="0" w:line="240" w:lineRule="auto"/>
        <w:ind w:firstLine="708"/>
        <w:jc w:val="both"/>
        <w:rPr>
          <w:rFonts w:ascii="Times New Roman" w:hAnsi="Times New Roman" w:cs="Times New Roman"/>
          <w:sz w:val="24"/>
          <w:szCs w:val="24"/>
        </w:rPr>
      </w:pPr>
      <w:r w:rsidRPr="002933C9">
        <w:rPr>
          <w:rFonts w:ascii="Times New Roman" w:hAnsi="Times New Roman" w:cs="Times New Roman"/>
          <w:sz w:val="24"/>
          <w:szCs w:val="24"/>
        </w:rPr>
        <w:t>При обучении чтению и письму можно использовать содержание соответствующих предметов АООП НОО РАС 8.3.</w:t>
      </w:r>
    </w:p>
    <w:p w14:paraId="642DDA1B" w14:textId="4E152B21" w:rsidR="009459C7" w:rsidRDefault="009459C7" w:rsidP="00B03082">
      <w:pPr>
        <w:spacing w:after="0" w:line="240" w:lineRule="auto"/>
        <w:ind w:firstLine="708"/>
        <w:jc w:val="both"/>
        <w:rPr>
          <w:rFonts w:ascii="Times New Roman" w:hAnsi="Times New Roman" w:cs="Times New Roman"/>
          <w:sz w:val="24"/>
          <w:szCs w:val="24"/>
        </w:rPr>
      </w:pPr>
    </w:p>
    <w:p w14:paraId="1D246B5B" w14:textId="651CF246" w:rsidR="009459C7" w:rsidRDefault="009459C7" w:rsidP="009459C7">
      <w:pPr>
        <w:spacing w:after="0" w:line="240" w:lineRule="auto"/>
        <w:jc w:val="both"/>
        <w:rPr>
          <w:rFonts w:ascii="Times New Roman" w:hAnsi="Times New Roman" w:cs="Times New Roman"/>
          <w:sz w:val="24"/>
          <w:szCs w:val="24"/>
        </w:rPr>
      </w:pPr>
      <w:r w:rsidRPr="009459C7">
        <w:rPr>
          <w:rFonts w:ascii="Times New Roman" w:hAnsi="Times New Roman" w:cs="Times New Roman"/>
          <w:b/>
          <w:bCs/>
          <w:sz w:val="24"/>
          <w:szCs w:val="24"/>
        </w:rPr>
        <w:t>Учебный предмет «Математические представления»</w:t>
      </w:r>
      <w:r>
        <w:rPr>
          <w:rFonts w:ascii="Times New Roman" w:hAnsi="Times New Roman" w:cs="Times New Roman"/>
          <w:b/>
          <w:bCs/>
          <w:sz w:val="24"/>
          <w:szCs w:val="24"/>
        </w:rPr>
        <w:t>.</w:t>
      </w:r>
      <w:r w:rsidRPr="009459C7">
        <w:t xml:space="preserve"> </w:t>
      </w:r>
      <w:r w:rsidRPr="009459C7">
        <w:rPr>
          <w:rFonts w:ascii="Times New Roman" w:hAnsi="Times New Roman" w:cs="Times New Roman"/>
          <w:sz w:val="24"/>
          <w:szCs w:val="24"/>
        </w:rPr>
        <w:t xml:space="preserve">В повседневной жизни, участвуя в разных видах деятельности, ребенок с РАС попадает в ситуации, требующие от него использования математических знаний. Обучающиеся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основным методом в обучении. 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за покупку, взять необходимое количество продуктов для приготовления блюда и т.п. Цель обучения – формирование элементарных математических представлений и умений по применению их в повседневной жизни. 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w:t>
      </w:r>
      <w:r w:rsidRPr="009459C7">
        <w:rPr>
          <w:rFonts w:ascii="Times New Roman" w:hAnsi="Times New Roman" w:cs="Times New Roman"/>
          <w:sz w:val="24"/>
          <w:szCs w:val="24"/>
        </w:rPr>
        <w:lastRenderedPageBreak/>
        <w:t>временных, количественных, пространственных отношениях, решении повседневных практических задач. Умение устанавливать взаимно однозначные соответствия могут использоваться при сервировке стола, при раздаче материала и инструментов участникам какого- то общего дела, при посадке семян в горшочки и т.д. Умение пересчитывать предметы необходимо при выборе ингредиентов для приготовления блюда, отсчитывании заданного количества листов в блокноте,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Представления об объемных геометрических телах и плоскостных геометрических фигурах формируются не только на уроках математики, но и на занятиях по аппликации, лепке, рисованию, труду. Освоение 37</w:t>
      </w:r>
      <w:r w:rsidRPr="009459C7">
        <w:t xml:space="preserve"> </w:t>
      </w:r>
      <w:r w:rsidRPr="009459C7">
        <w:rPr>
          <w:rFonts w:ascii="Times New Roman" w:hAnsi="Times New Roman" w:cs="Times New Roman"/>
          <w:sz w:val="24"/>
          <w:szCs w:val="24"/>
        </w:rPr>
        <w:t>простейших измерительных навыков и умений, необходимых при пользовании инструментами: мерной кружкой, весами, линейкой, термометром и др. В пропедевтических классах предмет «Математические представления» представлен 3 часами в неделю.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СИПР</w:t>
      </w:r>
      <w:r w:rsidR="005F2261">
        <w:rPr>
          <w:rFonts w:ascii="Times New Roman" w:hAnsi="Times New Roman" w:cs="Times New Roman"/>
          <w:sz w:val="24"/>
          <w:szCs w:val="24"/>
        </w:rPr>
        <w:t>.</w:t>
      </w:r>
    </w:p>
    <w:p w14:paraId="60C7EF13" w14:textId="77777777" w:rsidR="005F2261" w:rsidRDefault="005F2261" w:rsidP="005F2261">
      <w:pPr>
        <w:spacing w:after="0" w:line="240" w:lineRule="auto"/>
        <w:ind w:firstLine="708"/>
        <w:jc w:val="both"/>
        <w:rPr>
          <w:rFonts w:ascii="Times New Roman" w:hAnsi="Times New Roman" w:cs="Times New Roman"/>
          <w:sz w:val="24"/>
          <w:szCs w:val="24"/>
        </w:rPr>
      </w:pPr>
      <w:r w:rsidRPr="005F2261">
        <w:rPr>
          <w:rFonts w:ascii="Times New Roman" w:hAnsi="Times New Roman" w:cs="Times New Roman"/>
          <w:sz w:val="24"/>
          <w:szCs w:val="24"/>
        </w:rPr>
        <w:t xml:space="preserve">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14:paraId="4F899820" w14:textId="77777777" w:rsidR="005F2261" w:rsidRDefault="005F2261" w:rsidP="005F2261">
      <w:pPr>
        <w:spacing w:after="0" w:line="240" w:lineRule="auto"/>
        <w:ind w:firstLine="708"/>
        <w:jc w:val="both"/>
        <w:rPr>
          <w:rFonts w:ascii="Times New Roman" w:hAnsi="Times New Roman" w:cs="Times New Roman"/>
          <w:sz w:val="24"/>
          <w:szCs w:val="24"/>
        </w:rPr>
      </w:pPr>
      <w:r w:rsidRPr="005F2261">
        <w:rPr>
          <w:rFonts w:ascii="Times New Roman" w:hAnsi="Times New Roman" w:cs="Times New Roman"/>
          <w:sz w:val="24"/>
          <w:szCs w:val="24"/>
        </w:rPr>
        <w:t xml:space="preserve">Содержание раздела «Количественные представления». 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Графическое изображение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 </w:t>
      </w:r>
    </w:p>
    <w:p w14:paraId="424F63DE" w14:textId="77777777" w:rsidR="005F2261" w:rsidRDefault="005F2261" w:rsidP="005F2261">
      <w:pPr>
        <w:spacing w:after="0" w:line="240" w:lineRule="auto"/>
        <w:ind w:firstLine="708"/>
        <w:jc w:val="both"/>
        <w:rPr>
          <w:rFonts w:ascii="Times New Roman" w:hAnsi="Times New Roman" w:cs="Times New Roman"/>
          <w:sz w:val="24"/>
          <w:szCs w:val="24"/>
        </w:rPr>
      </w:pPr>
      <w:r w:rsidRPr="005F2261">
        <w:rPr>
          <w:rFonts w:ascii="Times New Roman" w:hAnsi="Times New Roman" w:cs="Times New Roman"/>
          <w:sz w:val="24"/>
          <w:szCs w:val="24"/>
        </w:rPr>
        <w:t xml:space="preserve">Содержание раздела «Представления о величине». Различение по величине однородных и разнородных предметов.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мерных инструментов. </w:t>
      </w:r>
    </w:p>
    <w:p w14:paraId="59DD6F51" w14:textId="56294D53" w:rsidR="005F2261" w:rsidRDefault="005F2261" w:rsidP="005F2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F2261">
        <w:rPr>
          <w:rFonts w:ascii="Times New Roman" w:hAnsi="Times New Roman" w:cs="Times New Roman"/>
          <w:sz w:val="24"/>
          <w:szCs w:val="24"/>
        </w:rPr>
        <w:t xml:space="preserve">Содержание раздела «Представление о форме».  Различение круглых и некруглых геометрических тел. Различение некруглых геометрических тел. Соотнесение геометрических тел с названием («шар», «куб», «призма», «параллелепипед»). Соотнесение объемного геометрического тела с плоскостной геометрической фигурой (куб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Рисование геометрической фигуры («треугольник», «квадрат», «прямоугольник», «круг»). </w:t>
      </w:r>
    </w:p>
    <w:p w14:paraId="2287526E" w14:textId="2B5E719E" w:rsidR="005F2261" w:rsidRDefault="005F2261" w:rsidP="005F2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5F2261">
        <w:rPr>
          <w:rFonts w:ascii="Times New Roman" w:hAnsi="Times New Roman" w:cs="Times New Roman"/>
          <w:sz w:val="24"/>
          <w:szCs w:val="24"/>
        </w:rPr>
        <w:t>Содержание раздела «Пространственные представления». Пространственные представления (верх, низ, перед, зад, над, под, право, 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Конструирование предмета из двух и нескольких частей. Составление разрезных картинок из 2-х и более частей. Составление ряда из предметов или изображений. Определение месторасположения предметов в ряду. Содержание раздела «Временные представления». Различение частей суток («утро», «день», «вечер», «ночь»). Соотнесение действия с временным промежутком («сейчас», «вчера», «сегодня», «завтра»). Составление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деятельности.</w:t>
      </w:r>
    </w:p>
    <w:p w14:paraId="61399609" w14:textId="793DB6BA" w:rsidR="005F2261" w:rsidRDefault="005F2261" w:rsidP="005F2261">
      <w:pPr>
        <w:spacing w:after="0" w:line="240" w:lineRule="auto"/>
        <w:jc w:val="both"/>
        <w:rPr>
          <w:rFonts w:ascii="Times New Roman" w:hAnsi="Times New Roman" w:cs="Times New Roman"/>
          <w:sz w:val="24"/>
          <w:szCs w:val="24"/>
        </w:rPr>
      </w:pPr>
    </w:p>
    <w:p w14:paraId="45924156" w14:textId="77777777" w:rsidR="005F2261" w:rsidRDefault="005F2261" w:rsidP="005F2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5F2261">
        <w:rPr>
          <w:rFonts w:ascii="Times New Roman" w:hAnsi="Times New Roman" w:cs="Times New Roman"/>
          <w:b/>
          <w:bCs/>
          <w:sz w:val="24"/>
          <w:szCs w:val="24"/>
        </w:rPr>
        <w:t>Учебный предмет «Окружающий мир»</w:t>
      </w:r>
      <w:r w:rsidRPr="005F2261">
        <w:t xml:space="preserve"> </w:t>
      </w:r>
      <w:r w:rsidRPr="005F2261">
        <w:rPr>
          <w:rFonts w:ascii="Times New Roman" w:hAnsi="Times New Roman" w:cs="Times New Roman"/>
          <w:sz w:val="24"/>
          <w:szCs w:val="24"/>
        </w:rPr>
        <w:t>Важным аспектом обучения детей с РАС является расширение их представлений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 Цель обучения – формирование представлений о живой и неживой природе, о взаимодействии человека с природой, бережного отношения к природе. 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«Объекты неживой природы»; «Временные представления».</w:t>
      </w:r>
      <w:r w:rsidRPr="005F2261">
        <w:t xml:space="preserve"> </w:t>
      </w:r>
      <w:r w:rsidRPr="005F2261">
        <w:rPr>
          <w:rFonts w:ascii="Times New Roman" w:hAnsi="Times New Roman" w:cs="Times New Roman"/>
          <w:sz w:val="24"/>
          <w:szCs w:val="24"/>
        </w:rPr>
        <w:t xml:space="preserve">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 отношению к ней. Формирование представлений у детей должно происходить по принципу «от частного к общему». Сначала ребенок знакомится с конкретным объектом, его строением, учится узнавать этот объект среди нескольких предложенных объектов (кружка, гриб, мяч). Затем знакомится с другими обобщающими понятиями в рамках одной темы. Занятия строятся по концентрическому принципу, который предполагает постепенное усложнение материала в рамках изучаемой темы. В рамках коррекционноразвивающих занятий возможно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включаются в СИПР. </w:t>
      </w:r>
    </w:p>
    <w:p w14:paraId="477FEE98" w14:textId="77777777" w:rsidR="005F2261" w:rsidRDefault="005F2261" w:rsidP="005F2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F2261">
        <w:rPr>
          <w:rFonts w:ascii="Times New Roman" w:hAnsi="Times New Roman" w:cs="Times New Roman"/>
          <w:sz w:val="24"/>
          <w:szCs w:val="24"/>
          <w:u w:val="single"/>
        </w:rPr>
        <w:t>Материально-техническое обеспечение предмета включает:</w:t>
      </w:r>
      <w:r w:rsidRPr="005F2261">
        <w:rPr>
          <w:rFonts w:ascii="Times New Roman" w:hAnsi="Times New Roman" w:cs="Times New Roman"/>
          <w:sz w:val="24"/>
          <w:szCs w:val="24"/>
        </w:rPr>
        <w:t xml:space="preserve">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w:t>
      </w:r>
      <w:r w:rsidRPr="005F2261">
        <w:rPr>
          <w:rFonts w:ascii="Times New Roman" w:hAnsi="Times New Roman" w:cs="Times New Roman"/>
          <w:sz w:val="24"/>
          <w:szCs w:val="24"/>
        </w:rPr>
        <w:lastRenderedPageBreak/>
        <w:t>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и/или поставлена тепличка. Подобные хозяйства</w:t>
      </w:r>
      <w:r>
        <w:rPr>
          <w:rFonts w:ascii="Times New Roman" w:hAnsi="Times New Roman" w:cs="Times New Roman"/>
          <w:sz w:val="24"/>
          <w:szCs w:val="24"/>
        </w:rPr>
        <w:t xml:space="preserve"> </w:t>
      </w:r>
      <w:r w:rsidRPr="005F2261">
        <w:rPr>
          <w:rFonts w:ascii="Times New Roman" w:hAnsi="Times New Roman" w:cs="Times New Roman"/>
          <w:sz w:val="24"/>
          <w:szCs w:val="24"/>
        </w:rPr>
        <w:t xml:space="preserve">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14:paraId="6A675C9A" w14:textId="77777777" w:rsidR="005F2261" w:rsidRDefault="005F2261" w:rsidP="005F2261">
      <w:pPr>
        <w:spacing w:after="0" w:line="240" w:lineRule="auto"/>
        <w:ind w:firstLine="708"/>
        <w:jc w:val="both"/>
        <w:rPr>
          <w:rFonts w:ascii="Times New Roman" w:hAnsi="Times New Roman" w:cs="Times New Roman"/>
          <w:sz w:val="24"/>
          <w:szCs w:val="24"/>
        </w:rPr>
      </w:pPr>
      <w:r w:rsidRPr="005F2261">
        <w:rPr>
          <w:rFonts w:ascii="Times New Roman" w:hAnsi="Times New Roman" w:cs="Times New Roman"/>
          <w:sz w:val="24"/>
          <w:szCs w:val="24"/>
          <w:u w:val="single"/>
        </w:rPr>
        <w:t>Содержание раздела «Растительный мир».</w:t>
      </w:r>
      <w:r w:rsidRPr="005F2261">
        <w:rPr>
          <w:rFonts w:ascii="Times New Roman" w:hAnsi="Times New Roman" w:cs="Times New Roman"/>
          <w:sz w:val="24"/>
          <w:szCs w:val="24"/>
        </w:rPr>
        <w:t xml:space="preserve"> Представление о растениях (дерево, куст, трава). Представление о деревьях (берёза, дуб, клён, ель, осина, сосна, ива, каштан). Представление о фруктах (яблоко, слива, вишня, банан, лимон, апельсин, груша, мандарин, персик, абрикос, киви). Представление об овощах (помидор, огурец, капуста, лук, картофель, морковь, свекла, репа, редис, тыква, кабачок, перец). Представление о ягодах (смородина, клубника, малина, крыжовник, земляника, черника, ежевика, голубика, брусника, клюква). Представление о грибах (белый гриб, мухомор, шампиньон, вешенка, подберёзовик, лисичка, подосиновик, опенок, поганка). Представление о травянистых растениях (цветах) (астра, гладиолус, тюльпан, нарцисс, фиалка, роза, лилия, пион). Представление о пряных травянистых растениях (петрушка, укроп, базилик, кориандр, мята (мелисса, перечная)). Представление о комнатных растениях (герань, кактус, фиалка, фикус), особенностях ухода за ними, значением в жизни человека (украшение помещения, очищение воздуха в помещении). Представление о 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 и др.). </w:t>
      </w:r>
    </w:p>
    <w:p w14:paraId="0FEDC515" w14:textId="77777777" w:rsidR="006B4D65" w:rsidRDefault="005F2261" w:rsidP="005F2261">
      <w:pPr>
        <w:spacing w:after="0" w:line="240" w:lineRule="auto"/>
        <w:ind w:firstLine="708"/>
        <w:jc w:val="both"/>
        <w:rPr>
          <w:rFonts w:ascii="Times New Roman" w:hAnsi="Times New Roman" w:cs="Times New Roman"/>
          <w:sz w:val="24"/>
          <w:szCs w:val="24"/>
        </w:rPr>
      </w:pPr>
      <w:r w:rsidRPr="005F2261">
        <w:rPr>
          <w:rFonts w:ascii="Times New Roman" w:hAnsi="Times New Roman" w:cs="Times New Roman"/>
          <w:sz w:val="24"/>
          <w:szCs w:val="24"/>
          <w:u w:val="single"/>
        </w:rPr>
        <w:t>Содержание раздела «Животный мир».</w:t>
      </w:r>
      <w:r w:rsidRPr="005F2261">
        <w:rPr>
          <w:rFonts w:ascii="Times New Roman" w:hAnsi="Times New Roman" w:cs="Times New Roman"/>
          <w:sz w:val="24"/>
          <w:szCs w:val="24"/>
        </w:rPr>
        <w:t xml:space="preserve"> 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животных, обитающих в природных зонах холодного пояса (белый медведь, пингвин, олень, песец, тюлень, морж). 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w:t>
      </w:r>
      <w:r w:rsidR="0033719D" w:rsidRPr="0033719D">
        <w:t xml:space="preserve"> </w:t>
      </w:r>
      <w:r w:rsidR="0033719D" w:rsidRPr="0033719D">
        <w:rPr>
          <w:rFonts w:ascii="Times New Roman" w:hAnsi="Times New Roman" w:cs="Times New Roman"/>
          <w:sz w:val="24"/>
          <w:szCs w:val="24"/>
        </w:rPr>
        <w:t xml:space="preserve">Представление о рыбе. Представление о речных рыбах (сом, окунь, щук). Представление о морских рыбах (акула, сельдь, камбала, рыба-ёж, скат). Представление о насекомом. Представление о насекомых (жук, бабочка, стрекоза, муравей, кузнечик, муха, комар, пчела, таракан). Представление о морских обитателях (кит, дельфин, морская звезда, медуза, морской конек, осьминог, креветка). Представление о значении животных в жизни человека (источник питания, из шкур и шерсти изготавливают одежду и др.). </w:t>
      </w:r>
    </w:p>
    <w:p w14:paraId="5312097F" w14:textId="77777777" w:rsidR="006B4D65" w:rsidRDefault="0033719D" w:rsidP="005F2261">
      <w:pPr>
        <w:spacing w:after="0" w:line="240" w:lineRule="auto"/>
        <w:ind w:firstLine="708"/>
        <w:jc w:val="both"/>
        <w:rPr>
          <w:rFonts w:ascii="Times New Roman" w:hAnsi="Times New Roman" w:cs="Times New Roman"/>
          <w:sz w:val="24"/>
          <w:szCs w:val="24"/>
        </w:rPr>
      </w:pPr>
      <w:r w:rsidRPr="006B4D65">
        <w:rPr>
          <w:rFonts w:ascii="Times New Roman" w:hAnsi="Times New Roman" w:cs="Times New Roman"/>
          <w:sz w:val="24"/>
          <w:szCs w:val="24"/>
          <w:u w:val="single"/>
        </w:rPr>
        <w:t>Содержание раздела «Объекты неживой природы».</w:t>
      </w:r>
      <w:r w:rsidRPr="0033719D">
        <w:rPr>
          <w:rFonts w:ascii="Times New Roman" w:hAnsi="Times New Roman" w:cs="Times New Roman"/>
          <w:sz w:val="24"/>
          <w:szCs w:val="24"/>
        </w:rPr>
        <w:t xml:space="preserve"> Представление о почве. Представление о воде. Представление об огне. Представление о воздухе. Представление о </w:t>
      </w:r>
      <w:r w:rsidRPr="0033719D">
        <w:rPr>
          <w:rFonts w:ascii="Times New Roman" w:hAnsi="Times New Roman" w:cs="Times New Roman"/>
          <w:sz w:val="24"/>
          <w:szCs w:val="24"/>
        </w:rPr>
        <w:lastRenderedPageBreak/>
        <w:t xml:space="preserve">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 Представление о полезных ископаемых (уголь, нефть, газ, известняк, гранит, золото, серебро и др.) с учетом местных природных ресурсов. Представление о значении объектов природы в жизни человека. </w:t>
      </w:r>
    </w:p>
    <w:p w14:paraId="0CE04384" w14:textId="77777777" w:rsidR="00370324" w:rsidRDefault="0033719D" w:rsidP="005F2261">
      <w:pPr>
        <w:spacing w:after="0" w:line="240" w:lineRule="auto"/>
        <w:ind w:firstLine="708"/>
        <w:jc w:val="both"/>
      </w:pPr>
      <w:r w:rsidRPr="006B4D65">
        <w:rPr>
          <w:rFonts w:ascii="Times New Roman" w:hAnsi="Times New Roman" w:cs="Times New Roman"/>
          <w:sz w:val="24"/>
          <w:szCs w:val="24"/>
          <w:u w:val="single"/>
        </w:rPr>
        <w:t>Содержание раздела «Временные представления».</w:t>
      </w:r>
      <w:r w:rsidRPr="0033719D">
        <w:rPr>
          <w:rFonts w:ascii="Times New Roman" w:hAnsi="Times New Roman" w:cs="Times New Roman"/>
          <w:sz w:val="24"/>
          <w:szCs w:val="24"/>
        </w:rPr>
        <w:t xml:space="preserve"> 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 Учебный предмет «Человек» (предметная область «</w:t>
      </w:r>
      <w:r w:rsidR="006B4D65">
        <w:rPr>
          <w:rFonts w:ascii="Times New Roman" w:hAnsi="Times New Roman" w:cs="Times New Roman"/>
          <w:sz w:val="24"/>
          <w:szCs w:val="24"/>
        </w:rPr>
        <w:t xml:space="preserve">Окружающий мир </w:t>
      </w:r>
      <w:r w:rsidRPr="0033719D">
        <w:rPr>
          <w:rFonts w:ascii="Times New Roman" w:hAnsi="Times New Roman" w:cs="Times New Roman"/>
          <w:sz w:val="24"/>
          <w:szCs w:val="24"/>
        </w:rPr>
        <w:t>»). 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 Цель обучения - формирование представлений о себе как «Я» и своем ближайшем окружении и повышение уровня самостоятельности в процессе самообслуживания. Программа представлена следующими разделами: «Представления о себе»; «Семья»; «Гигиена тела»; «Туалет»; «Одевание и раздевание»; «Прием пищи». 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w:t>
      </w:r>
      <w:r w:rsidR="006B4D65" w:rsidRPr="006B4D65">
        <w:t xml:space="preserve"> </w:t>
      </w:r>
      <w:r w:rsidR="006B4D65" w:rsidRPr="006B4D65">
        <w:rPr>
          <w:rFonts w:ascii="Times New Roman" w:hAnsi="Times New Roman" w:cs="Times New Roman"/>
          <w:sz w:val="24"/>
          <w:szCs w:val="24"/>
        </w:rPr>
        <w:t xml:space="preserve">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и т.д.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ребенка являлись доброжелательное и заботливое отношение к окружающим, спокойный приветливый тон. Ребенок обучается понимать окружающих людей, проявлять к ним доброжелательное отношение, стремиться к общению и взаимодействию с ними. 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младшего и подросткового возраста. Большинство разделов включают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 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w:t>
      </w:r>
      <w:r w:rsidR="006B4D65" w:rsidRPr="006B4D65">
        <w:rPr>
          <w:rFonts w:ascii="Times New Roman" w:hAnsi="Times New Roman" w:cs="Times New Roman"/>
          <w:sz w:val="24"/>
          <w:szCs w:val="24"/>
        </w:rPr>
        <w:lastRenderedPageBreak/>
        <w:t>навыках, сформированных в ходе обучения предметно-практической деятельности. 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w:t>
      </w:r>
      <w:r w:rsidR="00370324" w:rsidRPr="00370324">
        <w:t xml:space="preserve"> </w:t>
      </w:r>
    </w:p>
    <w:p w14:paraId="6A4440FF" w14:textId="77777777" w:rsidR="00370324" w:rsidRDefault="00370324" w:rsidP="005F2261">
      <w:pPr>
        <w:spacing w:after="0" w:line="240" w:lineRule="auto"/>
        <w:ind w:firstLine="708"/>
        <w:jc w:val="both"/>
        <w:rPr>
          <w:rFonts w:ascii="Times New Roman" w:hAnsi="Times New Roman" w:cs="Times New Roman"/>
          <w:sz w:val="24"/>
          <w:szCs w:val="24"/>
        </w:rPr>
      </w:pPr>
      <w:r w:rsidRPr="00370324">
        <w:rPr>
          <w:rFonts w:ascii="Times New Roman" w:hAnsi="Times New Roman" w:cs="Times New Roman"/>
          <w:sz w:val="24"/>
          <w:szCs w:val="24"/>
          <w:u w:val="single"/>
        </w:rPr>
        <w:t>Для реализации программы по предмету «Человек»</w:t>
      </w:r>
      <w:r w:rsidRPr="00370324">
        <w:rPr>
          <w:rFonts w:ascii="Times New Roman" w:hAnsi="Times New Roman" w:cs="Times New Roman"/>
          <w:sz w:val="24"/>
          <w:szCs w:val="24"/>
        </w:rPr>
        <w:t xml:space="preserve"> материально</w:t>
      </w:r>
      <w:r>
        <w:rPr>
          <w:rFonts w:ascii="Times New Roman" w:hAnsi="Times New Roman" w:cs="Times New Roman"/>
          <w:sz w:val="24"/>
          <w:szCs w:val="24"/>
        </w:rPr>
        <w:t>-</w:t>
      </w:r>
      <w:r w:rsidRPr="00370324">
        <w:rPr>
          <w:rFonts w:ascii="Times New Roman" w:hAnsi="Times New Roman" w:cs="Times New Roman"/>
          <w:sz w:val="24"/>
          <w:szCs w:val="24"/>
        </w:rPr>
        <w:t>техническое обеспечение включает: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 Содержание раздела «Представления о себе». Идентификация себя со своим именем, своей половой принадлежности (как мальчика или девочки, юноши или девушки).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w:t>
      </w:r>
    </w:p>
    <w:p w14:paraId="38E2BFDA" w14:textId="77777777" w:rsidR="00370324" w:rsidRDefault="00370324" w:rsidP="005F2261">
      <w:pPr>
        <w:spacing w:after="0" w:line="240" w:lineRule="auto"/>
        <w:ind w:firstLine="708"/>
        <w:jc w:val="both"/>
        <w:rPr>
          <w:rFonts w:ascii="Times New Roman" w:hAnsi="Times New Roman" w:cs="Times New Roman"/>
          <w:sz w:val="24"/>
          <w:szCs w:val="24"/>
        </w:rPr>
      </w:pPr>
      <w:r w:rsidRPr="00370324">
        <w:rPr>
          <w:rFonts w:ascii="Times New Roman" w:hAnsi="Times New Roman" w:cs="Times New Roman"/>
          <w:sz w:val="24"/>
          <w:szCs w:val="24"/>
          <w:u w:val="single"/>
        </w:rPr>
        <w:t xml:space="preserve"> Содержание раздела «Гигиена тела». </w:t>
      </w:r>
      <w:r w:rsidRPr="00370324">
        <w:rPr>
          <w:rFonts w:ascii="Times New Roman" w:hAnsi="Times New Roman" w:cs="Times New Roman"/>
          <w:sz w:val="24"/>
          <w:szCs w:val="24"/>
        </w:rP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Чистка зубов. Полоскание полости рта. Соблюдение последовательности действий при чистке зубов и полоскании полости рта. 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Расчесывание волос. Соблюдение последовательности действий при мытье и вытирании волос. Соблюдение последовательности действий при сушке волос феном. Мытье ушей. Чистка ушей. Вытирание ног. Соблюдение последовательности действий при мытье и вытирании ног. Соблюдение последовательности действий при мытье и вытирании тела. Гигиена интимной зоны. Пользование</w:t>
      </w:r>
      <w:r>
        <w:rPr>
          <w:rFonts w:ascii="Times New Roman" w:hAnsi="Times New Roman" w:cs="Times New Roman"/>
          <w:sz w:val="24"/>
          <w:szCs w:val="24"/>
        </w:rPr>
        <w:t xml:space="preserve"> </w:t>
      </w:r>
      <w:r w:rsidRPr="00370324">
        <w:rPr>
          <w:rFonts w:ascii="Times New Roman" w:hAnsi="Times New Roman" w:cs="Times New Roman"/>
          <w:sz w:val="24"/>
          <w:szCs w:val="24"/>
        </w:rPr>
        <w:t xml:space="preserve">гигиеническими прокладками. Пользование косметическими средствами (дезодорантом, туалетной водой, гигиенической помадой, духами). </w:t>
      </w:r>
    </w:p>
    <w:p w14:paraId="01FD0D25" w14:textId="63EDE7CE" w:rsidR="00370324" w:rsidRDefault="00370324" w:rsidP="005F2261">
      <w:pPr>
        <w:spacing w:after="0" w:line="240" w:lineRule="auto"/>
        <w:ind w:firstLine="708"/>
        <w:jc w:val="both"/>
        <w:rPr>
          <w:rFonts w:ascii="Times New Roman" w:hAnsi="Times New Roman" w:cs="Times New Roman"/>
          <w:sz w:val="24"/>
          <w:szCs w:val="24"/>
        </w:rPr>
      </w:pPr>
      <w:r w:rsidRPr="00370324">
        <w:rPr>
          <w:rFonts w:ascii="Times New Roman" w:hAnsi="Times New Roman" w:cs="Times New Roman"/>
          <w:sz w:val="24"/>
          <w:szCs w:val="24"/>
          <w:u w:val="single"/>
        </w:rPr>
        <w:t>Содержание раздела «Одевание и раздевание».</w:t>
      </w:r>
      <w:r w:rsidRPr="00370324">
        <w:rPr>
          <w:rFonts w:ascii="Times New Roman" w:hAnsi="Times New Roman" w:cs="Times New Roman"/>
          <w:sz w:val="24"/>
          <w:szCs w:val="24"/>
        </w:rPr>
        <w:t xml:space="preserve"> 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 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w:t>
      </w:r>
      <w:r w:rsidRPr="00370324">
        <w:rPr>
          <w:rFonts w:ascii="Times New Roman" w:hAnsi="Times New Roman" w:cs="Times New Roman"/>
          <w:sz w:val="24"/>
          <w:szCs w:val="24"/>
        </w:rPr>
        <w:lastRenderedPageBreak/>
        <w:t xml:space="preserve">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 </w:t>
      </w:r>
    </w:p>
    <w:p w14:paraId="5CEF0A91" w14:textId="77777777" w:rsidR="00977616" w:rsidRDefault="00370324" w:rsidP="005F2261">
      <w:pPr>
        <w:spacing w:after="0" w:line="240" w:lineRule="auto"/>
        <w:ind w:firstLine="708"/>
        <w:jc w:val="both"/>
        <w:rPr>
          <w:rFonts w:ascii="Times New Roman" w:hAnsi="Times New Roman" w:cs="Times New Roman"/>
          <w:sz w:val="24"/>
          <w:szCs w:val="24"/>
        </w:rPr>
      </w:pPr>
      <w:r w:rsidRPr="00370324">
        <w:rPr>
          <w:rFonts w:ascii="Times New Roman" w:hAnsi="Times New Roman" w:cs="Times New Roman"/>
          <w:sz w:val="24"/>
          <w:szCs w:val="24"/>
          <w:u w:val="single"/>
        </w:rPr>
        <w:t>Содержание раздела «Туалет».</w:t>
      </w:r>
      <w:r w:rsidRPr="00370324">
        <w:rPr>
          <w:rFonts w:ascii="Times New Roman" w:hAnsi="Times New Roman" w:cs="Times New Roman"/>
          <w:sz w:val="24"/>
          <w:szCs w:val="24"/>
        </w:rPr>
        <w:t xml:space="preserve"> Сообщение о желании сходить в туалет. Сидение на унитазе и оправление малой/большой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 Содержание раздела «Прием пищи». Сообщение о желании пить. Питье через соломинку. Питье из кружки/стакана (захват кружки/стакана, поднесение кружки/стакана ко рту, наклон кружки/стакана, втягивание / вливание жидкости в рот, опускание кружки/стакана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14:paraId="4F97E725" w14:textId="5AEBC241" w:rsidR="005F2261" w:rsidRDefault="00370324" w:rsidP="005F2261">
      <w:pPr>
        <w:spacing w:after="0" w:line="240" w:lineRule="auto"/>
        <w:ind w:firstLine="708"/>
        <w:jc w:val="both"/>
        <w:rPr>
          <w:rFonts w:ascii="Times New Roman" w:hAnsi="Times New Roman" w:cs="Times New Roman"/>
          <w:sz w:val="24"/>
          <w:szCs w:val="24"/>
        </w:rPr>
      </w:pPr>
      <w:r w:rsidRPr="00977616">
        <w:rPr>
          <w:rFonts w:ascii="Times New Roman" w:hAnsi="Times New Roman" w:cs="Times New Roman"/>
          <w:sz w:val="24"/>
          <w:szCs w:val="24"/>
          <w:u w:val="single"/>
        </w:rPr>
        <w:t>Содержание раздела «Семья».</w:t>
      </w:r>
      <w:r w:rsidRPr="00370324">
        <w:rPr>
          <w:rFonts w:ascii="Times New Roman" w:hAnsi="Times New Roman" w:cs="Times New Roman"/>
          <w:sz w:val="24"/>
          <w:szCs w:val="24"/>
        </w:rPr>
        <w:t xml:space="preserve">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 Учебный предмет «Домоводство</w:t>
      </w:r>
      <w:r w:rsidR="00977616" w:rsidRPr="00370324">
        <w:rPr>
          <w:rFonts w:ascii="Times New Roman" w:hAnsi="Times New Roman" w:cs="Times New Roman"/>
          <w:sz w:val="24"/>
          <w:szCs w:val="24"/>
        </w:rPr>
        <w:t>».</w:t>
      </w:r>
      <w:r w:rsidR="00977616" w:rsidRPr="00977616">
        <w:t xml:space="preserve"> </w:t>
      </w:r>
      <w:r w:rsidR="00977616" w:rsidRPr="00977616">
        <w:rPr>
          <w:rFonts w:ascii="Times New Roman" w:hAnsi="Times New Roman" w:cs="Times New Roman"/>
          <w:sz w:val="24"/>
          <w:szCs w:val="24"/>
        </w:rPr>
        <w:t xml:space="preserve">Обучение ребенка с РАС ведению домашнего хозяйства является важным направлением подготовки его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r w:rsidR="00977616" w:rsidRPr="00977616">
        <w:rPr>
          <w:rFonts w:ascii="Times New Roman" w:hAnsi="Times New Roman" w:cs="Times New Roman"/>
          <w:i/>
          <w:iCs/>
          <w:sz w:val="24"/>
          <w:szCs w:val="24"/>
        </w:rPr>
        <w:t>Цель обучения:</w:t>
      </w:r>
      <w:r w:rsidR="00977616" w:rsidRPr="00977616">
        <w:rPr>
          <w:rFonts w:ascii="Times New Roman" w:hAnsi="Times New Roman" w:cs="Times New Roman"/>
          <w:sz w:val="24"/>
          <w:szCs w:val="24"/>
        </w:rPr>
        <w:t xml:space="preserve"> повышение самостоятельности детей в выполнении хозяйственно-бытовой деятельности. </w:t>
      </w:r>
      <w:r w:rsidR="00977616" w:rsidRPr="00977616">
        <w:rPr>
          <w:rFonts w:ascii="Times New Roman" w:hAnsi="Times New Roman" w:cs="Times New Roman"/>
          <w:i/>
          <w:iCs/>
          <w:sz w:val="24"/>
          <w:szCs w:val="24"/>
        </w:rPr>
        <w:t>Основные задачи:</w:t>
      </w:r>
      <w:r w:rsidR="00977616" w:rsidRPr="00977616">
        <w:rPr>
          <w:rFonts w:ascii="Times New Roman" w:hAnsi="Times New Roman" w:cs="Times New Roman"/>
          <w:sz w:val="24"/>
          <w:szCs w:val="24"/>
        </w:rPr>
        <w:t xml:space="preserve">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 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 Программа по домоводству включает следующие разделы: «Уход за вещами»; «Приготовление пищи»»; «Уборка помещений и территории»; «Покупки». В рамках коррекционных занятий: «Предметно-практические действия», «Коррекционно-развивающие занятия», также возможно проведение работы по формированию отдельных умений и навыков, используемых в бытовой деятельности, с обучающимися, которые нуждаются в дополнительных индивидуальных занятиях. Материально-техническое оснащение учебного предмета «Домоводство» предусматривает: - 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 - 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w:t>
      </w:r>
      <w:r w:rsidR="00977616" w:rsidRPr="00977616">
        <w:rPr>
          <w:rFonts w:ascii="Times New Roman" w:hAnsi="Times New Roman" w:cs="Times New Roman"/>
          <w:sz w:val="24"/>
          <w:szCs w:val="24"/>
        </w:rPr>
        <w:lastRenderedPageBreak/>
        <w:t>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37 уборочный инвентарь для дома и сада (веники, совки, ведра, метлы, тяпки, лопаты, грабли), тачки, лейки и др.). Содержание раздела «Покупки». 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 Содержание раздела «Приготовление пищи». Различение кухонного инвентаря по его назначению (посуда (тарелка, кастрюля, сковорода и др.), кухонные принадлежности (терка, венчик, овощечистка, разделочная доска, пресс для чеснока, открывалка и др.), бытовая техника (блендер, миксер, тостер, электрический чайник, комбайн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Мытье бытовых приборов. Хранение посуды и бытовых приборов. Подготовка к приготовлению блюда.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w:t>
      </w:r>
      <w:r w:rsidR="00977616" w:rsidRPr="00977616">
        <w:t xml:space="preserve"> </w:t>
      </w:r>
      <w:r w:rsidR="00977616" w:rsidRPr="00977616">
        <w:rPr>
          <w:rFonts w:ascii="Times New Roman" w:hAnsi="Times New Roman" w:cs="Times New Roman"/>
          <w:sz w:val="24"/>
          <w:szCs w:val="24"/>
        </w:rPr>
        <w:t>выключение электрической духовки). Поддержание чистоты рабочего места в процессе приготовления пищи. Выбор посуды и столовых приборов. Раскладывание столовых приборов и посуды.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14:paraId="2188174D" w14:textId="14754FF7" w:rsidR="00A261C4" w:rsidRDefault="00A261C4" w:rsidP="005F2261">
      <w:pPr>
        <w:spacing w:after="0" w:line="240" w:lineRule="auto"/>
        <w:ind w:firstLine="708"/>
        <w:jc w:val="both"/>
        <w:rPr>
          <w:rFonts w:ascii="Times New Roman" w:hAnsi="Times New Roman" w:cs="Times New Roman"/>
          <w:sz w:val="24"/>
          <w:szCs w:val="24"/>
        </w:rPr>
      </w:pPr>
      <w:r w:rsidRPr="00A261C4">
        <w:rPr>
          <w:rFonts w:ascii="Times New Roman" w:hAnsi="Times New Roman" w:cs="Times New Roman"/>
          <w:sz w:val="24"/>
          <w:szCs w:val="24"/>
          <w:u w:val="single"/>
        </w:rPr>
        <w:t>Содержание раздела «Уход за вещами».</w:t>
      </w:r>
      <w:r w:rsidRPr="00A261C4">
        <w:rPr>
          <w:rFonts w:ascii="Times New Roman" w:hAnsi="Times New Roman" w:cs="Times New Roman"/>
          <w:sz w:val="24"/>
          <w:szCs w:val="24"/>
        </w:rPr>
        <w:t xml:space="preserve"> Ручная стирка: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Машинная стирка: различение составных частей стиральной машины. Сортировка белья перед стиркой.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w:t>
      </w:r>
      <w:r w:rsidRPr="00A261C4">
        <w:rPr>
          <w:rFonts w:ascii="Times New Roman" w:hAnsi="Times New Roman" w:cs="Times New Roman"/>
          <w:sz w:val="24"/>
          <w:szCs w:val="24"/>
        </w:rPr>
        <w:lastRenderedPageBreak/>
        <w:t>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Глажка белья: различение составных частей утюга, знание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Складывание белья и одежды. Вывешивание одежды на «плечики». Чистка одежды. Мытье обуви. Просушивание обуви. Чистка обуви.</w:t>
      </w:r>
    </w:p>
    <w:p w14:paraId="73896F26" w14:textId="0A531992" w:rsidR="00A261C4" w:rsidRDefault="00A261C4" w:rsidP="005F2261">
      <w:pPr>
        <w:spacing w:after="0" w:line="240" w:lineRule="auto"/>
        <w:ind w:firstLine="708"/>
        <w:jc w:val="both"/>
        <w:rPr>
          <w:rFonts w:ascii="Times New Roman" w:hAnsi="Times New Roman" w:cs="Times New Roman"/>
          <w:sz w:val="24"/>
          <w:szCs w:val="24"/>
        </w:rPr>
      </w:pPr>
      <w:r w:rsidRPr="00A261C4">
        <w:rPr>
          <w:rFonts w:ascii="Times New Roman" w:hAnsi="Times New Roman" w:cs="Times New Roman"/>
          <w:sz w:val="24"/>
          <w:szCs w:val="24"/>
          <w:u w:val="single"/>
        </w:rPr>
        <w:t>Содержание раздела «Уборка помещения».</w:t>
      </w:r>
      <w:r w:rsidRPr="00A261C4">
        <w:rPr>
          <w:rFonts w:ascii="Times New Roman" w:hAnsi="Times New Roman" w:cs="Times New Roman"/>
          <w:sz w:val="24"/>
          <w:szCs w:val="24"/>
        </w:rPr>
        <w:t xml:space="preserve">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 Подметание пола: сметание мусора на полу в определенное место. Заметание мусора на совок. Выполнение последовательности действий при подметании пола (сметание мусора в определенное место, заметание мусора на совок, высыпание мусора в урну). Уборка пылесосом: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w:t>
      </w:r>
      <w:r>
        <w:rPr>
          <w:rFonts w:ascii="Times New Roman" w:hAnsi="Times New Roman" w:cs="Times New Roman"/>
          <w:sz w:val="24"/>
          <w:szCs w:val="24"/>
        </w:rPr>
        <w:t xml:space="preserve"> </w:t>
      </w:r>
      <w:r w:rsidRPr="00A261C4">
        <w:rPr>
          <w:rFonts w:ascii="Times New Roman" w:hAnsi="Times New Roman" w:cs="Times New Roman"/>
          <w:sz w:val="24"/>
          <w:szCs w:val="24"/>
        </w:rPr>
        <w:t>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Мытье пола: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 Мытье стекла (окна, зеркала):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w:t>
      </w:r>
    </w:p>
    <w:p w14:paraId="5B2DAA17" w14:textId="77777777" w:rsidR="00A87D91" w:rsidRDefault="00A87D91" w:rsidP="005F2261">
      <w:pPr>
        <w:spacing w:after="0" w:line="240" w:lineRule="auto"/>
        <w:ind w:firstLine="708"/>
        <w:jc w:val="both"/>
        <w:rPr>
          <w:rFonts w:ascii="Times New Roman" w:hAnsi="Times New Roman" w:cs="Times New Roman"/>
          <w:sz w:val="24"/>
          <w:szCs w:val="24"/>
        </w:rPr>
      </w:pPr>
      <w:r w:rsidRPr="00A87D91">
        <w:rPr>
          <w:rFonts w:ascii="Times New Roman" w:hAnsi="Times New Roman" w:cs="Times New Roman"/>
          <w:sz w:val="24"/>
          <w:szCs w:val="24"/>
          <w:u w:val="single"/>
        </w:rPr>
        <w:t>Содержание раздела «Уборка территории».</w:t>
      </w:r>
      <w:r w:rsidRPr="00A87D91">
        <w:rPr>
          <w:rFonts w:ascii="Times New Roman" w:hAnsi="Times New Roman" w:cs="Times New Roman"/>
          <w:sz w:val="24"/>
          <w:szCs w:val="24"/>
        </w:rPr>
        <w:t xml:space="preserve"> 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 </w:t>
      </w:r>
    </w:p>
    <w:p w14:paraId="01F73F8F" w14:textId="77777777" w:rsidR="00A87D91" w:rsidRPr="00A87D91" w:rsidRDefault="00A87D91" w:rsidP="005F2261">
      <w:pPr>
        <w:spacing w:after="0" w:line="240" w:lineRule="auto"/>
        <w:ind w:firstLine="708"/>
        <w:jc w:val="both"/>
        <w:rPr>
          <w:rFonts w:ascii="Times New Roman" w:hAnsi="Times New Roman" w:cs="Times New Roman"/>
          <w:b/>
          <w:bCs/>
          <w:sz w:val="24"/>
          <w:szCs w:val="24"/>
        </w:rPr>
      </w:pPr>
    </w:p>
    <w:p w14:paraId="3108A0D3" w14:textId="1299E13A" w:rsidR="00A87D91" w:rsidRDefault="00A87D91" w:rsidP="005F2261">
      <w:pPr>
        <w:spacing w:after="0" w:line="240" w:lineRule="auto"/>
        <w:ind w:firstLine="708"/>
        <w:jc w:val="both"/>
        <w:rPr>
          <w:rFonts w:ascii="Times New Roman" w:hAnsi="Times New Roman" w:cs="Times New Roman"/>
          <w:sz w:val="24"/>
          <w:szCs w:val="24"/>
        </w:rPr>
      </w:pPr>
      <w:r w:rsidRPr="00A87D91">
        <w:rPr>
          <w:rFonts w:ascii="Times New Roman" w:hAnsi="Times New Roman" w:cs="Times New Roman"/>
          <w:b/>
          <w:bCs/>
          <w:sz w:val="24"/>
          <w:szCs w:val="24"/>
        </w:rPr>
        <w:t>Учебный предмет «Окружающий социальный мир»</w:t>
      </w:r>
      <w:r w:rsidRPr="00A87D91">
        <w:t xml:space="preserve"> </w:t>
      </w:r>
      <w:r w:rsidRPr="00A87D91">
        <w:rPr>
          <w:rFonts w:ascii="Times New Roman" w:hAnsi="Times New Roman" w:cs="Times New Roman"/>
          <w:sz w:val="24"/>
          <w:szCs w:val="24"/>
        </w:rPr>
        <w:t>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РАС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 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w:t>
      </w:r>
      <w:r>
        <w:rPr>
          <w:rFonts w:ascii="Times New Roman" w:hAnsi="Times New Roman" w:cs="Times New Roman"/>
          <w:sz w:val="24"/>
          <w:szCs w:val="24"/>
        </w:rPr>
        <w:t xml:space="preserve"> </w:t>
      </w:r>
      <w:r w:rsidRPr="00A87D91">
        <w:rPr>
          <w:rFonts w:ascii="Times New Roman" w:hAnsi="Times New Roman" w:cs="Times New Roman"/>
          <w:sz w:val="24"/>
          <w:szCs w:val="24"/>
        </w:rPr>
        <w:t xml:space="preserve">В процессе обучения по программе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w:t>
      </w:r>
      <w:r w:rsidRPr="00A87D91">
        <w:rPr>
          <w:rFonts w:ascii="Times New Roman" w:hAnsi="Times New Roman" w:cs="Times New Roman"/>
          <w:sz w:val="24"/>
          <w:szCs w:val="24"/>
        </w:rPr>
        <w:lastRenderedPageBreak/>
        <w:t>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покупок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Специфика работы по предмету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В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СИПР. 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w:t>
      </w:r>
      <w:r>
        <w:rPr>
          <w:rFonts w:ascii="Times New Roman" w:hAnsi="Times New Roman" w:cs="Times New Roman"/>
          <w:sz w:val="24"/>
          <w:szCs w:val="24"/>
        </w:rPr>
        <w:t xml:space="preserve"> </w:t>
      </w:r>
      <w:r w:rsidRPr="00A87D91">
        <w:rPr>
          <w:rFonts w:ascii="Times New Roman" w:hAnsi="Times New Roman" w:cs="Times New Roman"/>
          <w:sz w:val="24"/>
          <w:szCs w:val="24"/>
        </w:rPr>
        <w:t>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w:t>
      </w:r>
    </w:p>
    <w:p w14:paraId="346227EA" w14:textId="5CACB0E2" w:rsidR="00A87D91" w:rsidRDefault="00A87D91" w:rsidP="005F2261">
      <w:pPr>
        <w:spacing w:after="0" w:line="240" w:lineRule="auto"/>
        <w:ind w:firstLine="708"/>
        <w:jc w:val="both"/>
        <w:rPr>
          <w:rFonts w:ascii="Times New Roman" w:hAnsi="Times New Roman" w:cs="Times New Roman"/>
          <w:sz w:val="24"/>
          <w:szCs w:val="24"/>
        </w:rPr>
      </w:pPr>
      <w:r w:rsidRPr="00A87D91">
        <w:rPr>
          <w:rFonts w:ascii="Times New Roman" w:hAnsi="Times New Roman" w:cs="Times New Roman"/>
          <w:i/>
          <w:iCs/>
          <w:sz w:val="24"/>
          <w:szCs w:val="24"/>
        </w:rPr>
        <w:t>Содержание раздела «Школа».</w:t>
      </w:r>
      <w:r w:rsidRPr="00A87D91">
        <w:rPr>
          <w:rFonts w:ascii="Times New Roman" w:hAnsi="Times New Roman" w:cs="Times New Roman"/>
          <w:sz w:val="24"/>
          <w:szCs w:val="24"/>
        </w:rPr>
        <w:t xml:space="preserve"> 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о профессиях людей, работающих в школе,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и т.д.). Представление о себе как обучающемся в коллективе одноклассников. Представление о дружеских взаимоотношениях. Соблюдение правил учебного поведения. Следование правилам общения, игры, труда. Соблюдение общепринятых норм поведения с взрослыми и сверстниками.</w:t>
      </w:r>
    </w:p>
    <w:p w14:paraId="680AB6B3" w14:textId="24CA01DE" w:rsidR="00A87D91" w:rsidRDefault="00A87D91" w:rsidP="005F2261">
      <w:pPr>
        <w:spacing w:after="0" w:line="240" w:lineRule="auto"/>
        <w:ind w:firstLine="708"/>
        <w:jc w:val="both"/>
        <w:rPr>
          <w:rFonts w:ascii="Times New Roman" w:hAnsi="Times New Roman" w:cs="Times New Roman"/>
          <w:sz w:val="24"/>
          <w:szCs w:val="24"/>
        </w:rPr>
      </w:pPr>
      <w:r w:rsidRPr="00A87D91">
        <w:rPr>
          <w:rFonts w:ascii="Times New Roman" w:hAnsi="Times New Roman" w:cs="Times New Roman"/>
          <w:sz w:val="24"/>
          <w:szCs w:val="24"/>
          <w:u w:val="single"/>
        </w:rPr>
        <w:t>Содержание раздела «Квартира, дом, двор».</w:t>
      </w:r>
      <w:r w:rsidRPr="00A87D91">
        <w:rPr>
          <w:rFonts w:ascii="Times New Roman" w:hAnsi="Times New Roman" w:cs="Times New Roman"/>
          <w:sz w:val="24"/>
          <w:szCs w:val="24"/>
        </w:rPr>
        <w:t xml:space="preserve"> Представление о частях дома: стена, крыша, окно, дверь, потолок, пол. Ориентация в помещениях своего дома. Представление о типах домов: одноэтажные/многоэтажные, каменные/деревянные.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об убранстве дома. Представление о предметах мебели: стол, стул, диван, </w:t>
      </w:r>
      <w:r w:rsidRPr="00A87D91">
        <w:rPr>
          <w:rFonts w:ascii="Times New Roman" w:hAnsi="Times New Roman" w:cs="Times New Roman"/>
          <w:sz w:val="24"/>
          <w:szCs w:val="24"/>
        </w:rPr>
        <w:lastRenderedPageBreak/>
        <w:t>шкаф, полка, кресло, кровать, табурет, комод, др.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др. Представление об электроприборах: телевизор, утюг, лампа, вентилятор, обогреватель, магнитофон, видеоплеер, микроволновая печь, тостер, блендер, электрический чайник, фен. Представление о часах. Представление об электронных устройствах: телефон, компьютер,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w:t>
      </w:r>
      <w:r w:rsidRPr="00A87D91">
        <w:t xml:space="preserve"> </w:t>
      </w:r>
      <w:r w:rsidRPr="00A87D91">
        <w:rPr>
          <w:rFonts w:ascii="Times New Roman" w:hAnsi="Times New Roman" w:cs="Times New Roman"/>
          <w:sz w:val="24"/>
          <w:szCs w:val="24"/>
        </w:rPr>
        <w:t xml:space="preserve">Ориентация во дворе. Представление о благоустройстве квартиры: отопление, канализация, водоснабжение, электроснабжение. Умение вести себя в случаях чрезвычайной ситуации (отсутствие света, воды и т.д.). </w:t>
      </w:r>
      <w:r w:rsidRPr="00A87D91">
        <w:rPr>
          <w:rFonts w:ascii="Times New Roman" w:hAnsi="Times New Roman" w:cs="Times New Roman"/>
          <w:sz w:val="24"/>
          <w:szCs w:val="24"/>
          <w:u w:val="single"/>
        </w:rPr>
        <w:t>Содержание раздела «Предметы и материалы, изготовленные человеком».</w:t>
      </w:r>
      <w:r w:rsidRPr="00A87D91">
        <w:rPr>
          <w:rFonts w:ascii="Times New Roman" w:hAnsi="Times New Roman" w:cs="Times New Roman"/>
          <w:sz w:val="24"/>
          <w:szCs w:val="24"/>
        </w:rPr>
        <w:t xml:space="preserve"> Представление о бумаге, стекле, резине, металле, ткани, керамике, пластмассе и др. Представление об основных свойствах материалов и изготовленных из них предметов: стекло, керамика – хрупкие, могут разбиться; бумага – рвется, режется и т.д. Представления о применении различных материалов в предметах быта, обихода.</w:t>
      </w:r>
    </w:p>
    <w:p w14:paraId="74B669CD" w14:textId="40E11653" w:rsidR="00A87D91" w:rsidRDefault="00A87D91" w:rsidP="005F2261">
      <w:pPr>
        <w:spacing w:after="0" w:line="240" w:lineRule="auto"/>
        <w:ind w:firstLine="708"/>
        <w:jc w:val="both"/>
        <w:rPr>
          <w:rFonts w:ascii="Times New Roman" w:hAnsi="Times New Roman" w:cs="Times New Roman"/>
          <w:sz w:val="24"/>
          <w:szCs w:val="24"/>
        </w:rPr>
      </w:pPr>
      <w:r w:rsidRPr="00A87D91">
        <w:rPr>
          <w:rFonts w:ascii="Times New Roman" w:hAnsi="Times New Roman" w:cs="Times New Roman"/>
          <w:sz w:val="24"/>
          <w:szCs w:val="24"/>
        </w:rPr>
        <w:t>С</w:t>
      </w:r>
      <w:r w:rsidRPr="00A87D91">
        <w:rPr>
          <w:rFonts w:ascii="Times New Roman" w:hAnsi="Times New Roman" w:cs="Times New Roman"/>
          <w:sz w:val="24"/>
          <w:szCs w:val="24"/>
          <w:u w:val="single"/>
        </w:rPr>
        <w:t>одержание раздела «Город».</w:t>
      </w:r>
      <w:r w:rsidRPr="00A87D91">
        <w:rPr>
          <w:rFonts w:ascii="Times New Roman" w:hAnsi="Times New Roman" w:cs="Times New Roman"/>
          <w:sz w:val="24"/>
          <w:szCs w:val="24"/>
        </w:rPr>
        <w:t xml:space="preserve"> 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 места. Представление о профессиях людей, работающих в городских учреждениях. Соблюдение правил поведения в общественных местах. Соблюдение правил поведения на улице. Представление об истории родного города. Содержание раздела «Транспорт». Представление о наземном транспорте. Соблюдение правил дорожного движения. Представление о воздушном транспорте. Представление о водном транспорте. Представление о космическом транспорте. Представление о профессиях людей, работающих на транспорте. Представление об общественном транспорте. Соблюдение правил пользования общественным транспортом. Представление о специальном транспорте. Представление о профессиях людей, работающих на специальном транспорте. Содержание раздела «Традиции, обычаи». Представление о празднике. Представление о школьных традициях: День знаний, последний учебный день, день рождения школы и др., участие в школьных мероприятиях. Представление о национальных, о религиозных атрибутах, традициях, праздниках.</w:t>
      </w:r>
    </w:p>
    <w:p w14:paraId="4A3DA15A" w14:textId="77777777" w:rsidR="006C02FD" w:rsidRDefault="006C02FD" w:rsidP="005F2261">
      <w:pPr>
        <w:spacing w:after="0" w:line="240" w:lineRule="auto"/>
        <w:ind w:firstLine="708"/>
        <w:jc w:val="both"/>
        <w:rPr>
          <w:rFonts w:ascii="Times New Roman" w:hAnsi="Times New Roman" w:cs="Times New Roman"/>
          <w:sz w:val="24"/>
          <w:szCs w:val="24"/>
        </w:rPr>
      </w:pPr>
      <w:r w:rsidRPr="006C02FD">
        <w:rPr>
          <w:rFonts w:ascii="Times New Roman" w:hAnsi="Times New Roman" w:cs="Times New Roman"/>
          <w:sz w:val="24"/>
          <w:szCs w:val="24"/>
          <w:u w:val="single"/>
        </w:rPr>
        <w:t>Содержание раздела «Страна».</w:t>
      </w:r>
      <w:r w:rsidRPr="006C02FD">
        <w:rPr>
          <w:rFonts w:ascii="Times New Roman" w:hAnsi="Times New Roman" w:cs="Times New Roman"/>
          <w:sz w:val="24"/>
          <w:szCs w:val="24"/>
        </w:rPr>
        <w:t xml:space="preserve"> 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r>
        <w:rPr>
          <w:rFonts w:ascii="Times New Roman" w:hAnsi="Times New Roman" w:cs="Times New Roman"/>
          <w:sz w:val="24"/>
          <w:szCs w:val="24"/>
        </w:rPr>
        <w:t xml:space="preserve"> </w:t>
      </w:r>
    </w:p>
    <w:p w14:paraId="16223FAE" w14:textId="3DCD7091" w:rsidR="006C02FD" w:rsidRDefault="006C02FD" w:rsidP="005F2261">
      <w:pPr>
        <w:spacing w:after="0" w:line="240" w:lineRule="auto"/>
        <w:ind w:firstLine="708"/>
        <w:jc w:val="both"/>
        <w:rPr>
          <w:rFonts w:ascii="Times New Roman" w:hAnsi="Times New Roman" w:cs="Times New Roman"/>
          <w:sz w:val="24"/>
          <w:szCs w:val="24"/>
        </w:rPr>
      </w:pPr>
      <w:r w:rsidRPr="006C02FD">
        <w:rPr>
          <w:rFonts w:ascii="Times New Roman" w:hAnsi="Times New Roman" w:cs="Times New Roman"/>
          <w:sz w:val="24"/>
          <w:szCs w:val="24"/>
          <w:u w:val="single"/>
        </w:rPr>
        <w:t>Учебный предмет «Музыка и движение»</w:t>
      </w:r>
      <w:r w:rsidRPr="006C02FD">
        <w:rPr>
          <w:rFonts w:ascii="Times New Roman" w:hAnsi="Times New Roman" w:cs="Times New Roman"/>
          <w:sz w:val="24"/>
          <w:szCs w:val="24"/>
        </w:rPr>
        <w:t xml:space="preserve"> Педагогическая работа обучающегося с РАС направлена на его социализацию и интеграцию в общество. Одним из важнейших средств в  этом процессе является музыка. Задача педагога состоит в том, чтобы музыкальными средствами помочь ребенку научиться воспринимать звуки окружающего его мира, сделать его отзывчивым на музыкальный ритм, мелодику звучания разных жанровых произведений. 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способность не только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Программно-методический материал включает следующие разделы: «Слушание музыки»; «Пение»; «Движение под музыку»; «Игра на музыкальных инструментах». В системе коррекционно-развивающих занятий также возможно </w:t>
      </w:r>
      <w:r w:rsidRPr="006C02FD">
        <w:rPr>
          <w:rFonts w:ascii="Times New Roman" w:hAnsi="Times New Roman" w:cs="Times New Roman"/>
          <w:sz w:val="24"/>
          <w:szCs w:val="24"/>
        </w:rPr>
        <w:lastRenderedPageBreak/>
        <w:t>использование элементов музыкального воспитания в дополнительной индивидуальной работе с обучающимися.</w:t>
      </w:r>
    </w:p>
    <w:p w14:paraId="7C25510D" w14:textId="0D6449D7" w:rsidR="006C02FD" w:rsidRDefault="006C02FD" w:rsidP="005F2261">
      <w:pPr>
        <w:spacing w:after="0" w:line="240" w:lineRule="auto"/>
        <w:ind w:firstLine="708"/>
        <w:jc w:val="both"/>
        <w:rPr>
          <w:rFonts w:ascii="Times New Roman" w:hAnsi="Times New Roman" w:cs="Times New Roman"/>
          <w:sz w:val="24"/>
          <w:szCs w:val="24"/>
        </w:rPr>
      </w:pPr>
      <w:r w:rsidRPr="006C02FD">
        <w:rPr>
          <w:rFonts w:ascii="Times New Roman" w:hAnsi="Times New Roman" w:cs="Times New Roman"/>
          <w:sz w:val="24"/>
          <w:szCs w:val="24"/>
        </w:rPr>
        <w:t>Материально-техническое оснащение учебного предмета «Музыка» включает: -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60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 - музыкальные инструменты: фортепиано, синтезатор, гитара, барабаны, бубны, маракасы, румбы, бубенцы, тарелки, ложки, блок - флейты, палочки, ударные установки, кастаньеты, конги, жалейки, трещетки, колокольчики, инструменты Карла Орфа; - 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ширма, затемнение на окна и др.; -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14:paraId="7630D5B8" w14:textId="77777777" w:rsidR="001B0566" w:rsidRDefault="001B0566" w:rsidP="005F2261">
      <w:pPr>
        <w:spacing w:after="0" w:line="240" w:lineRule="auto"/>
        <w:ind w:firstLine="708"/>
        <w:jc w:val="both"/>
        <w:rPr>
          <w:rFonts w:ascii="Times New Roman" w:hAnsi="Times New Roman" w:cs="Times New Roman"/>
          <w:sz w:val="24"/>
          <w:szCs w:val="24"/>
        </w:rPr>
      </w:pPr>
      <w:r w:rsidRPr="001B0566">
        <w:rPr>
          <w:rFonts w:ascii="Times New Roman" w:hAnsi="Times New Roman" w:cs="Times New Roman"/>
          <w:sz w:val="24"/>
          <w:szCs w:val="24"/>
          <w:u w:val="single"/>
        </w:rPr>
        <w:t>Содержание раздела «Слушание».</w:t>
      </w:r>
      <w:r w:rsidRPr="001B0566">
        <w:rPr>
          <w:rFonts w:ascii="Times New Roman" w:hAnsi="Times New Roman" w:cs="Times New Roman"/>
          <w:sz w:val="24"/>
          <w:szCs w:val="24"/>
        </w:rPr>
        <w:t xml:space="preserve"> 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 </w:t>
      </w:r>
    </w:p>
    <w:p w14:paraId="254F5C26" w14:textId="77777777" w:rsidR="001B0566" w:rsidRDefault="001B0566" w:rsidP="005F2261">
      <w:pPr>
        <w:spacing w:after="0" w:line="240" w:lineRule="auto"/>
        <w:ind w:firstLine="708"/>
        <w:jc w:val="both"/>
        <w:rPr>
          <w:rFonts w:ascii="Times New Roman" w:hAnsi="Times New Roman" w:cs="Times New Roman"/>
          <w:sz w:val="24"/>
          <w:szCs w:val="24"/>
        </w:rPr>
      </w:pPr>
      <w:r w:rsidRPr="001B0566">
        <w:rPr>
          <w:rFonts w:ascii="Times New Roman" w:hAnsi="Times New Roman" w:cs="Times New Roman"/>
          <w:sz w:val="24"/>
          <w:szCs w:val="24"/>
          <w:u w:val="single"/>
        </w:rPr>
        <w:t>Содержание раздела «Пение».</w:t>
      </w:r>
      <w:r w:rsidRPr="001B0566">
        <w:rPr>
          <w:rFonts w:ascii="Times New Roman" w:hAnsi="Times New Roman" w:cs="Times New Roman"/>
          <w:sz w:val="24"/>
          <w:szCs w:val="24"/>
        </w:rPr>
        <w:t xml:space="preserve"> 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 </w:t>
      </w:r>
    </w:p>
    <w:p w14:paraId="34B72988" w14:textId="77777777" w:rsidR="001B0566" w:rsidRDefault="001B0566" w:rsidP="005F2261">
      <w:pPr>
        <w:spacing w:after="0" w:line="240" w:lineRule="auto"/>
        <w:ind w:firstLine="708"/>
        <w:jc w:val="both"/>
        <w:rPr>
          <w:rFonts w:ascii="Times New Roman" w:hAnsi="Times New Roman" w:cs="Times New Roman"/>
          <w:sz w:val="24"/>
          <w:szCs w:val="24"/>
        </w:rPr>
      </w:pPr>
      <w:r w:rsidRPr="001B0566">
        <w:rPr>
          <w:rFonts w:ascii="Times New Roman" w:hAnsi="Times New Roman" w:cs="Times New Roman"/>
          <w:sz w:val="24"/>
          <w:szCs w:val="24"/>
          <w:u w:val="single"/>
        </w:rPr>
        <w:t>Содержание раздела «Движение под музыку»</w:t>
      </w:r>
      <w:r w:rsidRPr="001B0566">
        <w:rPr>
          <w:rFonts w:ascii="Times New Roman" w:hAnsi="Times New Roman" w:cs="Times New Roman"/>
          <w:sz w:val="24"/>
          <w:szCs w:val="24"/>
        </w:rPr>
        <w:t xml:space="preserve">. 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 </w:t>
      </w:r>
    </w:p>
    <w:p w14:paraId="1481E4FC" w14:textId="77777777" w:rsidR="001B0566" w:rsidRDefault="001B0566" w:rsidP="005F2261">
      <w:pPr>
        <w:spacing w:after="0" w:line="240" w:lineRule="auto"/>
        <w:ind w:firstLine="708"/>
        <w:jc w:val="both"/>
        <w:rPr>
          <w:rFonts w:ascii="Times New Roman" w:hAnsi="Times New Roman" w:cs="Times New Roman"/>
          <w:sz w:val="24"/>
          <w:szCs w:val="24"/>
        </w:rPr>
      </w:pPr>
      <w:r w:rsidRPr="001B0566">
        <w:rPr>
          <w:rFonts w:ascii="Times New Roman" w:hAnsi="Times New Roman" w:cs="Times New Roman"/>
          <w:sz w:val="24"/>
          <w:szCs w:val="24"/>
          <w:u w:val="single"/>
        </w:rPr>
        <w:t>Содержание раздела «Игра на музыкальных инструментах».</w:t>
      </w:r>
      <w:r w:rsidRPr="001B0566">
        <w:rPr>
          <w:rFonts w:ascii="Times New Roman" w:hAnsi="Times New Roman" w:cs="Times New Roman"/>
          <w:sz w:val="24"/>
          <w:szCs w:val="24"/>
        </w:rPr>
        <w:t xml:space="preserve"> Слушание (различение) контрастных по звучанию музыкальных инструментов, сходных по звучанию музыкальных </w:t>
      </w:r>
      <w:r w:rsidRPr="001B0566">
        <w:rPr>
          <w:rFonts w:ascii="Times New Roman" w:hAnsi="Times New Roman" w:cs="Times New Roman"/>
          <w:sz w:val="24"/>
          <w:szCs w:val="24"/>
        </w:rPr>
        <w:lastRenderedPageBreak/>
        <w:t>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w:t>
      </w:r>
      <w:r>
        <w:rPr>
          <w:rFonts w:ascii="Times New Roman" w:hAnsi="Times New Roman" w:cs="Times New Roman"/>
          <w:sz w:val="24"/>
          <w:szCs w:val="24"/>
        </w:rPr>
        <w:t xml:space="preserve"> </w:t>
      </w:r>
      <w:r w:rsidRPr="001B0566">
        <w:rPr>
          <w:rFonts w:ascii="Times New Roman" w:hAnsi="Times New Roman" w:cs="Times New Roman"/>
          <w:sz w:val="24"/>
          <w:szCs w:val="24"/>
        </w:rPr>
        <w:t xml:space="preserve">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 </w:t>
      </w:r>
    </w:p>
    <w:p w14:paraId="3A19FA4B" w14:textId="77777777" w:rsidR="001B0566" w:rsidRDefault="001B0566" w:rsidP="001B0566">
      <w:pPr>
        <w:spacing w:after="0" w:line="240" w:lineRule="auto"/>
        <w:jc w:val="both"/>
        <w:rPr>
          <w:rFonts w:ascii="Times New Roman" w:hAnsi="Times New Roman" w:cs="Times New Roman"/>
          <w:sz w:val="24"/>
          <w:szCs w:val="24"/>
        </w:rPr>
      </w:pPr>
    </w:p>
    <w:p w14:paraId="67B1DF22" w14:textId="77777777" w:rsidR="001B0566" w:rsidRDefault="001B0566" w:rsidP="001B0566">
      <w:pPr>
        <w:spacing w:after="0" w:line="240" w:lineRule="auto"/>
        <w:ind w:firstLine="708"/>
        <w:jc w:val="both"/>
        <w:rPr>
          <w:rFonts w:ascii="Times New Roman" w:hAnsi="Times New Roman" w:cs="Times New Roman"/>
          <w:sz w:val="24"/>
          <w:szCs w:val="24"/>
        </w:rPr>
      </w:pPr>
      <w:r w:rsidRPr="001B0566">
        <w:rPr>
          <w:rFonts w:ascii="Times New Roman" w:hAnsi="Times New Roman" w:cs="Times New Roman"/>
          <w:b/>
          <w:bCs/>
          <w:sz w:val="24"/>
          <w:szCs w:val="24"/>
        </w:rPr>
        <w:t>Учебный предмет «Изобразительная деятельность»</w:t>
      </w:r>
      <w:r>
        <w:rPr>
          <w:rFonts w:ascii="Times New Roman" w:hAnsi="Times New Roman" w:cs="Times New Roman"/>
          <w:b/>
          <w:bCs/>
          <w:sz w:val="24"/>
          <w:szCs w:val="24"/>
        </w:rPr>
        <w:t xml:space="preserve">. </w:t>
      </w:r>
      <w:r w:rsidRPr="001B0566">
        <w:rPr>
          <w:rFonts w:ascii="Times New Roman" w:hAnsi="Times New Roman" w:cs="Times New Roman"/>
          <w:sz w:val="24"/>
          <w:szCs w:val="24"/>
        </w:rPr>
        <w:t>Изобразительная деятельность занимает важное место в работе с обучающимися с РАС. 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 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Разнообразие используемых техник делает работы детей выразительнее, богаче по содержанию, доставляет им много положительных эмоций. Цель обучения -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 Программа по изобразительной деятельности включает следующие разделы: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 Материально-техническое оснащение учебного предмета «Изобразительная деятельность» предусматривает:</w:t>
      </w:r>
      <w:r>
        <w:rPr>
          <w:rFonts w:ascii="Times New Roman" w:hAnsi="Times New Roman" w:cs="Times New Roman"/>
          <w:sz w:val="24"/>
          <w:szCs w:val="24"/>
        </w:rPr>
        <w:t xml:space="preserve"> </w:t>
      </w:r>
      <w:r w:rsidRPr="001B0566">
        <w:rPr>
          <w:rFonts w:ascii="Times New Roman" w:hAnsi="Times New Roman" w:cs="Times New Roman"/>
          <w:sz w:val="24"/>
          <w:szCs w:val="24"/>
        </w:rPr>
        <w:t xml:space="preserve">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 -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учащихся и др.; магнитная и ковролиновая доск; - 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14:paraId="638115C1" w14:textId="5C03BB77" w:rsidR="005B7882" w:rsidRDefault="001B0566" w:rsidP="001B0566">
      <w:pPr>
        <w:spacing w:after="0" w:line="240" w:lineRule="auto"/>
        <w:jc w:val="both"/>
        <w:rPr>
          <w:rFonts w:ascii="Times New Roman" w:hAnsi="Times New Roman" w:cs="Times New Roman"/>
          <w:sz w:val="24"/>
          <w:szCs w:val="24"/>
        </w:rPr>
      </w:pPr>
      <w:r w:rsidRPr="001B0566">
        <w:rPr>
          <w:rFonts w:ascii="Times New Roman" w:hAnsi="Times New Roman" w:cs="Times New Roman"/>
          <w:sz w:val="24"/>
          <w:szCs w:val="24"/>
          <w:u w:val="single"/>
        </w:rPr>
        <w:t>Содержание раздела «Лепка».</w:t>
      </w:r>
      <w:r w:rsidRPr="001B0566">
        <w:rPr>
          <w:rFonts w:ascii="Times New Roman" w:hAnsi="Times New Roman" w:cs="Times New Roman"/>
          <w:sz w:val="24"/>
          <w:szCs w:val="24"/>
        </w:rPr>
        <w:t xml:space="preserve"> Различение пластичных материалов и их свойств; различение инструментов и приспособлений для работы с пластичными материалами. Разминание </w:t>
      </w:r>
      <w:r w:rsidRPr="001B0566">
        <w:rPr>
          <w:rFonts w:ascii="Times New Roman" w:hAnsi="Times New Roman" w:cs="Times New Roman"/>
          <w:sz w:val="24"/>
          <w:szCs w:val="24"/>
        </w:rPr>
        <w:lastRenderedPageBreak/>
        <w:t xml:space="preserve">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материала: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Сгибание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разными способами (прижатием, примазыванием, прищипыванием). Лепка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Декоративная лепка изделия с нанесением орнаментов (растительного, геометрического). Лепка нескольких предметов (объектов), объединённых сюжетом. </w:t>
      </w:r>
      <w:r>
        <w:rPr>
          <w:rFonts w:ascii="Times New Roman" w:hAnsi="Times New Roman" w:cs="Times New Roman"/>
          <w:sz w:val="24"/>
          <w:szCs w:val="24"/>
        </w:rPr>
        <w:t xml:space="preserve">           </w:t>
      </w:r>
      <w:r w:rsidRPr="001B0566">
        <w:rPr>
          <w:rFonts w:ascii="Times New Roman" w:hAnsi="Times New Roman" w:cs="Times New Roman"/>
          <w:sz w:val="24"/>
          <w:szCs w:val="24"/>
          <w:u w:val="single"/>
        </w:rPr>
        <w:t>С</w:t>
      </w:r>
      <w:r w:rsidR="005B7882">
        <w:rPr>
          <w:rFonts w:ascii="Times New Roman" w:hAnsi="Times New Roman" w:cs="Times New Roman"/>
          <w:sz w:val="24"/>
          <w:szCs w:val="24"/>
          <w:u w:val="single"/>
        </w:rPr>
        <w:t xml:space="preserve">   С</w:t>
      </w:r>
      <w:r w:rsidRPr="001B0566">
        <w:rPr>
          <w:rFonts w:ascii="Times New Roman" w:hAnsi="Times New Roman" w:cs="Times New Roman"/>
          <w:sz w:val="24"/>
          <w:szCs w:val="24"/>
          <w:u w:val="single"/>
        </w:rPr>
        <w:t>одержание раздела «Аппликация».</w:t>
      </w:r>
      <w:r w:rsidRPr="001B0566">
        <w:rPr>
          <w:rFonts w:ascii="Times New Roman" w:hAnsi="Times New Roman" w:cs="Times New Roman"/>
          <w:sz w:val="24"/>
          <w:szCs w:val="24"/>
        </w:rPr>
        <w:t xml:space="preserve"> Различение разных видов бумаги среди других материалов. Различение инструментов и приспособлений, используемых для изготовления аппликации. Сминание бумаги. Разрывание бумаги заданной формы, размера. Сгибание листа бумаги (пополам, вчетверо, по диагонали).</w:t>
      </w:r>
      <w:r w:rsidR="005B7882" w:rsidRPr="005B7882">
        <w:t xml:space="preserve"> </w:t>
      </w:r>
      <w:r w:rsidR="005B7882" w:rsidRPr="005B7882">
        <w:rPr>
          <w:rFonts w:ascii="Times New Roman" w:hAnsi="Times New Roman" w:cs="Times New Roman"/>
          <w:sz w:val="24"/>
          <w:szCs w:val="24"/>
        </w:rPr>
        <w:t xml:space="preserve">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 </w:t>
      </w:r>
    </w:p>
    <w:p w14:paraId="78B0FD2C" w14:textId="1CF7C2C4" w:rsidR="006C02FD" w:rsidRDefault="005B7882" w:rsidP="001B0566">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 xml:space="preserve">    </w:t>
      </w:r>
      <w:r w:rsidRPr="005B7882">
        <w:rPr>
          <w:rFonts w:ascii="Times New Roman" w:hAnsi="Times New Roman" w:cs="Times New Roman"/>
          <w:sz w:val="24"/>
          <w:szCs w:val="24"/>
          <w:u w:val="single"/>
        </w:rPr>
        <w:t>Содержание раздела «Рисование».</w:t>
      </w:r>
      <w:r w:rsidRPr="005B7882">
        <w:rPr>
          <w:rFonts w:ascii="Times New Roman" w:hAnsi="Times New Roman" w:cs="Times New Roman"/>
          <w:sz w:val="24"/>
          <w:szCs w:val="24"/>
        </w:rPr>
        <w:t xml:space="preserve"> Различение материалов и инструментов, используемых для рисования. Оставление графического следа на бумаге, доске, стекле. Рисование карандашом. Соблюдение последовательности действий при работе с красками: опустить кисть в баночку с водой, снять лишнюю воду с кисти, обмакнуть ворс кисти в краску, снять лишнюю краску о край баночки, рисование на листе бумаги, опустить кисть в воду и т.д. Рисование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Рисование точек. Рисование линий: вертикальных, горизонтальных, наклонных.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предмета, отдельных деталей предмета, с использованием осевой симметрии. Рисование предмета (объекта) с натуры. Рисование элементов орнамента: растительных, геометрических. Дополнение готового орнамента отдельными элементами: растительными, геометрическими.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 </w:t>
      </w:r>
      <w:r w:rsidRPr="005B7882">
        <w:rPr>
          <w:rFonts w:ascii="Times New Roman" w:hAnsi="Times New Roman" w:cs="Times New Roman"/>
          <w:sz w:val="24"/>
          <w:szCs w:val="24"/>
        </w:rPr>
        <w:lastRenderedPageBreak/>
        <w:t>срисовывание готового сюжетного рисунка, из предложенных объектов, по представлению. Рисование с использованием нетрадиционных техник: монотипия, «по сырому», рисование с солью, граттаж, «под батик».</w:t>
      </w:r>
    </w:p>
    <w:p w14:paraId="5C586352" w14:textId="77777777" w:rsidR="007A65B5" w:rsidRDefault="007A65B5" w:rsidP="007A65B5">
      <w:pPr>
        <w:spacing w:after="0" w:line="240" w:lineRule="auto"/>
        <w:ind w:firstLine="708"/>
        <w:jc w:val="both"/>
        <w:rPr>
          <w:rFonts w:ascii="Times New Roman" w:hAnsi="Times New Roman" w:cs="Times New Roman"/>
          <w:sz w:val="24"/>
          <w:szCs w:val="24"/>
        </w:rPr>
      </w:pPr>
      <w:r w:rsidRPr="007A65B5">
        <w:rPr>
          <w:rFonts w:ascii="Times New Roman" w:hAnsi="Times New Roman" w:cs="Times New Roman"/>
          <w:b/>
          <w:bCs/>
          <w:sz w:val="24"/>
          <w:szCs w:val="24"/>
        </w:rPr>
        <w:t>Учебный предмет «Адаптивная физкультура»</w:t>
      </w:r>
      <w:r w:rsidRPr="007A65B5">
        <w:t xml:space="preserve"> </w:t>
      </w:r>
      <w:r w:rsidRPr="007A65B5">
        <w:rPr>
          <w:rFonts w:ascii="Times New Roman" w:hAnsi="Times New Roman" w:cs="Times New Roman"/>
          <w:sz w:val="24"/>
          <w:szCs w:val="24"/>
        </w:rPr>
        <w:t xml:space="preserve">Одним из важнейших направлений работы с обучающимися с РАС является физическое развитие, которое происходит на занятиях по адаптивной физической культуре. Цель -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Программа по адаптивной физической культуре включает следующие разделы: «Плавание»; «Спортивные и подвижные игры»; «Велосипедная подготовка»; «Лыжная подготовка»; «Туризм». </w:t>
      </w:r>
    </w:p>
    <w:p w14:paraId="4E965CEB" w14:textId="0F4ED1B8" w:rsidR="007A65B5" w:rsidRDefault="007A65B5" w:rsidP="007A65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A65B5">
        <w:rPr>
          <w:rFonts w:ascii="Times New Roman" w:hAnsi="Times New Roman" w:cs="Times New Roman"/>
          <w:sz w:val="24"/>
          <w:szCs w:val="24"/>
        </w:rPr>
        <w:t xml:space="preserve">Раздел «Спортивные и подвижные игры» содержит задачи на формирование умения взаимодействовать в процессе игры и соблюдать правила игры. Усложнение некоторых обучающих задач в программе идет за счёт увеличения количества раз выполняемого действия (например, отбивать баскетбольный мяч одной рукой от пола 6 раз, 12 раз и т.д.). </w:t>
      </w:r>
    </w:p>
    <w:p w14:paraId="67F7A614" w14:textId="1AB636DA" w:rsidR="007A65B5" w:rsidRDefault="007A65B5" w:rsidP="007A65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A65B5">
        <w:rPr>
          <w:rFonts w:ascii="Times New Roman" w:hAnsi="Times New Roman" w:cs="Times New Roman"/>
          <w:sz w:val="24"/>
          <w:szCs w:val="24"/>
        </w:rPr>
        <w:t>Раздел «Лыжная подготовка» предусматривает формирование навыка ходьбы на лыжах и дальнейшее его совершенствование. В рамках занятий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 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«Адаптивная физкультура» включает: -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 спортивный инвентарь: маты, батуты, гимнастические мячи разного диаметра, гимнастические скамейки, гимнастические лестницы, обручи</w:t>
      </w:r>
      <w:r w:rsidR="00305B7C">
        <w:rPr>
          <w:rFonts w:ascii="Times New Roman" w:hAnsi="Times New Roman" w:cs="Times New Roman"/>
          <w:sz w:val="24"/>
          <w:szCs w:val="24"/>
        </w:rPr>
        <w:t xml:space="preserve"> </w:t>
      </w:r>
      <w:r w:rsidR="00305B7C" w:rsidRPr="00305B7C">
        <w:rPr>
          <w:rFonts w:ascii="Times New Roman" w:hAnsi="Times New Roman" w:cs="Times New Roman"/>
          <w:sz w:val="24"/>
          <w:szCs w:val="24"/>
        </w:rPr>
        <w:t xml:space="preserve">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 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 - мебель: шкафы для хранения спортивного инвентаря, для переодевания, стулья, стол, столы-кушетки. Содержание раздела «Спортивные и подвижные игры». 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способностей.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игреэстафете «Строим дом». 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 Футбол: узнавание футбольного мяча. Выполнение удара в пустые ворота, в ворота с вратарем с места, с 2-х </w:t>
      </w:r>
      <w:r w:rsidR="00305B7C" w:rsidRPr="00305B7C">
        <w:rPr>
          <w:rFonts w:ascii="Times New Roman" w:hAnsi="Times New Roman" w:cs="Times New Roman"/>
          <w:sz w:val="24"/>
          <w:szCs w:val="24"/>
        </w:rPr>
        <w:lastRenderedPageBreak/>
        <w:t>шагов, с разбега. Прием мяча, стоя в воротах: ловить мяч руками, отбивать мяч ногой/руками. Ведение мяча. Выполнение передачи мяча партнеру. Остановка катящегося мяча ногой. Волейбол: узнавание волейбольного мяча. Подача волейбольного мяча сверху, снизу. Прием волейбольного мяча сверху, снизу. Игра в паре без сетки, через сетку.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70 баскетбольного мяча по прямой, с обходом препятствия. Броски мяча в кольцо двумя руками. Содержание раздела «Лыжная подготовка». Узнавание, различение лыжного инвентаря. Транспортировка лыжного инвентаря. Крепление ботинок к лыжам. Чистка лыж от снега. Стойка на</w:t>
      </w:r>
      <w:r w:rsidR="00305B7C">
        <w:rPr>
          <w:rFonts w:ascii="Times New Roman" w:hAnsi="Times New Roman" w:cs="Times New Roman"/>
          <w:sz w:val="24"/>
          <w:szCs w:val="24"/>
        </w:rPr>
        <w:t xml:space="preserve"> </w:t>
      </w:r>
      <w:r w:rsidR="00305B7C" w:rsidRPr="00305B7C">
        <w:rPr>
          <w:rFonts w:ascii="Times New Roman" w:hAnsi="Times New Roman" w:cs="Times New Roman"/>
          <w:sz w:val="24"/>
          <w:szCs w:val="24"/>
        </w:rPr>
        <w:t>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носков лыж, махом). Выполнение скользящего шага без палок (одно скольжение, несколько скольжений). Выполнение попеременного двухшажного хода. Выполнение баскетбольного мяча по прямой, с обходом препятствия. Броски мяча в кольцо двумя руками.</w:t>
      </w:r>
    </w:p>
    <w:p w14:paraId="5B62F7CD" w14:textId="7EC94C8F" w:rsidR="00A35257" w:rsidRDefault="00A35257" w:rsidP="007A65B5">
      <w:pPr>
        <w:spacing w:after="0" w:line="240" w:lineRule="auto"/>
        <w:jc w:val="both"/>
        <w:rPr>
          <w:rFonts w:ascii="Times New Roman" w:hAnsi="Times New Roman" w:cs="Times New Roman"/>
          <w:sz w:val="24"/>
          <w:szCs w:val="24"/>
        </w:rPr>
      </w:pPr>
    </w:p>
    <w:p w14:paraId="0B8B0908" w14:textId="3B2A978B" w:rsidR="00A35257" w:rsidRDefault="00A35257" w:rsidP="007A65B5">
      <w:pPr>
        <w:spacing w:after="0" w:line="240" w:lineRule="auto"/>
        <w:jc w:val="both"/>
        <w:rPr>
          <w:rFonts w:ascii="Times New Roman" w:hAnsi="Times New Roman" w:cs="Times New Roman"/>
          <w:sz w:val="24"/>
          <w:szCs w:val="24"/>
        </w:rPr>
      </w:pPr>
      <w:r w:rsidRPr="00A35257">
        <w:rPr>
          <w:rFonts w:ascii="Times New Roman" w:hAnsi="Times New Roman" w:cs="Times New Roman"/>
          <w:b/>
          <w:bCs/>
          <w:sz w:val="24"/>
          <w:szCs w:val="24"/>
        </w:rPr>
        <w:t>Учебный предмет «Технология»</w:t>
      </w:r>
      <w:r w:rsidRPr="00A35257">
        <w:t xml:space="preserve"> </w:t>
      </w:r>
      <w:r w:rsidRPr="00A35257">
        <w:rPr>
          <w:rFonts w:ascii="Times New Roman" w:hAnsi="Times New Roman" w:cs="Times New Roman"/>
          <w:sz w:val="24"/>
          <w:szCs w:val="24"/>
        </w:rPr>
        <w:t>Цель трудового обучения - подготовка детей и подростков с РАС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 и т.д. Основные задачи реализации содержания: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заданий, предметно-практических действий и других действий.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В учебном плане предмет представлен с 3 года обучения.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 Обучение труду основано на умениях и навыках, сформированных у обучающихся в ходе занятий по предметно-практической деятельности, и нацелено на изготовление учащимися доступных продуктов труда. Важно также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Подросток учится самостоятельно организовывать свое рабочее место в соответствии с используемыми материалами, инструментами, оборудованием. С помощью учителя (или самостоятельно)</w:t>
      </w:r>
      <w:r w:rsidR="00CA32E1">
        <w:rPr>
          <w:rFonts w:ascii="Times New Roman" w:hAnsi="Times New Roman" w:cs="Times New Roman"/>
          <w:sz w:val="24"/>
          <w:szCs w:val="24"/>
        </w:rPr>
        <w:t xml:space="preserve"> </w:t>
      </w:r>
      <w:r w:rsidR="00CA32E1" w:rsidRPr="00CA32E1">
        <w:rPr>
          <w:rFonts w:ascii="Times New Roman" w:hAnsi="Times New Roman" w:cs="Times New Roman"/>
          <w:sz w:val="24"/>
          <w:szCs w:val="24"/>
        </w:rPr>
        <w:t xml:space="preserve">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 Постепенно у учащегося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Программа по профильному </w:t>
      </w:r>
      <w:r w:rsidR="00CA32E1" w:rsidRPr="00CA32E1">
        <w:rPr>
          <w:rFonts w:ascii="Times New Roman" w:hAnsi="Times New Roman" w:cs="Times New Roman"/>
          <w:sz w:val="24"/>
          <w:szCs w:val="24"/>
        </w:rPr>
        <w:lastRenderedPageBreak/>
        <w:t>труду представлена следующими разделами: «Деревообработка», «Растениеводство», «Кулинарное дело», «Подготовка младшего обслуживающего персонала» Этот перечень может быть дополнен или заменен другими профилями труда по усмотрению общеобразовательной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Материально-техническое обеспечение общеобразовательной области и предметов по труду включает: -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 оборудование таких предметов как: деревообработка, цветоводство требуют наборов инструментов для обработки различных материалов; наборы инструментов для садоводства (грабли, ведра, лейки, лопаты и др.); - 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r w:rsidR="00CA32E1">
        <w:rPr>
          <w:rFonts w:ascii="Times New Roman" w:hAnsi="Times New Roman" w:cs="Times New Roman"/>
          <w:sz w:val="24"/>
          <w:szCs w:val="24"/>
        </w:rPr>
        <w:t>.</w:t>
      </w:r>
    </w:p>
    <w:p w14:paraId="6C048E34" w14:textId="23D3C25E" w:rsidR="006B66EF" w:rsidRDefault="006B66EF" w:rsidP="007A65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0D996AD6" w14:textId="77777777" w:rsidR="006B66EF" w:rsidRPr="006B66EF" w:rsidRDefault="006B66EF" w:rsidP="006B66EF">
      <w:pPr>
        <w:spacing w:after="0" w:line="240" w:lineRule="auto"/>
        <w:jc w:val="center"/>
        <w:rPr>
          <w:rFonts w:ascii="Times New Roman" w:hAnsi="Times New Roman" w:cs="Times New Roman"/>
          <w:b/>
          <w:bCs/>
          <w:sz w:val="28"/>
          <w:szCs w:val="28"/>
        </w:rPr>
      </w:pPr>
      <w:r w:rsidRPr="006B66EF">
        <w:rPr>
          <w:rFonts w:ascii="Times New Roman" w:hAnsi="Times New Roman" w:cs="Times New Roman"/>
          <w:b/>
          <w:bCs/>
          <w:sz w:val="28"/>
          <w:szCs w:val="28"/>
        </w:rPr>
        <w:t xml:space="preserve">2.3 Содержание курсов коррекционно-развивающей области Коррекционно-развивающая область является обязательной частью внеурочной деятельности, поддерживающей процесс освоения содержания АООП НОО РАС 8.4. </w:t>
      </w:r>
    </w:p>
    <w:p w14:paraId="0DD45755" w14:textId="1F118195" w:rsidR="006B66EF" w:rsidRDefault="006B66EF" w:rsidP="006B66EF">
      <w:pPr>
        <w:spacing w:after="0" w:line="240" w:lineRule="auto"/>
        <w:jc w:val="both"/>
        <w:rPr>
          <w:rFonts w:ascii="Times New Roman" w:hAnsi="Times New Roman" w:cs="Times New Roman"/>
          <w:sz w:val="24"/>
          <w:szCs w:val="24"/>
        </w:rPr>
      </w:pPr>
      <w:r w:rsidRPr="006B66EF">
        <w:rPr>
          <w:rFonts w:ascii="Times New Roman" w:hAnsi="Times New Roman" w:cs="Times New Roman"/>
          <w:sz w:val="24"/>
          <w:szCs w:val="24"/>
        </w:rPr>
        <w:t>Содержание коррекционно-развивающей области (направления) представлено следующими обязательными коррекционными курсами: «Эмоциональное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w:t>
      </w:r>
      <w:r>
        <w:rPr>
          <w:rFonts w:ascii="Times New Roman" w:hAnsi="Times New Roman" w:cs="Times New Roman"/>
          <w:sz w:val="24"/>
          <w:szCs w:val="24"/>
        </w:rPr>
        <w:t xml:space="preserve"> </w:t>
      </w:r>
      <w:r w:rsidRPr="006B66EF">
        <w:rPr>
          <w:rFonts w:ascii="Times New Roman" w:hAnsi="Times New Roman" w:cs="Times New Roman"/>
          <w:sz w:val="24"/>
          <w:szCs w:val="24"/>
        </w:rPr>
        <w:t>действия» (индивидуальные занятия), «Коррекционно-развивающие занятия» (индивидуальные занятия). 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w:t>
      </w:r>
      <w:r>
        <w:rPr>
          <w:rFonts w:ascii="Times New Roman" w:hAnsi="Times New Roman" w:cs="Times New Roman"/>
          <w:sz w:val="24"/>
          <w:szCs w:val="24"/>
        </w:rPr>
        <w:t>.</w:t>
      </w:r>
    </w:p>
    <w:p w14:paraId="7DA4EA25" w14:textId="3AB79669" w:rsidR="006B66EF" w:rsidRDefault="006B66EF" w:rsidP="006B66EF">
      <w:pPr>
        <w:spacing w:after="0" w:line="240" w:lineRule="auto"/>
        <w:jc w:val="both"/>
        <w:rPr>
          <w:rFonts w:ascii="Times New Roman" w:hAnsi="Times New Roman" w:cs="Times New Roman"/>
          <w:sz w:val="24"/>
          <w:szCs w:val="24"/>
        </w:rPr>
      </w:pPr>
    </w:p>
    <w:p w14:paraId="79900DC5" w14:textId="77777777" w:rsidR="006B66EF" w:rsidRDefault="006B66EF" w:rsidP="006B66EF">
      <w:pPr>
        <w:spacing w:after="0" w:line="240" w:lineRule="auto"/>
        <w:jc w:val="both"/>
        <w:rPr>
          <w:rFonts w:ascii="Times New Roman" w:hAnsi="Times New Roman" w:cs="Times New Roman"/>
          <w:sz w:val="24"/>
          <w:szCs w:val="24"/>
        </w:rPr>
      </w:pPr>
      <w:r w:rsidRPr="006B66EF">
        <w:rPr>
          <w:rFonts w:ascii="Times New Roman" w:hAnsi="Times New Roman" w:cs="Times New Roman"/>
          <w:b/>
          <w:bCs/>
          <w:sz w:val="24"/>
          <w:szCs w:val="24"/>
        </w:rPr>
        <w:t>Коррекционный курс «Эмоциональное и коммуникативно-речевое развитие (альтернативная коммуникация)»</w:t>
      </w:r>
      <w:r w:rsidRPr="006B66EF">
        <w:rPr>
          <w:rFonts w:ascii="Times New Roman" w:hAnsi="Times New Roman" w:cs="Times New Roman"/>
          <w:sz w:val="24"/>
          <w:szCs w:val="24"/>
        </w:rPr>
        <w:t xml:space="preserve"> Ребенок с РАС, не владеющий вербальной речью, не доступен в плане общения со стороны окружающих, что в целом нарушает и искажает егопсихическое и интеллектуальное развитие. Таким образом, цель курса – обучение детей средствам коммуникации, в том числе, при необходимости, средствам альтернативной коммуникации. В этой связи обучение ребенка речи с использованием альтернативных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Основные задачи реализации содержания: - 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 формирование коммуникативных навыков, включая использование средств альтернативной коммуникации. В процессе практического общения происходит обучение детей умению применять освоенные ими средства. 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устройства, а </w:t>
      </w:r>
      <w:r w:rsidRPr="006B66EF">
        <w:rPr>
          <w:rFonts w:ascii="Times New Roman" w:hAnsi="Times New Roman" w:cs="Times New Roman"/>
          <w:sz w:val="24"/>
          <w:szCs w:val="24"/>
        </w:rPr>
        <w:lastRenderedPageBreak/>
        <w:t xml:space="preserve">также компьютерные программы, синтезирующие речь устройства и др. Примерное содержание коррекционных занятий Освоение и использование средств невербальной коммуникации: взгляда, мимики, жеста, предмета, графического изображения, знаков, таблицы букв, карточек с печатными словами, набор букв как средства коммуникации. Освоение и использование технических коммуникативных устройств, а также компьютерных устройств, синтезирующих речь. </w:t>
      </w:r>
    </w:p>
    <w:p w14:paraId="3012157C" w14:textId="482D7B43" w:rsidR="006B66EF" w:rsidRDefault="006B66EF" w:rsidP="006B66EF">
      <w:pPr>
        <w:spacing w:after="0" w:line="240" w:lineRule="auto"/>
        <w:ind w:firstLine="708"/>
        <w:jc w:val="both"/>
        <w:rPr>
          <w:rFonts w:ascii="Times New Roman" w:hAnsi="Times New Roman" w:cs="Times New Roman"/>
          <w:sz w:val="24"/>
          <w:szCs w:val="24"/>
        </w:rPr>
      </w:pPr>
      <w:r w:rsidRPr="006B66EF">
        <w:rPr>
          <w:rFonts w:ascii="Times New Roman" w:hAnsi="Times New Roman" w:cs="Times New Roman"/>
          <w:b/>
          <w:bCs/>
          <w:sz w:val="24"/>
          <w:szCs w:val="24"/>
        </w:rPr>
        <w:t>Коррекционный курс «Сенсорное развитие»</w:t>
      </w:r>
      <w:r w:rsidRPr="006B66EF">
        <w:rPr>
          <w:rFonts w:ascii="Times New Roman" w:hAnsi="Times New Roman" w:cs="Times New Roman"/>
          <w:sz w:val="24"/>
          <w:szCs w:val="24"/>
        </w:rPr>
        <w:t xml:space="preserve"> Целью обучения является обогащение чувственного опыта. Основные задачи реализации содержания:</w:t>
      </w:r>
      <w:r w:rsidRPr="006B66EF">
        <w:t xml:space="preserve"> </w:t>
      </w:r>
      <w:r w:rsidRPr="006B66EF">
        <w:rPr>
          <w:rFonts w:ascii="Times New Roman" w:hAnsi="Times New Roman" w:cs="Times New Roman"/>
          <w:sz w:val="24"/>
          <w:szCs w:val="24"/>
        </w:rPr>
        <w:t>обогащение чувственного опыта через постепенное расширение спектра воспринимаемых ребенком сенсорных, тактильных стимулов; - формирование способности обследовать окружающие предметы адекватным способом; - формирование и расширение набора доступных бытовых навыков и произвольных практических действий; - формирование навыков предметно-практической и познавательной деятельности. 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РАС сенсорный опыт спонтанно не формируется. Чем тяжелее нарушения у ребенка, тем значительнее роль развития чувственного опыта: ощущений и восприятий. Обучающиеся с РАС избирательно чувствительны к некоторым сенсорным воздействиям,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 Программно-методический материал включает 5 разделов: - «Зрительное восприятие», - «Слуховое восприятие», - «Кинестетическое восприятие», - «Восприятие запаха», - «Восприятие вкуса». 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 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w:t>
      </w:r>
      <w:r w:rsidR="003A4E1F" w:rsidRPr="003A4E1F">
        <w:t xml:space="preserve"> </w:t>
      </w:r>
      <w:r w:rsidR="003A4E1F" w:rsidRPr="003A4E1F">
        <w:rPr>
          <w:rFonts w:ascii="Times New Roman" w:hAnsi="Times New Roman" w:cs="Times New Roman"/>
          <w:sz w:val="24"/>
          <w:szCs w:val="24"/>
        </w:rPr>
        <w:t>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14:paraId="5042CC31" w14:textId="77777777" w:rsidR="00D5213A" w:rsidRDefault="003A4E1F" w:rsidP="00D5213A">
      <w:pPr>
        <w:spacing w:after="0" w:line="240" w:lineRule="auto"/>
        <w:jc w:val="both"/>
        <w:rPr>
          <w:rFonts w:ascii="Times New Roman" w:hAnsi="Times New Roman" w:cs="Times New Roman"/>
          <w:sz w:val="24"/>
          <w:szCs w:val="24"/>
        </w:rPr>
      </w:pPr>
      <w:r w:rsidRPr="003A4E1F">
        <w:rPr>
          <w:rFonts w:ascii="Times New Roman" w:hAnsi="Times New Roman" w:cs="Times New Roman"/>
          <w:sz w:val="24"/>
          <w:szCs w:val="24"/>
        </w:rPr>
        <w:t>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РАС, осложненных умственной отсталостью (интеллектуальными нарушениями).  В соответствии с требованиями ФГОС О УО (И/Н) для обучающихся с РАС целью программы коррекционной работы является создание системы комплексного психолого-медико-педагогического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14:paraId="2DB264F0" w14:textId="68AA0A7F" w:rsidR="003A4E1F" w:rsidRPr="003A4E1F" w:rsidRDefault="003A4E1F" w:rsidP="00D5213A">
      <w:pPr>
        <w:spacing w:after="0" w:line="240" w:lineRule="auto"/>
        <w:jc w:val="both"/>
        <w:rPr>
          <w:rFonts w:ascii="Times New Roman" w:hAnsi="Times New Roman" w:cs="Times New Roman"/>
          <w:sz w:val="24"/>
          <w:szCs w:val="24"/>
        </w:rPr>
      </w:pPr>
      <w:r w:rsidRPr="003A4E1F">
        <w:rPr>
          <w:rFonts w:ascii="Times New Roman" w:hAnsi="Times New Roman" w:cs="Times New Roman"/>
          <w:sz w:val="24"/>
          <w:szCs w:val="24"/>
        </w:rPr>
        <w:t>Задачи коррекционной работы:</w:t>
      </w:r>
      <w:r w:rsidR="00D5213A">
        <w:rPr>
          <w:rFonts w:ascii="Times New Roman" w:hAnsi="Times New Roman" w:cs="Times New Roman"/>
          <w:sz w:val="24"/>
          <w:szCs w:val="24"/>
        </w:rPr>
        <w:t xml:space="preserve"> </w:t>
      </w:r>
      <w:r w:rsidRPr="003A4E1F">
        <w:rPr>
          <w:rFonts w:ascii="Times New Roman" w:hAnsi="Times New Roman" w:cs="Times New Roman"/>
          <w:sz w:val="24"/>
          <w:szCs w:val="24"/>
        </w:rPr>
        <w:t xml:space="preserve">Выявление особых образовательных потребностей обучающихся с  РАС, обусловленных структурой и глубиной имеющихся у них нарушений, недостатками в физическом и психическом развитии;Осуществление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обучающихся (в соответствии с рекомендациями </w:t>
      </w:r>
      <w:r w:rsidRPr="003A4E1F">
        <w:rPr>
          <w:rFonts w:ascii="Times New Roman" w:hAnsi="Times New Roman" w:cs="Times New Roman"/>
          <w:sz w:val="24"/>
          <w:szCs w:val="24"/>
        </w:rPr>
        <w:lastRenderedPageBreak/>
        <w:t>психолого-медико-педагогической комиссии);Разработка и реализация индивидуальных учебных планов,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w:t>
      </w:r>
      <w:r w:rsidR="00D5213A">
        <w:rPr>
          <w:rFonts w:ascii="Times New Roman" w:hAnsi="Times New Roman" w:cs="Times New Roman"/>
          <w:sz w:val="24"/>
          <w:szCs w:val="24"/>
        </w:rPr>
        <w:t xml:space="preserve"> </w:t>
      </w:r>
      <w:r w:rsidRPr="003A4E1F">
        <w:rPr>
          <w:rFonts w:ascii="Times New Roman" w:hAnsi="Times New Roman" w:cs="Times New Roman"/>
          <w:sz w:val="24"/>
          <w:szCs w:val="24"/>
        </w:rPr>
        <w:t>Реализация системы мероприятий по социальной адаптации обучающихся с РАС;</w:t>
      </w:r>
      <w:r w:rsidR="00D5213A">
        <w:rPr>
          <w:rFonts w:ascii="Times New Roman" w:hAnsi="Times New Roman" w:cs="Times New Roman"/>
          <w:sz w:val="24"/>
          <w:szCs w:val="24"/>
        </w:rPr>
        <w:t xml:space="preserve"> </w:t>
      </w:r>
      <w:r w:rsidRPr="003A4E1F">
        <w:rPr>
          <w:rFonts w:ascii="Times New Roman" w:hAnsi="Times New Roman" w:cs="Times New Roman"/>
          <w:sz w:val="24"/>
          <w:szCs w:val="24"/>
        </w:rP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r w:rsidR="00D5213A">
        <w:rPr>
          <w:rFonts w:ascii="Times New Roman" w:hAnsi="Times New Roman" w:cs="Times New Roman"/>
          <w:sz w:val="24"/>
          <w:szCs w:val="24"/>
        </w:rPr>
        <w:t xml:space="preserve"> </w:t>
      </w:r>
      <w:r w:rsidRPr="003A4E1F">
        <w:rPr>
          <w:rFonts w:ascii="Times New Roman" w:hAnsi="Times New Roman" w:cs="Times New Roman"/>
          <w:sz w:val="24"/>
          <w:szCs w:val="24"/>
        </w:rPr>
        <w:t>Принципы коррекционной работы:</w:t>
      </w:r>
      <w:r w:rsidR="00D5213A">
        <w:rPr>
          <w:rFonts w:ascii="Times New Roman" w:hAnsi="Times New Roman" w:cs="Times New Roman"/>
          <w:sz w:val="24"/>
          <w:szCs w:val="24"/>
        </w:rPr>
        <w:t xml:space="preserve"> </w:t>
      </w:r>
      <w:r w:rsidRPr="003A4E1F">
        <w:rPr>
          <w:rFonts w:ascii="Times New Roman" w:hAnsi="Times New Roman" w:cs="Times New Roman"/>
          <w:sz w:val="24"/>
          <w:szCs w:val="24"/>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на основе эмоционального контакта, практического взаимодействия и совместного осмысления происходящих событий.</w:t>
      </w:r>
      <w:r w:rsidR="00D5213A">
        <w:rPr>
          <w:rFonts w:ascii="Times New Roman" w:hAnsi="Times New Roman" w:cs="Times New Roman"/>
          <w:sz w:val="24"/>
          <w:szCs w:val="24"/>
        </w:rPr>
        <w:t xml:space="preserve"> </w:t>
      </w:r>
      <w:r w:rsidRPr="003A4E1F">
        <w:rPr>
          <w:rFonts w:ascii="Times New Roman" w:hAnsi="Times New Roman" w:cs="Times New Roman"/>
          <w:sz w:val="24"/>
          <w:szCs w:val="24"/>
        </w:rPr>
        <w:t xml:space="preserve">Принцип системности - обеспечивает единство всех элементов </w:t>
      </w:r>
      <w:r w:rsidR="00D5213A">
        <w:rPr>
          <w:rFonts w:ascii="Times New Roman" w:hAnsi="Times New Roman" w:cs="Times New Roman"/>
          <w:sz w:val="24"/>
          <w:szCs w:val="24"/>
        </w:rPr>
        <w:t>к</w:t>
      </w:r>
      <w:r w:rsidRPr="003A4E1F">
        <w:rPr>
          <w:rFonts w:ascii="Times New Roman" w:hAnsi="Times New Roman" w:cs="Times New Roman"/>
          <w:sz w:val="24"/>
          <w:szCs w:val="24"/>
        </w:rPr>
        <w:t xml:space="preserve">оррекционно-воспитательной работы: цели и задач, направлений осуществления и содержания, форм, методов и приемов организации, </w:t>
      </w:r>
    </w:p>
    <w:p w14:paraId="4BBA11D2" w14:textId="47C7E579" w:rsidR="003A4E1F" w:rsidRPr="003A4E1F" w:rsidRDefault="003A4E1F" w:rsidP="00D5213A">
      <w:pPr>
        <w:spacing w:after="0" w:line="240" w:lineRule="auto"/>
        <w:jc w:val="both"/>
        <w:rPr>
          <w:rFonts w:ascii="Times New Roman" w:hAnsi="Times New Roman" w:cs="Times New Roman"/>
          <w:sz w:val="24"/>
          <w:szCs w:val="24"/>
        </w:rPr>
      </w:pPr>
      <w:r w:rsidRPr="003A4E1F">
        <w:rPr>
          <w:rFonts w:ascii="Times New Roman" w:hAnsi="Times New Roman" w:cs="Times New Roman"/>
          <w:sz w:val="24"/>
          <w:szCs w:val="24"/>
        </w:rPr>
        <w:t>взаимодействия участников. Принцип непрерывности обеспечивает проведение коррекционной работы на всем протяжении обучения школьника с учетом изменений в их личности</w:t>
      </w:r>
      <w:r w:rsidR="00D5213A">
        <w:rPr>
          <w:rFonts w:ascii="Times New Roman" w:hAnsi="Times New Roman" w:cs="Times New Roman"/>
          <w:sz w:val="24"/>
          <w:szCs w:val="24"/>
        </w:rPr>
        <w:t xml:space="preserve"> </w:t>
      </w:r>
      <w:r w:rsidRPr="003A4E1F">
        <w:rPr>
          <w:rFonts w:ascii="Times New Roman" w:hAnsi="Times New Roman" w:cs="Times New Roman"/>
          <w:sz w:val="24"/>
          <w:szCs w:val="24"/>
        </w:rPr>
        <w:t xml:space="preserve">.Принцип вариативности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 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w:t>
      </w:r>
    </w:p>
    <w:p w14:paraId="1E93CC20" w14:textId="5C47CC8E" w:rsidR="003A4E1F" w:rsidRDefault="003A4E1F" w:rsidP="00D5213A">
      <w:pPr>
        <w:spacing w:after="0" w:line="240" w:lineRule="auto"/>
        <w:jc w:val="both"/>
        <w:rPr>
          <w:rFonts w:ascii="Times New Roman" w:hAnsi="Times New Roman" w:cs="Times New Roman"/>
          <w:sz w:val="24"/>
          <w:szCs w:val="24"/>
        </w:rPr>
      </w:pPr>
      <w:r w:rsidRPr="003A4E1F">
        <w:rPr>
          <w:rFonts w:ascii="Times New Roman" w:hAnsi="Times New Roman" w:cs="Times New Roman"/>
          <w:sz w:val="24"/>
          <w:szCs w:val="24"/>
        </w:rPr>
        <w:t>коррекционно-воспитательной работы.</w:t>
      </w:r>
      <w:r w:rsidR="00D5213A">
        <w:rPr>
          <w:rFonts w:ascii="Times New Roman" w:hAnsi="Times New Roman" w:cs="Times New Roman"/>
          <w:sz w:val="24"/>
          <w:szCs w:val="24"/>
        </w:rPr>
        <w:t xml:space="preserve"> </w:t>
      </w:r>
      <w:r w:rsidRPr="003A4E1F">
        <w:rPr>
          <w:rFonts w:ascii="Times New Roman" w:hAnsi="Times New Roman" w:cs="Times New Roman"/>
          <w:sz w:val="24"/>
          <w:szCs w:val="24"/>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14:paraId="497F56E6" w14:textId="2E9EEF44" w:rsidR="00747E1C" w:rsidRDefault="00747E1C" w:rsidP="00D5213A">
      <w:pPr>
        <w:spacing w:after="0" w:line="240" w:lineRule="auto"/>
        <w:jc w:val="both"/>
        <w:rPr>
          <w:rFonts w:ascii="Times New Roman" w:hAnsi="Times New Roman" w:cs="Times New Roman"/>
          <w:sz w:val="24"/>
          <w:szCs w:val="24"/>
        </w:rPr>
      </w:pPr>
      <w:r w:rsidRPr="00747E1C">
        <w:rPr>
          <w:rFonts w:ascii="Times New Roman" w:hAnsi="Times New Roman" w:cs="Times New Roman"/>
          <w:b/>
          <w:bCs/>
          <w:sz w:val="24"/>
          <w:szCs w:val="24"/>
        </w:rPr>
        <w:t>Коррекционный курс «Двигательное развитие».</w:t>
      </w:r>
      <w:r w:rsidRPr="00747E1C">
        <w:rPr>
          <w:rFonts w:ascii="Times New Roman" w:hAnsi="Times New Roman" w:cs="Times New Roman"/>
          <w:sz w:val="24"/>
          <w:szCs w:val="24"/>
        </w:rPr>
        <w:t xml:space="preserve"> 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поступающих в школу обучающихся с РАС есть нарушение произвольной организации двигательной активности, значительно ограничивающее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 Основные задачи реализации содержания: - мотивация двигательной активности; - поддержка и развитие имеющихся движений, расширение диапазона произвольных движений и профилактика возможных двигательных нарушений; - освоение новых способов передвижения (включая передвижение с помощью технических средств реабилитации); - формирование функциональных двигательных навыков; развитие функции руки, в том числе тонкой моторики пальцев рук; - формирование зрительно-двигательной координации, ориентировки в пространстве; - обогащение сенсомоторного опыта;</w:t>
      </w:r>
    </w:p>
    <w:p w14:paraId="26E4CECB" w14:textId="77777777" w:rsidR="00747E1C" w:rsidRDefault="00747E1C" w:rsidP="00D5213A">
      <w:pPr>
        <w:spacing w:after="0" w:line="240" w:lineRule="auto"/>
        <w:jc w:val="both"/>
        <w:rPr>
          <w:rFonts w:ascii="Times New Roman" w:hAnsi="Times New Roman" w:cs="Times New Roman"/>
          <w:sz w:val="24"/>
          <w:szCs w:val="24"/>
        </w:rPr>
      </w:pPr>
      <w:r w:rsidRPr="00747E1C">
        <w:rPr>
          <w:rFonts w:ascii="Times New Roman" w:hAnsi="Times New Roman" w:cs="Times New Roman"/>
          <w:sz w:val="24"/>
          <w:szCs w:val="24"/>
        </w:rPr>
        <w:t xml:space="preserve">-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Такая работа организуется в физкультурном зале, в классе и дома в соответствии с рекомендациями специалиста по лечебной физкультуре. Техническое оснащение курса включает: средства для фиксации ног, груди, таза; мягкие формы и приспособления для придания положения лежа, сидя, стоя; ограничители; гимнастические мячи различного диаметра, гамак, тележки, коврики, специальный велосипед, тренажеры («Пони», «Мотомед» и др.). </w:t>
      </w:r>
    </w:p>
    <w:p w14:paraId="0D8D3E67" w14:textId="77777777" w:rsidR="00747E1C" w:rsidRDefault="00747E1C" w:rsidP="00D5213A">
      <w:pPr>
        <w:spacing w:after="0" w:line="240" w:lineRule="auto"/>
        <w:jc w:val="both"/>
        <w:rPr>
          <w:rFonts w:ascii="Times New Roman" w:hAnsi="Times New Roman" w:cs="Times New Roman"/>
          <w:sz w:val="24"/>
          <w:szCs w:val="24"/>
        </w:rPr>
      </w:pPr>
    </w:p>
    <w:p w14:paraId="224DCEA2" w14:textId="601B3FEC" w:rsidR="00747E1C" w:rsidRDefault="00747E1C" w:rsidP="00747E1C">
      <w:pPr>
        <w:spacing w:after="0" w:line="240" w:lineRule="auto"/>
        <w:ind w:firstLine="708"/>
        <w:jc w:val="both"/>
        <w:rPr>
          <w:rFonts w:ascii="Times New Roman" w:hAnsi="Times New Roman" w:cs="Times New Roman"/>
          <w:sz w:val="24"/>
          <w:szCs w:val="24"/>
        </w:rPr>
      </w:pPr>
      <w:r w:rsidRPr="00747E1C">
        <w:rPr>
          <w:rFonts w:ascii="Times New Roman" w:hAnsi="Times New Roman" w:cs="Times New Roman"/>
          <w:b/>
          <w:bCs/>
          <w:sz w:val="24"/>
          <w:szCs w:val="24"/>
        </w:rPr>
        <w:t>Примерное содержание коррекционных занятий</w:t>
      </w:r>
      <w:r w:rsidRPr="00747E1C">
        <w:rPr>
          <w:rFonts w:ascii="Times New Roman" w:hAnsi="Times New Roman" w:cs="Times New Roman"/>
          <w:sz w:val="24"/>
          <w:szCs w:val="24"/>
        </w:rPr>
        <w:t xml:space="preserve"> 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w:t>
      </w:r>
      <w:r w:rsidRPr="00747E1C">
        <w:rPr>
          <w:rFonts w:ascii="Times New Roman" w:hAnsi="Times New Roman" w:cs="Times New Roman"/>
          <w:sz w:val="24"/>
          <w:szCs w:val="24"/>
        </w:rPr>
        <w:lastRenderedPageBreak/>
        <w:t>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w:t>
      </w:r>
    </w:p>
    <w:p w14:paraId="2429A6E3" w14:textId="7EDF409B" w:rsidR="00CC5537" w:rsidRDefault="00CC5537" w:rsidP="00CC5537">
      <w:pPr>
        <w:spacing w:after="0" w:line="240" w:lineRule="auto"/>
        <w:ind w:firstLine="708"/>
        <w:jc w:val="both"/>
        <w:rPr>
          <w:rFonts w:ascii="Times New Roman" w:hAnsi="Times New Roman" w:cs="Times New Roman"/>
          <w:sz w:val="24"/>
          <w:szCs w:val="24"/>
        </w:rPr>
      </w:pPr>
      <w:r w:rsidRPr="00CC5537">
        <w:rPr>
          <w:rFonts w:ascii="Times New Roman" w:hAnsi="Times New Roman" w:cs="Times New Roman"/>
          <w:b/>
          <w:bCs/>
          <w:sz w:val="24"/>
          <w:szCs w:val="24"/>
        </w:rPr>
        <w:t>Коррекционный курс «Предметно-практические действия»</w:t>
      </w:r>
      <w:r w:rsidRPr="00CC5537">
        <w:rPr>
          <w:rFonts w:ascii="Times New Roman" w:hAnsi="Times New Roman" w:cs="Times New Roman"/>
          <w:sz w:val="24"/>
          <w:szCs w:val="24"/>
        </w:rPr>
        <w:t xml:space="preserve"> Цель - формирование целенаправленных произвольных действий с различными предметами и материалами. Основные задачи реализации содержания: - формирование интереса к предметному рукотворному миру; - освоение простых действий с предметами и материалами; - умение следовать определенному порядку (алгоритму, расписанию) при выполнении предметных действий. Вследствие органического поражения ЦНС у обучающихся с РАС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 Программно-методический материал включает 2 раздела: - «Действия с материалами»;</w:t>
      </w:r>
      <w:r w:rsidRPr="00CC5537">
        <w:t xml:space="preserve"> </w:t>
      </w:r>
      <w:r w:rsidRPr="00CC5537">
        <w:rPr>
          <w:rFonts w:ascii="Times New Roman" w:hAnsi="Times New Roman" w:cs="Times New Roman"/>
          <w:sz w:val="24"/>
          <w:szCs w:val="24"/>
        </w:rPr>
        <w:t>- «Действия с предметами». В процессе обучения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 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14:paraId="55BE854D" w14:textId="090CB2B8" w:rsidR="00CC5537" w:rsidRDefault="00CC5537" w:rsidP="00CC5537">
      <w:pPr>
        <w:spacing w:after="0" w:line="240" w:lineRule="auto"/>
        <w:ind w:firstLine="708"/>
        <w:jc w:val="both"/>
        <w:rPr>
          <w:rFonts w:ascii="Times New Roman" w:hAnsi="Times New Roman" w:cs="Times New Roman"/>
          <w:sz w:val="24"/>
          <w:szCs w:val="24"/>
        </w:rPr>
      </w:pPr>
    </w:p>
    <w:p w14:paraId="20F6ABAA" w14:textId="77777777" w:rsidR="00CC5537" w:rsidRDefault="00CC5537" w:rsidP="00CC5537">
      <w:pPr>
        <w:spacing w:after="0" w:line="240" w:lineRule="auto"/>
        <w:ind w:firstLine="708"/>
        <w:jc w:val="both"/>
        <w:rPr>
          <w:rFonts w:ascii="Times New Roman" w:hAnsi="Times New Roman" w:cs="Times New Roman"/>
          <w:sz w:val="24"/>
          <w:szCs w:val="24"/>
        </w:rPr>
      </w:pPr>
      <w:r w:rsidRPr="00CC5537">
        <w:rPr>
          <w:rFonts w:ascii="Times New Roman" w:hAnsi="Times New Roman" w:cs="Times New Roman"/>
          <w:b/>
          <w:bCs/>
          <w:sz w:val="24"/>
          <w:szCs w:val="24"/>
        </w:rPr>
        <w:t>Примерное содержание коррекционных занятий</w:t>
      </w:r>
      <w:r w:rsidRPr="00CC5537">
        <w:rPr>
          <w:rFonts w:ascii="Times New Roman" w:hAnsi="Times New Roman" w:cs="Times New Roman"/>
          <w:sz w:val="24"/>
          <w:szCs w:val="24"/>
        </w:rPr>
        <w:t xml:space="preserve"> </w:t>
      </w:r>
    </w:p>
    <w:p w14:paraId="35960B15" w14:textId="77777777" w:rsidR="00CC5537" w:rsidRDefault="00CC5537" w:rsidP="00CC5537">
      <w:pPr>
        <w:spacing w:after="0" w:line="240" w:lineRule="auto"/>
        <w:ind w:firstLine="708"/>
        <w:jc w:val="both"/>
        <w:rPr>
          <w:rFonts w:ascii="Times New Roman" w:hAnsi="Times New Roman" w:cs="Times New Roman"/>
          <w:sz w:val="24"/>
          <w:szCs w:val="24"/>
        </w:rPr>
      </w:pPr>
      <w:r w:rsidRPr="00CC5537">
        <w:rPr>
          <w:rFonts w:ascii="Times New Roman" w:hAnsi="Times New Roman" w:cs="Times New Roman"/>
          <w:sz w:val="24"/>
          <w:szCs w:val="24"/>
        </w:rPr>
        <w:t>Действия с материалами: сминание, разрывание, размазывание, разминание, пересыпание, переливание, наматывание.</w:t>
      </w:r>
    </w:p>
    <w:p w14:paraId="4730E4DB" w14:textId="459FF919" w:rsidR="00CC5537" w:rsidRDefault="00CC5537" w:rsidP="00CC5537">
      <w:pPr>
        <w:spacing w:after="0" w:line="240" w:lineRule="auto"/>
        <w:ind w:firstLine="708"/>
        <w:jc w:val="both"/>
        <w:rPr>
          <w:rFonts w:ascii="Times New Roman" w:hAnsi="Times New Roman" w:cs="Times New Roman"/>
          <w:sz w:val="24"/>
          <w:szCs w:val="24"/>
        </w:rPr>
      </w:pPr>
      <w:r w:rsidRPr="00CC5537">
        <w:rPr>
          <w:rFonts w:ascii="Times New Roman" w:hAnsi="Times New Roman" w:cs="Times New Roman"/>
          <w:sz w:val="24"/>
          <w:szCs w:val="24"/>
        </w:rPr>
        <w:t xml:space="preserve"> Действия с предметами: захватывание, удержание, отпускание, встряхивание, толкание, вращение,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w:t>
      </w:r>
    </w:p>
    <w:p w14:paraId="252407A1" w14:textId="72457344" w:rsidR="00EC6BB8" w:rsidRDefault="00EC6BB8" w:rsidP="00CC5537">
      <w:pPr>
        <w:spacing w:after="0" w:line="240" w:lineRule="auto"/>
        <w:ind w:firstLine="708"/>
        <w:jc w:val="both"/>
        <w:rPr>
          <w:rFonts w:ascii="Times New Roman" w:hAnsi="Times New Roman" w:cs="Times New Roman"/>
          <w:sz w:val="24"/>
          <w:szCs w:val="24"/>
        </w:rPr>
      </w:pPr>
    </w:p>
    <w:p w14:paraId="6D63F85A" w14:textId="060C1C8A" w:rsidR="00EC6BB8" w:rsidRDefault="00EC6BB8" w:rsidP="00CC5537">
      <w:pPr>
        <w:spacing w:after="0" w:line="240" w:lineRule="auto"/>
        <w:ind w:firstLine="708"/>
        <w:jc w:val="both"/>
        <w:rPr>
          <w:rFonts w:ascii="Times New Roman" w:hAnsi="Times New Roman" w:cs="Times New Roman"/>
          <w:sz w:val="24"/>
          <w:szCs w:val="24"/>
        </w:rPr>
      </w:pPr>
      <w:r w:rsidRPr="00EC6BB8">
        <w:rPr>
          <w:rFonts w:ascii="Times New Roman" w:hAnsi="Times New Roman" w:cs="Times New Roman"/>
          <w:b/>
          <w:bCs/>
          <w:sz w:val="24"/>
          <w:szCs w:val="24"/>
        </w:rPr>
        <w:t>Коррекционный курс «Коррекционно-развивающие занятия»</w:t>
      </w:r>
      <w:r w:rsidRPr="00EC6BB8">
        <w:rPr>
          <w:rFonts w:ascii="Times New Roman" w:hAnsi="Times New Roman" w:cs="Times New Roman"/>
          <w:sz w:val="24"/>
          <w:szCs w:val="24"/>
        </w:rPr>
        <w:t xml:space="preserve"> Основные задачи реализации содержания: - коррекция отдельных сторон психической деятельности, нарушений познавательной и эмоционально-личностной сферы; -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самоагрессия, стереотипии и другие проявления); -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 развитие индивидуальных способностей обучающихся, их творческого потенциала. Коррекционно-развивающие занятия направлены: - на реализацию индивидуальных специфических образовательных потребностей обучающихся с РАС, не охваченных содержанием программ учебных предметов и коррекционных </w:t>
      </w:r>
      <w:r w:rsidRPr="00EC6BB8">
        <w:rPr>
          <w:rFonts w:ascii="Times New Roman" w:hAnsi="Times New Roman" w:cs="Times New Roman"/>
          <w:sz w:val="24"/>
          <w:szCs w:val="24"/>
        </w:rPr>
        <w:lastRenderedPageBreak/>
        <w:t>занятий; - на индивидуальную коррекционную реабилитацию деятельности, недоступную без специально организованной помощи с стороны специалистов; - на развитие индивидуальных способностей обучающихся, активизацию потенциальных психофизических ресурсов.</w:t>
      </w:r>
      <w:r w:rsidR="00B04FF9">
        <w:rPr>
          <w:rFonts w:ascii="Times New Roman" w:hAnsi="Times New Roman" w:cs="Times New Roman"/>
          <w:sz w:val="24"/>
          <w:szCs w:val="24"/>
        </w:rPr>
        <w:t xml:space="preserve"> </w:t>
      </w:r>
      <w:r w:rsidR="00B04FF9" w:rsidRPr="00B04FF9">
        <w:rPr>
          <w:rFonts w:ascii="Times New Roman" w:hAnsi="Times New Roman" w:cs="Times New Roman"/>
          <w:sz w:val="24"/>
          <w:szCs w:val="24"/>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14:paraId="19AF9C99" w14:textId="0117517C" w:rsidR="003F297B" w:rsidRDefault="003F297B" w:rsidP="00CC5537">
      <w:pPr>
        <w:spacing w:after="0" w:line="240" w:lineRule="auto"/>
        <w:ind w:firstLine="708"/>
        <w:jc w:val="both"/>
        <w:rPr>
          <w:rFonts w:ascii="Times New Roman" w:hAnsi="Times New Roman" w:cs="Times New Roman"/>
          <w:sz w:val="24"/>
          <w:szCs w:val="24"/>
        </w:rPr>
      </w:pPr>
    </w:p>
    <w:p w14:paraId="2987D0A4" w14:textId="6ACAAF5F" w:rsidR="003F297B" w:rsidRPr="003F297B" w:rsidRDefault="003F297B" w:rsidP="003F297B">
      <w:pPr>
        <w:spacing w:after="0" w:line="240" w:lineRule="auto"/>
        <w:ind w:firstLine="708"/>
        <w:jc w:val="center"/>
        <w:rPr>
          <w:rFonts w:ascii="Times New Roman" w:hAnsi="Times New Roman" w:cs="Times New Roman"/>
          <w:b/>
          <w:bCs/>
          <w:sz w:val="28"/>
          <w:szCs w:val="28"/>
        </w:rPr>
      </w:pPr>
      <w:r w:rsidRPr="003F297B">
        <w:rPr>
          <w:rFonts w:ascii="Times New Roman" w:hAnsi="Times New Roman" w:cs="Times New Roman"/>
          <w:b/>
          <w:bCs/>
          <w:sz w:val="28"/>
          <w:szCs w:val="28"/>
        </w:rPr>
        <w:t>2.4. Программа внеурочной деятельности</w:t>
      </w:r>
    </w:p>
    <w:p w14:paraId="6D772072" w14:textId="72A63244" w:rsidR="003F297B" w:rsidRDefault="003F297B" w:rsidP="003F297B">
      <w:pPr>
        <w:spacing w:after="0" w:line="240" w:lineRule="auto"/>
        <w:ind w:firstLine="708"/>
        <w:jc w:val="both"/>
        <w:rPr>
          <w:rFonts w:ascii="Times New Roman" w:hAnsi="Times New Roman" w:cs="Times New Roman"/>
          <w:sz w:val="24"/>
          <w:szCs w:val="24"/>
        </w:rPr>
      </w:pPr>
      <w:r w:rsidRPr="003F297B">
        <w:rPr>
          <w:rFonts w:ascii="Times New Roman" w:hAnsi="Times New Roman" w:cs="Times New Roman"/>
          <w:sz w:val="24"/>
          <w:szCs w:val="24"/>
        </w:rPr>
        <w:t>Внеурочная деятельность направлена на социально-эмоциональное, спортивно-оздоровительное, творческого, нравственное, познавательное, общекультурное развитие личности обучающихся с РАС и предполагает выстраивание внеурочной работы как совместно осмысленной с обучающимися деятельности. Задачи внеурочной деятельности:</w:t>
      </w:r>
      <w:r>
        <w:rPr>
          <w:rFonts w:ascii="Times New Roman" w:hAnsi="Times New Roman" w:cs="Times New Roman"/>
          <w:sz w:val="24"/>
          <w:szCs w:val="24"/>
        </w:rPr>
        <w:t xml:space="preserve"> </w:t>
      </w:r>
      <w:r w:rsidRPr="003F297B">
        <w:rPr>
          <w:rFonts w:ascii="Times New Roman" w:hAnsi="Times New Roman" w:cs="Times New Roman"/>
          <w:sz w:val="24"/>
          <w:szCs w:val="24"/>
        </w:rPr>
        <w:t>развитие творческих способностей обучающихся;</w:t>
      </w:r>
      <w:r>
        <w:rPr>
          <w:rFonts w:ascii="Times New Roman" w:hAnsi="Times New Roman" w:cs="Times New Roman"/>
          <w:sz w:val="24"/>
          <w:szCs w:val="24"/>
        </w:rPr>
        <w:t xml:space="preserve"> </w:t>
      </w:r>
      <w:r w:rsidRPr="003F297B">
        <w:rPr>
          <w:rFonts w:ascii="Times New Roman" w:hAnsi="Times New Roman" w:cs="Times New Roman"/>
          <w:sz w:val="24"/>
          <w:szCs w:val="24"/>
        </w:rPr>
        <w:t>развитие интересов, склонностей, способностей обучающихся к различным видам деятельности;</w:t>
      </w:r>
      <w:r>
        <w:rPr>
          <w:rFonts w:ascii="Times New Roman" w:hAnsi="Times New Roman" w:cs="Times New Roman"/>
          <w:sz w:val="24"/>
          <w:szCs w:val="24"/>
        </w:rPr>
        <w:t xml:space="preserve"> </w:t>
      </w:r>
      <w:r w:rsidRPr="003F297B">
        <w:rPr>
          <w:rFonts w:ascii="Times New Roman" w:hAnsi="Times New Roman" w:cs="Times New Roman"/>
          <w:sz w:val="24"/>
          <w:szCs w:val="24"/>
        </w:rPr>
        <w:t>создание условий для развития индивидуальности ребенка;</w:t>
      </w:r>
      <w:r>
        <w:rPr>
          <w:rFonts w:ascii="Times New Roman" w:hAnsi="Times New Roman" w:cs="Times New Roman"/>
          <w:sz w:val="24"/>
          <w:szCs w:val="24"/>
        </w:rPr>
        <w:t xml:space="preserve"> </w:t>
      </w:r>
      <w:r w:rsidRPr="003F297B">
        <w:rPr>
          <w:rFonts w:ascii="Times New Roman" w:hAnsi="Times New Roman" w:cs="Times New Roman"/>
          <w:sz w:val="24"/>
          <w:szCs w:val="24"/>
        </w:rPr>
        <w:t>формирование умений, навыков в выбранном виде деятельности; создание условий для реализации приобретенных знаний, умений и навыков;</w:t>
      </w:r>
      <w:r>
        <w:rPr>
          <w:rFonts w:ascii="Times New Roman" w:hAnsi="Times New Roman" w:cs="Times New Roman"/>
          <w:sz w:val="24"/>
          <w:szCs w:val="24"/>
        </w:rPr>
        <w:t xml:space="preserve"> </w:t>
      </w:r>
      <w:r w:rsidRPr="003F297B">
        <w:rPr>
          <w:rFonts w:ascii="Times New Roman" w:hAnsi="Times New Roman" w:cs="Times New Roman"/>
          <w:sz w:val="24"/>
          <w:szCs w:val="24"/>
        </w:rPr>
        <w:t xml:space="preserve">приобретение опыта общения, взаимодействия, сотрудничества, </w:t>
      </w:r>
      <w:r>
        <w:rPr>
          <w:rFonts w:ascii="Times New Roman" w:hAnsi="Times New Roman" w:cs="Times New Roman"/>
          <w:sz w:val="24"/>
          <w:szCs w:val="24"/>
        </w:rPr>
        <w:t xml:space="preserve"> </w:t>
      </w:r>
      <w:r w:rsidRPr="003F297B">
        <w:rPr>
          <w:rFonts w:ascii="Times New Roman" w:hAnsi="Times New Roman" w:cs="Times New Roman"/>
          <w:sz w:val="24"/>
          <w:szCs w:val="24"/>
        </w:rPr>
        <w:t>расширение рамок общения в социуме.</w:t>
      </w:r>
      <w:r>
        <w:rPr>
          <w:rFonts w:ascii="Times New Roman" w:hAnsi="Times New Roman" w:cs="Times New Roman"/>
          <w:sz w:val="24"/>
          <w:szCs w:val="24"/>
        </w:rPr>
        <w:t xml:space="preserve"> </w:t>
      </w:r>
      <w:r w:rsidRPr="003F297B">
        <w:rPr>
          <w:rFonts w:ascii="Times New Roman" w:hAnsi="Times New Roman" w:cs="Times New Roman"/>
          <w:sz w:val="24"/>
          <w:szCs w:val="24"/>
        </w:rPr>
        <w:t xml:space="preserve">Развитие личности происходит в ходе организации и проведения </w:t>
      </w:r>
      <w:r>
        <w:rPr>
          <w:rFonts w:ascii="Times New Roman" w:hAnsi="Times New Roman" w:cs="Times New Roman"/>
          <w:sz w:val="24"/>
          <w:szCs w:val="24"/>
        </w:rPr>
        <w:t>специальных</w:t>
      </w:r>
      <w:r w:rsidRPr="003F297B">
        <w:rPr>
          <w:rFonts w:ascii="Times New Roman" w:hAnsi="Times New Roman" w:cs="Times New Roman"/>
          <w:sz w:val="24"/>
          <w:szCs w:val="24"/>
        </w:rPr>
        <w:t xml:space="preserve">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14:paraId="769DA27D" w14:textId="5C28C78E" w:rsidR="003F297B" w:rsidRDefault="003F297B" w:rsidP="003F297B">
      <w:pPr>
        <w:spacing w:after="0" w:line="240" w:lineRule="auto"/>
        <w:jc w:val="both"/>
        <w:rPr>
          <w:rFonts w:ascii="Times New Roman" w:hAnsi="Times New Roman" w:cs="Times New Roman"/>
          <w:sz w:val="24"/>
          <w:szCs w:val="24"/>
        </w:rPr>
      </w:pPr>
      <w:r w:rsidRPr="003F297B">
        <w:rPr>
          <w:rFonts w:ascii="Times New Roman" w:hAnsi="Times New Roman" w:cs="Times New Roman"/>
          <w:sz w:val="24"/>
          <w:szCs w:val="24"/>
        </w:rPr>
        <w:t xml:space="preserve">Внеурочная деятельность должна способствовать социальной интеграции </w:t>
      </w:r>
      <w:r>
        <w:rPr>
          <w:rFonts w:ascii="Times New Roman" w:hAnsi="Times New Roman" w:cs="Times New Roman"/>
          <w:sz w:val="24"/>
          <w:szCs w:val="24"/>
        </w:rPr>
        <w:t>обучающихся</w:t>
      </w:r>
      <w:r w:rsidRPr="003F297B">
        <w:rPr>
          <w:rFonts w:ascii="Times New Roman" w:hAnsi="Times New Roman" w:cs="Times New Roman"/>
          <w:sz w:val="24"/>
          <w:szCs w:val="24"/>
        </w:rPr>
        <w:t xml:space="preserve"> путем организации и проведения мероприятий, в которых предусмотрена совместная деятельность детей с РАС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образовательную программу.</w:t>
      </w:r>
      <w:r>
        <w:rPr>
          <w:rFonts w:ascii="Times New Roman" w:hAnsi="Times New Roman" w:cs="Times New Roman"/>
          <w:sz w:val="24"/>
          <w:szCs w:val="24"/>
        </w:rPr>
        <w:t xml:space="preserve"> </w:t>
      </w:r>
      <w:r w:rsidRPr="003F297B">
        <w:rPr>
          <w:rFonts w:ascii="Times New Roman" w:hAnsi="Times New Roman" w:cs="Times New Roman"/>
          <w:sz w:val="24"/>
          <w:szCs w:val="24"/>
        </w:rPr>
        <w:t>Программа сотрудничества с семьей обучающегося</w:t>
      </w:r>
      <w:r>
        <w:rPr>
          <w:rFonts w:ascii="Times New Roman" w:hAnsi="Times New Roman" w:cs="Times New Roman"/>
          <w:sz w:val="24"/>
          <w:szCs w:val="24"/>
        </w:rPr>
        <w:t xml:space="preserve"> </w:t>
      </w:r>
      <w:r w:rsidRPr="003F297B">
        <w:rPr>
          <w:rFonts w:ascii="Times New Roman" w:hAnsi="Times New Roman" w:cs="Times New Roman"/>
          <w:sz w:val="24"/>
          <w:szCs w:val="24"/>
        </w:rPr>
        <w:t>Программа сотрудничества с семьей направлена на обеспечение конструктивного взаимодействия специалистов общеобразовательной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tbl>
      <w:tblPr>
        <w:tblStyle w:val="a4"/>
        <w:tblW w:w="0" w:type="auto"/>
        <w:tblLook w:val="04A0" w:firstRow="1" w:lastRow="0" w:firstColumn="1" w:lastColumn="0" w:noHBand="0" w:noVBand="1"/>
      </w:tblPr>
      <w:tblGrid>
        <w:gridCol w:w="4672"/>
        <w:gridCol w:w="4673"/>
      </w:tblGrid>
      <w:tr w:rsidR="00923405" w14:paraId="54A60A47" w14:textId="77777777" w:rsidTr="00923405">
        <w:tc>
          <w:tcPr>
            <w:tcW w:w="4672" w:type="dxa"/>
          </w:tcPr>
          <w:p w14:paraId="2330E5C5" w14:textId="5F6B8B68" w:rsidR="00923405" w:rsidRPr="00923405" w:rsidRDefault="00923405" w:rsidP="00923405">
            <w:pPr>
              <w:jc w:val="center"/>
              <w:rPr>
                <w:rFonts w:ascii="Times New Roman" w:hAnsi="Times New Roman" w:cs="Times New Roman"/>
                <w:b/>
                <w:bCs/>
                <w:sz w:val="24"/>
                <w:szCs w:val="24"/>
              </w:rPr>
            </w:pPr>
            <w:r w:rsidRPr="00923405">
              <w:rPr>
                <w:rFonts w:ascii="Times New Roman" w:hAnsi="Times New Roman" w:cs="Times New Roman"/>
                <w:b/>
                <w:bCs/>
                <w:sz w:val="24"/>
                <w:szCs w:val="24"/>
              </w:rPr>
              <w:t>Задачи</w:t>
            </w:r>
          </w:p>
        </w:tc>
        <w:tc>
          <w:tcPr>
            <w:tcW w:w="4673" w:type="dxa"/>
          </w:tcPr>
          <w:p w14:paraId="25EB72F6" w14:textId="3BCFF91C" w:rsidR="00923405" w:rsidRPr="00923405" w:rsidRDefault="00923405" w:rsidP="00923405">
            <w:pPr>
              <w:jc w:val="center"/>
              <w:rPr>
                <w:rFonts w:ascii="Times New Roman" w:hAnsi="Times New Roman" w:cs="Times New Roman"/>
                <w:b/>
                <w:bCs/>
                <w:sz w:val="24"/>
                <w:szCs w:val="24"/>
              </w:rPr>
            </w:pPr>
            <w:r w:rsidRPr="00923405">
              <w:rPr>
                <w:rFonts w:ascii="Times New Roman" w:hAnsi="Times New Roman" w:cs="Times New Roman"/>
                <w:b/>
                <w:bCs/>
                <w:sz w:val="24"/>
                <w:szCs w:val="24"/>
              </w:rPr>
              <w:t>Возможные мероприятия</w:t>
            </w:r>
          </w:p>
        </w:tc>
      </w:tr>
      <w:tr w:rsidR="00923405" w14:paraId="30D46B97" w14:textId="77777777" w:rsidTr="00923405">
        <w:tc>
          <w:tcPr>
            <w:tcW w:w="4672" w:type="dxa"/>
          </w:tcPr>
          <w:p w14:paraId="00E52781" w14:textId="2F8B320B" w:rsidR="00923405" w:rsidRDefault="00923405" w:rsidP="003F297B">
            <w:pPr>
              <w:jc w:val="both"/>
              <w:rPr>
                <w:rFonts w:ascii="Times New Roman" w:hAnsi="Times New Roman" w:cs="Times New Roman"/>
                <w:sz w:val="24"/>
                <w:szCs w:val="24"/>
              </w:rPr>
            </w:pPr>
            <w:r w:rsidRPr="00923405">
              <w:rPr>
                <w:rFonts w:ascii="Times New Roman" w:hAnsi="Times New Roman" w:cs="Times New Roman"/>
                <w:sz w:val="24"/>
                <w:szCs w:val="24"/>
              </w:rPr>
              <w:t>Психологическая поддержка семьи</w:t>
            </w:r>
          </w:p>
        </w:tc>
        <w:tc>
          <w:tcPr>
            <w:tcW w:w="4673" w:type="dxa"/>
          </w:tcPr>
          <w:p w14:paraId="3533A5A8" w14:textId="77777777" w:rsidR="00923405" w:rsidRPr="00923405" w:rsidRDefault="00923405" w:rsidP="00923405">
            <w:pPr>
              <w:jc w:val="both"/>
              <w:rPr>
                <w:rFonts w:ascii="Times New Roman" w:hAnsi="Times New Roman" w:cs="Times New Roman"/>
                <w:sz w:val="24"/>
                <w:szCs w:val="24"/>
              </w:rPr>
            </w:pPr>
            <w:r w:rsidRPr="00923405">
              <w:rPr>
                <w:rFonts w:ascii="Times New Roman" w:hAnsi="Times New Roman" w:cs="Times New Roman"/>
                <w:sz w:val="24"/>
                <w:szCs w:val="24"/>
              </w:rPr>
              <w:t xml:space="preserve">тренинги, </w:t>
            </w:r>
          </w:p>
          <w:p w14:paraId="1966F0E8" w14:textId="668D7C59" w:rsidR="00923405" w:rsidRPr="00923405" w:rsidRDefault="00923405" w:rsidP="00923405">
            <w:pPr>
              <w:jc w:val="both"/>
              <w:rPr>
                <w:rFonts w:ascii="Times New Roman" w:hAnsi="Times New Roman" w:cs="Times New Roman"/>
                <w:sz w:val="24"/>
                <w:szCs w:val="24"/>
              </w:rPr>
            </w:pPr>
            <w:r w:rsidRPr="00923405">
              <w:rPr>
                <w:rFonts w:ascii="Times New Roman" w:hAnsi="Times New Roman" w:cs="Times New Roman"/>
                <w:sz w:val="24"/>
                <w:szCs w:val="24"/>
              </w:rPr>
              <w:t>психо</w:t>
            </w:r>
            <w:r>
              <w:rPr>
                <w:rFonts w:ascii="Times New Roman" w:hAnsi="Times New Roman" w:cs="Times New Roman"/>
                <w:sz w:val="24"/>
                <w:szCs w:val="24"/>
              </w:rPr>
              <w:t>-</w:t>
            </w:r>
            <w:r w:rsidRPr="00923405">
              <w:rPr>
                <w:rFonts w:ascii="Times New Roman" w:hAnsi="Times New Roman" w:cs="Times New Roman"/>
                <w:sz w:val="24"/>
                <w:szCs w:val="24"/>
              </w:rPr>
              <w:t xml:space="preserve">коррекционные занятия, </w:t>
            </w:r>
          </w:p>
          <w:p w14:paraId="1D34A3B7" w14:textId="77777777" w:rsidR="00923405" w:rsidRPr="00923405" w:rsidRDefault="00923405" w:rsidP="00923405">
            <w:pPr>
              <w:jc w:val="both"/>
              <w:rPr>
                <w:rFonts w:ascii="Times New Roman" w:hAnsi="Times New Roman" w:cs="Times New Roman"/>
                <w:sz w:val="24"/>
                <w:szCs w:val="24"/>
              </w:rPr>
            </w:pPr>
            <w:r w:rsidRPr="00923405">
              <w:rPr>
                <w:rFonts w:ascii="Times New Roman" w:hAnsi="Times New Roman" w:cs="Times New Roman"/>
                <w:sz w:val="24"/>
                <w:szCs w:val="24"/>
              </w:rPr>
              <w:t>встречи родительского клуба,</w:t>
            </w:r>
          </w:p>
          <w:p w14:paraId="72292DF1" w14:textId="07795623" w:rsidR="00923405" w:rsidRDefault="00923405" w:rsidP="00923405">
            <w:pPr>
              <w:jc w:val="both"/>
              <w:rPr>
                <w:rFonts w:ascii="Times New Roman" w:hAnsi="Times New Roman" w:cs="Times New Roman"/>
                <w:sz w:val="24"/>
                <w:szCs w:val="24"/>
              </w:rPr>
            </w:pPr>
            <w:r w:rsidRPr="00923405">
              <w:rPr>
                <w:rFonts w:ascii="Times New Roman" w:hAnsi="Times New Roman" w:cs="Times New Roman"/>
                <w:sz w:val="24"/>
                <w:szCs w:val="24"/>
              </w:rPr>
              <w:t>индивидуальные консультации с психологом</w:t>
            </w:r>
          </w:p>
        </w:tc>
      </w:tr>
      <w:tr w:rsidR="00923405" w14:paraId="1F1E5A52" w14:textId="77777777" w:rsidTr="00923405">
        <w:tc>
          <w:tcPr>
            <w:tcW w:w="4672" w:type="dxa"/>
          </w:tcPr>
          <w:p w14:paraId="60305A98" w14:textId="5F831149" w:rsidR="00923405" w:rsidRDefault="00923405" w:rsidP="003F297B">
            <w:pPr>
              <w:jc w:val="both"/>
              <w:rPr>
                <w:rFonts w:ascii="Times New Roman" w:hAnsi="Times New Roman" w:cs="Times New Roman"/>
                <w:sz w:val="24"/>
                <w:szCs w:val="24"/>
              </w:rPr>
            </w:pPr>
            <w:r w:rsidRPr="00923405">
              <w:rPr>
                <w:rFonts w:ascii="Times New Roman" w:hAnsi="Times New Roman" w:cs="Times New Roman"/>
                <w:sz w:val="24"/>
                <w:szCs w:val="24"/>
              </w:rPr>
              <w:t>Повышение осведомленности родителей об особенностях развития и специфических образовательных потребностях ребенка</w:t>
            </w:r>
          </w:p>
        </w:tc>
        <w:tc>
          <w:tcPr>
            <w:tcW w:w="4673" w:type="dxa"/>
          </w:tcPr>
          <w:p w14:paraId="17AE81DA" w14:textId="77777777" w:rsidR="00923405" w:rsidRPr="00923405" w:rsidRDefault="00923405" w:rsidP="00923405">
            <w:pPr>
              <w:jc w:val="both"/>
              <w:rPr>
                <w:rFonts w:ascii="Times New Roman" w:hAnsi="Times New Roman" w:cs="Times New Roman"/>
                <w:sz w:val="24"/>
                <w:szCs w:val="24"/>
              </w:rPr>
            </w:pPr>
            <w:r w:rsidRPr="00923405">
              <w:rPr>
                <w:rFonts w:ascii="Times New Roman" w:hAnsi="Times New Roman" w:cs="Times New Roman"/>
                <w:sz w:val="24"/>
                <w:szCs w:val="24"/>
              </w:rPr>
              <w:t>индивидуальные консультации родителей со специалистами,</w:t>
            </w:r>
          </w:p>
          <w:p w14:paraId="3A1051C9" w14:textId="1CB8547A" w:rsidR="00923405" w:rsidRDefault="00923405" w:rsidP="00923405">
            <w:pPr>
              <w:jc w:val="both"/>
              <w:rPr>
                <w:rFonts w:ascii="Times New Roman" w:hAnsi="Times New Roman" w:cs="Times New Roman"/>
                <w:sz w:val="24"/>
                <w:szCs w:val="24"/>
              </w:rPr>
            </w:pPr>
            <w:r w:rsidRPr="00923405">
              <w:rPr>
                <w:rFonts w:ascii="Times New Roman" w:hAnsi="Times New Roman" w:cs="Times New Roman"/>
                <w:sz w:val="24"/>
                <w:szCs w:val="24"/>
              </w:rPr>
              <w:t>тематические семинары</w:t>
            </w:r>
          </w:p>
        </w:tc>
      </w:tr>
      <w:tr w:rsidR="00923405" w14:paraId="79C4D9AB" w14:textId="77777777" w:rsidTr="00923405">
        <w:tc>
          <w:tcPr>
            <w:tcW w:w="4672" w:type="dxa"/>
          </w:tcPr>
          <w:p w14:paraId="6A7BCE82" w14:textId="188011CE" w:rsidR="00923405" w:rsidRDefault="00923405" w:rsidP="003F297B">
            <w:pPr>
              <w:jc w:val="both"/>
              <w:rPr>
                <w:rFonts w:ascii="Times New Roman" w:hAnsi="Times New Roman" w:cs="Times New Roman"/>
                <w:sz w:val="24"/>
                <w:szCs w:val="24"/>
              </w:rPr>
            </w:pPr>
            <w:r w:rsidRPr="00923405">
              <w:rPr>
                <w:rFonts w:ascii="Times New Roman" w:hAnsi="Times New Roman" w:cs="Times New Roman"/>
                <w:sz w:val="24"/>
                <w:szCs w:val="24"/>
              </w:rPr>
              <w:lastRenderedPageBreak/>
              <w:t>обеспечение участия семьи в разработке и реализации СИОП</w:t>
            </w:r>
          </w:p>
        </w:tc>
        <w:tc>
          <w:tcPr>
            <w:tcW w:w="4673" w:type="dxa"/>
          </w:tcPr>
          <w:p w14:paraId="16DE0546" w14:textId="77777777" w:rsidR="00923405" w:rsidRPr="00923405" w:rsidRDefault="00923405" w:rsidP="00923405">
            <w:pPr>
              <w:jc w:val="both"/>
              <w:rPr>
                <w:rFonts w:ascii="Times New Roman" w:hAnsi="Times New Roman" w:cs="Times New Roman"/>
                <w:sz w:val="24"/>
                <w:szCs w:val="24"/>
              </w:rPr>
            </w:pPr>
            <w:r w:rsidRPr="00923405">
              <w:rPr>
                <w:rFonts w:ascii="Times New Roman" w:hAnsi="Times New Roman" w:cs="Times New Roman"/>
                <w:sz w:val="24"/>
                <w:szCs w:val="24"/>
              </w:rPr>
              <w:t>договор о сотрудничестве (образовании) между родителями и общеобразовательной организацией;</w:t>
            </w:r>
          </w:p>
          <w:p w14:paraId="436E4603" w14:textId="73784DC1" w:rsidR="00923405" w:rsidRPr="00923405" w:rsidRDefault="00923405" w:rsidP="00923405">
            <w:pPr>
              <w:jc w:val="both"/>
              <w:rPr>
                <w:rFonts w:ascii="Times New Roman" w:hAnsi="Times New Roman" w:cs="Times New Roman"/>
                <w:sz w:val="24"/>
                <w:szCs w:val="24"/>
              </w:rPr>
            </w:pPr>
            <w:r w:rsidRPr="00923405">
              <w:rPr>
                <w:rFonts w:ascii="Times New Roman" w:hAnsi="Times New Roman" w:cs="Times New Roman"/>
                <w:sz w:val="24"/>
                <w:szCs w:val="24"/>
              </w:rPr>
              <w:t>убеждение родителей в необходимости их участия в</w:t>
            </w:r>
            <w:r>
              <w:t xml:space="preserve"> </w:t>
            </w:r>
            <w:r w:rsidRPr="00923405">
              <w:rPr>
                <w:rFonts w:ascii="Times New Roman" w:hAnsi="Times New Roman" w:cs="Times New Roman"/>
                <w:sz w:val="24"/>
                <w:szCs w:val="24"/>
              </w:rPr>
              <w:t>разработке СИОП в интересах ребенка;</w:t>
            </w:r>
          </w:p>
          <w:p w14:paraId="7880ABF1" w14:textId="77777777" w:rsidR="00923405" w:rsidRPr="00923405" w:rsidRDefault="00923405" w:rsidP="00923405">
            <w:pPr>
              <w:jc w:val="both"/>
              <w:rPr>
                <w:rFonts w:ascii="Times New Roman" w:hAnsi="Times New Roman" w:cs="Times New Roman"/>
                <w:sz w:val="24"/>
                <w:szCs w:val="24"/>
              </w:rPr>
            </w:pPr>
            <w:r w:rsidRPr="00923405">
              <w:rPr>
                <w:rFonts w:ascii="Times New Roman" w:hAnsi="Times New Roman" w:cs="Times New Roman"/>
                <w:sz w:val="24"/>
                <w:szCs w:val="24"/>
              </w:rPr>
              <w:t>посещение родителями уроков/занятий в организации;</w:t>
            </w:r>
          </w:p>
          <w:p w14:paraId="2AAE3F73" w14:textId="7B5127FF" w:rsidR="00923405" w:rsidRDefault="00923405" w:rsidP="00923405">
            <w:pPr>
              <w:jc w:val="both"/>
              <w:rPr>
                <w:rFonts w:ascii="Times New Roman" w:hAnsi="Times New Roman" w:cs="Times New Roman"/>
                <w:sz w:val="24"/>
                <w:szCs w:val="24"/>
              </w:rPr>
            </w:pPr>
            <w:r w:rsidRPr="00923405">
              <w:rPr>
                <w:rFonts w:ascii="Times New Roman" w:hAnsi="Times New Roman" w:cs="Times New Roman"/>
                <w:sz w:val="24"/>
                <w:szCs w:val="24"/>
              </w:rPr>
              <w:t>домашнее визитирование</w:t>
            </w:r>
          </w:p>
        </w:tc>
      </w:tr>
      <w:tr w:rsidR="00923405" w14:paraId="196102D1" w14:textId="77777777" w:rsidTr="00923405">
        <w:tc>
          <w:tcPr>
            <w:tcW w:w="4672" w:type="dxa"/>
          </w:tcPr>
          <w:p w14:paraId="0FDF6C7C" w14:textId="77316004" w:rsidR="00923405" w:rsidRDefault="00923405" w:rsidP="003F297B">
            <w:pPr>
              <w:jc w:val="both"/>
              <w:rPr>
                <w:rFonts w:ascii="Times New Roman" w:hAnsi="Times New Roman" w:cs="Times New Roman"/>
                <w:sz w:val="24"/>
                <w:szCs w:val="24"/>
              </w:rPr>
            </w:pPr>
            <w:r w:rsidRPr="00923405">
              <w:rPr>
                <w:rFonts w:ascii="Times New Roman" w:hAnsi="Times New Roman" w:cs="Times New Roman"/>
                <w:sz w:val="24"/>
                <w:szCs w:val="24"/>
              </w:rPr>
              <w:t>обеспечение единства требований к обучающемуся в семье и в общеобразовательной организации</w:t>
            </w:r>
          </w:p>
        </w:tc>
        <w:tc>
          <w:tcPr>
            <w:tcW w:w="4673" w:type="dxa"/>
          </w:tcPr>
          <w:p w14:paraId="6014371F" w14:textId="77777777" w:rsidR="00923405" w:rsidRPr="00923405" w:rsidRDefault="00923405" w:rsidP="00923405">
            <w:pPr>
              <w:jc w:val="both"/>
              <w:rPr>
                <w:rFonts w:ascii="Times New Roman" w:hAnsi="Times New Roman" w:cs="Times New Roman"/>
                <w:sz w:val="24"/>
                <w:szCs w:val="24"/>
              </w:rPr>
            </w:pPr>
            <w:r w:rsidRPr="00923405">
              <w:rPr>
                <w:rFonts w:ascii="Times New Roman" w:hAnsi="Times New Roman" w:cs="Times New Roman"/>
                <w:sz w:val="24"/>
                <w:szCs w:val="24"/>
              </w:rPr>
              <w:t>договор о сотрудничестве (образовании) между родителями и общеобразовательной организацией;</w:t>
            </w:r>
          </w:p>
          <w:p w14:paraId="029388B8" w14:textId="77777777" w:rsidR="00923405" w:rsidRPr="00923405" w:rsidRDefault="00923405" w:rsidP="00923405">
            <w:pPr>
              <w:jc w:val="both"/>
              <w:rPr>
                <w:rFonts w:ascii="Times New Roman" w:hAnsi="Times New Roman" w:cs="Times New Roman"/>
                <w:sz w:val="24"/>
                <w:szCs w:val="24"/>
              </w:rPr>
            </w:pPr>
            <w:r w:rsidRPr="00923405">
              <w:rPr>
                <w:rFonts w:ascii="Times New Roman" w:hAnsi="Times New Roman" w:cs="Times New Roman"/>
                <w:sz w:val="24"/>
                <w:szCs w:val="24"/>
              </w:rPr>
              <w:t>консультирование;</w:t>
            </w:r>
          </w:p>
          <w:p w14:paraId="70F09B5C" w14:textId="77777777" w:rsidR="00923405" w:rsidRPr="00923405" w:rsidRDefault="00923405" w:rsidP="00923405">
            <w:pPr>
              <w:jc w:val="both"/>
              <w:rPr>
                <w:rFonts w:ascii="Times New Roman" w:hAnsi="Times New Roman" w:cs="Times New Roman"/>
                <w:sz w:val="24"/>
                <w:szCs w:val="24"/>
              </w:rPr>
            </w:pPr>
            <w:r w:rsidRPr="00923405">
              <w:rPr>
                <w:rFonts w:ascii="Times New Roman" w:hAnsi="Times New Roman" w:cs="Times New Roman"/>
                <w:sz w:val="24"/>
                <w:szCs w:val="24"/>
              </w:rPr>
              <w:t>посещение родителями уроков/занятий в организации;</w:t>
            </w:r>
          </w:p>
          <w:p w14:paraId="0951922A" w14:textId="5985122E" w:rsidR="00923405" w:rsidRDefault="00923405" w:rsidP="00923405">
            <w:pPr>
              <w:jc w:val="both"/>
              <w:rPr>
                <w:rFonts w:ascii="Times New Roman" w:hAnsi="Times New Roman" w:cs="Times New Roman"/>
                <w:sz w:val="24"/>
                <w:szCs w:val="24"/>
              </w:rPr>
            </w:pPr>
            <w:r w:rsidRPr="00923405">
              <w:rPr>
                <w:rFonts w:ascii="Times New Roman" w:hAnsi="Times New Roman" w:cs="Times New Roman"/>
                <w:sz w:val="24"/>
                <w:szCs w:val="24"/>
              </w:rPr>
              <w:t>домашнее визитирование</w:t>
            </w:r>
          </w:p>
        </w:tc>
      </w:tr>
      <w:tr w:rsidR="00923405" w14:paraId="224C8741" w14:textId="77777777" w:rsidTr="00923405">
        <w:tc>
          <w:tcPr>
            <w:tcW w:w="4672" w:type="dxa"/>
          </w:tcPr>
          <w:p w14:paraId="39B5D030" w14:textId="3B497DAE" w:rsidR="00923405" w:rsidRDefault="00923405" w:rsidP="003F297B">
            <w:pPr>
              <w:jc w:val="both"/>
              <w:rPr>
                <w:rFonts w:ascii="Times New Roman" w:hAnsi="Times New Roman" w:cs="Times New Roman"/>
                <w:sz w:val="24"/>
                <w:szCs w:val="24"/>
              </w:rPr>
            </w:pPr>
            <w:r w:rsidRPr="00923405">
              <w:rPr>
                <w:rFonts w:ascii="Times New Roman" w:hAnsi="Times New Roman" w:cs="Times New Roman"/>
                <w:sz w:val="24"/>
                <w:szCs w:val="24"/>
              </w:rPr>
              <w:t>организация регулярного обмена информацией о ребенке, о ходе реализации СИОП и результатах ее освоения</w:t>
            </w:r>
          </w:p>
        </w:tc>
        <w:tc>
          <w:tcPr>
            <w:tcW w:w="4673" w:type="dxa"/>
          </w:tcPr>
          <w:p w14:paraId="1712EAB7" w14:textId="77777777" w:rsidR="00923405" w:rsidRPr="00923405" w:rsidRDefault="00923405" w:rsidP="00923405">
            <w:pPr>
              <w:jc w:val="both"/>
              <w:rPr>
                <w:rFonts w:ascii="Times New Roman" w:hAnsi="Times New Roman" w:cs="Times New Roman"/>
                <w:sz w:val="24"/>
                <w:szCs w:val="24"/>
              </w:rPr>
            </w:pPr>
            <w:r w:rsidRPr="00923405">
              <w:rPr>
                <w:rFonts w:ascii="Times New Roman" w:hAnsi="Times New Roman" w:cs="Times New Roman"/>
                <w:sz w:val="24"/>
                <w:szCs w:val="24"/>
              </w:rPr>
              <w:t>ведение дневника наблюдений (краткие записи);</w:t>
            </w:r>
          </w:p>
          <w:p w14:paraId="4BC32D92" w14:textId="77777777" w:rsidR="00923405" w:rsidRPr="00923405" w:rsidRDefault="00923405" w:rsidP="00923405">
            <w:pPr>
              <w:jc w:val="both"/>
              <w:rPr>
                <w:rFonts w:ascii="Times New Roman" w:hAnsi="Times New Roman" w:cs="Times New Roman"/>
                <w:sz w:val="24"/>
                <w:szCs w:val="24"/>
              </w:rPr>
            </w:pPr>
            <w:r w:rsidRPr="00923405">
              <w:rPr>
                <w:rFonts w:ascii="Times New Roman" w:hAnsi="Times New Roman" w:cs="Times New Roman"/>
                <w:sz w:val="24"/>
                <w:szCs w:val="24"/>
              </w:rPr>
              <w:t>информирование электронными средствами;</w:t>
            </w:r>
          </w:p>
          <w:p w14:paraId="19B811A2" w14:textId="77777777" w:rsidR="00923405" w:rsidRPr="00923405" w:rsidRDefault="00923405" w:rsidP="00923405">
            <w:pPr>
              <w:jc w:val="both"/>
              <w:rPr>
                <w:rFonts w:ascii="Times New Roman" w:hAnsi="Times New Roman" w:cs="Times New Roman"/>
                <w:sz w:val="24"/>
                <w:szCs w:val="24"/>
              </w:rPr>
            </w:pPr>
            <w:r w:rsidRPr="00923405">
              <w:rPr>
                <w:rFonts w:ascii="Times New Roman" w:hAnsi="Times New Roman" w:cs="Times New Roman"/>
                <w:sz w:val="24"/>
                <w:szCs w:val="24"/>
              </w:rPr>
              <w:t>личные встречи, беседы;</w:t>
            </w:r>
          </w:p>
          <w:p w14:paraId="4589344A" w14:textId="77777777" w:rsidR="00923405" w:rsidRPr="00923405" w:rsidRDefault="00923405" w:rsidP="00923405">
            <w:pPr>
              <w:jc w:val="both"/>
              <w:rPr>
                <w:rFonts w:ascii="Times New Roman" w:hAnsi="Times New Roman" w:cs="Times New Roman"/>
                <w:sz w:val="24"/>
                <w:szCs w:val="24"/>
              </w:rPr>
            </w:pPr>
            <w:r w:rsidRPr="00923405">
              <w:rPr>
                <w:rFonts w:ascii="Times New Roman" w:hAnsi="Times New Roman" w:cs="Times New Roman"/>
                <w:sz w:val="24"/>
                <w:szCs w:val="24"/>
              </w:rPr>
              <w:t>просмотр и обсуждение видеозаписей с ребенком;</w:t>
            </w:r>
          </w:p>
          <w:p w14:paraId="0F008720" w14:textId="3BA7DCD1" w:rsidR="00923405" w:rsidRDefault="00923405" w:rsidP="00923405">
            <w:pPr>
              <w:jc w:val="both"/>
              <w:rPr>
                <w:rFonts w:ascii="Times New Roman" w:hAnsi="Times New Roman" w:cs="Times New Roman"/>
                <w:sz w:val="24"/>
                <w:szCs w:val="24"/>
              </w:rPr>
            </w:pPr>
            <w:r w:rsidRPr="00923405">
              <w:rPr>
                <w:rFonts w:ascii="Times New Roman" w:hAnsi="Times New Roman" w:cs="Times New Roman"/>
                <w:sz w:val="24"/>
                <w:szCs w:val="24"/>
              </w:rPr>
              <w:t>проведение открытых уроков/занятий</w:t>
            </w:r>
          </w:p>
        </w:tc>
      </w:tr>
      <w:tr w:rsidR="00923405" w14:paraId="5BAA567A" w14:textId="77777777" w:rsidTr="00923405">
        <w:tc>
          <w:tcPr>
            <w:tcW w:w="4672" w:type="dxa"/>
          </w:tcPr>
          <w:p w14:paraId="6CED9E07" w14:textId="79A56DEC" w:rsidR="00923405" w:rsidRDefault="00923405" w:rsidP="003F297B">
            <w:pPr>
              <w:jc w:val="both"/>
              <w:rPr>
                <w:rFonts w:ascii="Times New Roman" w:hAnsi="Times New Roman" w:cs="Times New Roman"/>
                <w:sz w:val="24"/>
                <w:szCs w:val="24"/>
              </w:rPr>
            </w:pPr>
            <w:r w:rsidRPr="00923405">
              <w:rPr>
                <w:rFonts w:ascii="Times New Roman" w:hAnsi="Times New Roman" w:cs="Times New Roman"/>
                <w:sz w:val="24"/>
                <w:szCs w:val="24"/>
              </w:rPr>
              <w:t>организацию участия родителей во внеурочных мероприятиях</w:t>
            </w:r>
          </w:p>
        </w:tc>
        <w:tc>
          <w:tcPr>
            <w:tcW w:w="4673" w:type="dxa"/>
          </w:tcPr>
          <w:p w14:paraId="5BE336B2" w14:textId="77777777" w:rsidR="00517269" w:rsidRPr="00517269" w:rsidRDefault="00517269" w:rsidP="00517269">
            <w:pPr>
              <w:jc w:val="both"/>
              <w:rPr>
                <w:rFonts w:ascii="Times New Roman" w:hAnsi="Times New Roman" w:cs="Times New Roman"/>
                <w:sz w:val="24"/>
                <w:szCs w:val="24"/>
              </w:rPr>
            </w:pPr>
            <w:r w:rsidRPr="00517269">
              <w:rPr>
                <w:rFonts w:ascii="Times New Roman" w:hAnsi="Times New Roman" w:cs="Times New Roman"/>
                <w:sz w:val="24"/>
                <w:szCs w:val="24"/>
              </w:rPr>
              <w:t>привлечение родителей к планированию мероприятий;</w:t>
            </w:r>
          </w:p>
          <w:p w14:paraId="36B6203C" w14:textId="77777777" w:rsidR="00517269" w:rsidRPr="00517269" w:rsidRDefault="00517269" w:rsidP="00517269">
            <w:pPr>
              <w:jc w:val="both"/>
              <w:rPr>
                <w:rFonts w:ascii="Times New Roman" w:hAnsi="Times New Roman" w:cs="Times New Roman"/>
                <w:sz w:val="24"/>
                <w:szCs w:val="24"/>
              </w:rPr>
            </w:pPr>
            <w:r w:rsidRPr="00517269">
              <w:rPr>
                <w:rFonts w:ascii="Times New Roman" w:hAnsi="Times New Roman" w:cs="Times New Roman"/>
                <w:sz w:val="24"/>
                <w:szCs w:val="24"/>
              </w:rPr>
              <w:t>анонсы запланированных внеурочных мероприятий;</w:t>
            </w:r>
          </w:p>
          <w:p w14:paraId="72D47571" w14:textId="03FF61E9" w:rsidR="00923405" w:rsidRDefault="00517269" w:rsidP="00517269">
            <w:pPr>
              <w:jc w:val="both"/>
              <w:rPr>
                <w:rFonts w:ascii="Times New Roman" w:hAnsi="Times New Roman" w:cs="Times New Roman"/>
                <w:sz w:val="24"/>
                <w:szCs w:val="24"/>
              </w:rPr>
            </w:pPr>
            <w:r w:rsidRPr="00517269">
              <w:rPr>
                <w:rFonts w:ascii="Times New Roman" w:hAnsi="Times New Roman" w:cs="Times New Roman"/>
                <w:sz w:val="24"/>
                <w:szCs w:val="24"/>
              </w:rPr>
              <w:t>поощрение активных родителей.</w:t>
            </w:r>
          </w:p>
        </w:tc>
      </w:tr>
    </w:tbl>
    <w:p w14:paraId="237C812F" w14:textId="4AF209EF" w:rsidR="00923405" w:rsidRDefault="00923405" w:rsidP="003F297B">
      <w:pPr>
        <w:spacing w:after="0" w:line="240" w:lineRule="auto"/>
        <w:jc w:val="both"/>
        <w:rPr>
          <w:rFonts w:ascii="Times New Roman" w:hAnsi="Times New Roman" w:cs="Times New Roman"/>
          <w:sz w:val="24"/>
          <w:szCs w:val="24"/>
        </w:rPr>
      </w:pPr>
    </w:p>
    <w:p w14:paraId="7500353F" w14:textId="75B4EAA8" w:rsidR="00436B18" w:rsidRPr="00436B18" w:rsidRDefault="00436B18" w:rsidP="00436B18">
      <w:pPr>
        <w:widowControl w:val="0"/>
        <w:tabs>
          <w:tab w:val="left" w:pos="1374"/>
        </w:tabs>
        <w:autoSpaceDE w:val="0"/>
        <w:autoSpaceDN w:val="0"/>
        <w:spacing w:before="219" w:after="0" w:line="240" w:lineRule="auto"/>
        <w:ind w:left="1373"/>
        <w:jc w:val="center"/>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2.5 </w:t>
      </w:r>
      <w:r w:rsidRPr="00436B18">
        <w:rPr>
          <w:rFonts w:ascii="Times New Roman" w:eastAsia="Times New Roman" w:hAnsi="Times New Roman" w:cs="Times New Roman"/>
          <w:b/>
          <w:bCs/>
          <w:sz w:val="28"/>
          <w:szCs w:val="28"/>
        </w:rPr>
        <w:t>Рабочая</w:t>
      </w:r>
      <w:r w:rsidRPr="00436B18">
        <w:rPr>
          <w:rFonts w:ascii="Times New Roman" w:eastAsia="Times New Roman" w:hAnsi="Times New Roman" w:cs="Times New Roman"/>
          <w:b/>
          <w:bCs/>
          <w:spacing w:val="-7"/>
          <w:sz w:val="28"/>
          <w:szCs w:val="28"/>
        </w:rPr>
        <w:t xml:space="preserve"> </w:t>
      </w:r>
      <w:r w:rsidRPr="00436B18">
        <w:rPr>
          <w:rFonts w:ascii="Times New Roman" w:eastAsia="Times New Roman" w:hAnsi="Times New Roman" w:cs="Times New Roman"/>
          <w:b/>
          <w:bCs/>
          <w:sz w:val="28"/>
          <w:szCs w:val="28"/>
        </w:rPr>
        <w:t>программа</w:t>
      </w:r>
      <w:r w:rsidRPr="00436B18">
        <w:rPr>
          <w:rFonts w:ascii="Times New Roman" w:eastAsia="Times New Roman" w:hAnsi="Times New Roman" w:cs="Times New Roman"/>
          <w:b/>
          <w:bCs/>
          <w:spacing w:val="-4"/>
          <w:sz w:val="28"/>
          <w:szCs w:val="28"/>
        </w:rPr>
        <w:t xml:space="preserve"> </w:t>
      </w:r>
      <w:r w:rsidRPr="00436B18">
        <w:rPr>
          <w:rFonts w:ascii="Times New Roman" w:eastAsia="Times New Roman" w:hAnsi="Times New Roman" w:cs="Times New Roman"/>
          <w:b/>
          <w:bCs/>
          <w:sz w:val="28"/>
          <w:szCs w:val="28"/>
        </w:rPr>
        <w:t>воспитания.</w:t>
      </w:r>
    </w:p>
    <w:p w14:paraId="2407B58A" w14:textId="77777777" w:rsidR="00436B18" w:rsidRPr="00436B18" w:rsidRDefault="00436B18" w:rsidP="00436B18">
      <w:pPr>
        <w:widowControl w:val="0"/>
        <w:tabs>
          <w:tab w:val="left" w:pos="1374"/>
        </w:tabs>
        <w:autoSpaceDE w:val="0"/>
        <w:autoSpaceDN w:val="0"/>
        <w:spacing w:before="219" w:after="0" w:line="240" w:lineRule="auto"/>
        <w:ind w:left="1373"/>
        <w:jc w:val="both"/>
        <w:outlineLvl w:val="1"/>
        <w:rPr>
          <w:rFonts w:ascii="Times New Roman" w:eastAsia="Times New Roman" w:hAnsi="Times New Roman" w:cs="Times New Roman"/>
          <w:b/>
          <w:bCs/>
          <w:sz w:val="24"/>
          <w:szCs w:val="24"/>
        </w:rPr>
      </w:pPr>
    </w:p>
    <w:p w14:paraId="56CC2827"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 xml:space="preserve"> Цель воспитания в образовательной организации:</w:t>
      </w:r>
    </w:p>
    <w:p w14:paraId="712D42C5"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усвоение обучающимися знаний основных норм, которые общество выработало на основе базовых ценностей в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объеме (в усвоении ими социально значимых знаний);</w:t>
      </w:r>
    </w:p>
    <w:p w14:paraId="70678144"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в развитии позитивных отношений обучающихся к этим общественным ценностям (в развитии их социально значимых отношений);</w:t>
      </w:r>
    </w:p>
    <w:p w14:paraId="4DD6F7BA"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в приобретении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14:paraId="4AEA754F"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 xml:space="preserve">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умеренной, тяжелой, глубокой умственной отсталостью (интеллектуальными нарушениями), с тяжелыми и </w:t>
      </w:r>
      <w:r w:rsidRPr="00436B18">
        <w:rPr>
          <w:rFonts w:ascii="Times New Roman" w:eastAsia="Times New Roman" w:hAnsi="Times New Roman" w:cs="Times New Roman"/>
          <w:sz w:val="23"/>
          <w:szCs w:val="23"/>
          <w:lang w:eastAsia="ru-RU"/>
        </w:rPr>
        <w:lastRenderedPageBreak/>
        <w:t>множественными нарушениями развития, а не единый уровень воспитанности. В этой связи важны скоординированные усилия всего школьного коллектива, вовлечение в воспитательную работу семьи обучающегося и значимых для него людей.</w:t>
      </w:r>
    </w:p>
    <w:p w14:paraId="1FA33044"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14:paraId="527F6F01"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В воспитании обучающихся целевым приоритетом является создание благоприятных условий для усвоения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14:paraId="7DD24C15"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Приоритетные ценностные отношения:</w:t>
      </w:r>
    </w:p>
    <w:p w14:paraId="07BDAFDA"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к семье как главной опоре в жизни человека, к значимым взрослым и обучающимся;</w:t>
      </w:r>
    </w:p>
    <w:p w14:paraId="130FF92B"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к труду;</w:t>
      </w:r>
    </w:p>
    <w:p w14:paraId="66D69839"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к собственному здоровью;</w:t>
      </w:r>
    </w:p>
    <w:p w14:paraId="519AA5FC"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к формированию особой культуры - культуры здоровьесбережения;</w:t>
      </w:r>
    </w:p>
    <w:p w14:paraId="34DEA83D"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к своему отечеству, своей малой и большой Родине;</w:t>
      </w:r>
    </w:p>
    <w:p w14:paraId="5CE8F105"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к природе как источнику жизни на Земле, нуждающейся в защите и постоянном внимании со стороны человека;</w:t>
      </w:r>
    </w:p>
    <w:p w14:paraId="6F7323E1"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к миру как главному принципу человеческого общежития, условию крепкой дружбы, налаживания отношений с другими людьми;</w:t>
      </w:r>
    </w:p>
    <w:p w14:paraId="2F34717D"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к знаниям;</w:t>
      </w:r>
    </w:p>
    <w:p w14:paraId="09F2A0E7"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3C138540"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Сформулированная цель предполагает ряд задач, максимально приближающих к ее достижению. Такими задачами могут быть:</w:t>
      </w:r>
    </w:p>
    <w:p w14:paraId="53EBBF17"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реализовывать воспитательные возможности общешкольных ключевых дел и событий, поддерживать традиции их коллективного проведения и организации;</w:t>
      </w:r>
    </w:p>
    <w:p w14:paraId="160EC334"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4F63604E"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вовлекать обучающихся в кружки, секции, клубы, студии и иные объединения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14:paraId="327275F1"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lastRenderedPageBreak/>
        <w:t>использовать в воспитании обучающихся потенциал школьного урока, поддерживать использование на уроках адекватных форм занятий с обучающимися;</w:t>
      </w:r>
    </w:p>
    <w:p w14:paraId="6C235DB7"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14:paraId="23CF140B"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развивать взаимодействие между педагогическими работниками и последовательность в решении воспитательных задач.</w:t>
      </w:r>
    </w:p>
    <w:p w14:paraId="5A40A676"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выявлять и поддерживать детские инициативы и самостоятельность на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уровне;</w:t>
      </w:r>
    </w:p>
    <w:p w14:paraId="7D3EED1B"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организовывать для обучающихся экскурсии, экспедиции, походы и реализовывать их воспитательный потенциал;</w:t>
      </w:r>
    </w:p>
    <w:p w14:paraId="721B28C1"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организовывать раннюю профориентационную работу с обучающимися, знакомить с миром профессий;</w:t>
      </w:r>
    </w:p>
    <w:p w14:paraId="16F76F60"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14:paraId="2D7861B6"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14:paraId="7E49408E"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Рабочая программа воспитания является компонентом АООП, то при описании ожидаемых результатов необходимо учитывать взятый за основу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реальных возможностей обучающихся.</w:t>
      </w:r>
    </w:p>
    <w:p w14:paraId="5B3E85B0"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14:paraId="089BA5C1"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Раздел «Виды, формы и содержание деятельности»</w:t>
      </w:r>
    </w:p>
    <w:p w14:paraId="56329768"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 xml:space="preserve"> Инвариантные модули: "Классное руководство", "Школьный урок", "Курсы внеурочной деятельности" в рамках двух направлений:</w:t>
      </w:r>
    </w:p>
    <w:p w14:paraId="6DE756C2"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1) коррекционно-развивающие занятия;</w:t>
      </w:r>
    </w:p>
    <w:p w14:paraId="5EF8327B"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2) общеразвивающие занятия в соответствии с основными направлениями внеурочной деятельности, сотрудничество с семьей обучающегося, "знакомство с профессиями".</w:t>
      </w:r>
    </w:p>
    <w:p w14:paraId="72B58900"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lastRenderedPageBreak/>
        <w:t>Содержание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по программе воспитания адаптируется с учетом их психофизических особенностей и возможностей.</w:t>
      </w:r>
    </w:p>
    <w:p w14:paraId="3955A98E"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Модуль "Классное руководство": в контексте воспитательной работы с классом.</w:t>
      </w:r>
    </w:p>
    <w:p w14:paraId="26567D6F"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Классный руководитель (воспитатель, куратор, наставник, тьютор):</w:t>
      </w:r>
    </w:p>
    <w:p w14:paraId="5F16E4C9"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организует работу по созданию коллектива (группы);</w:t>
      </w:r>
    </w:p>
    <w:p w14:paraId="0C53EE94"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осуществляет индивидуальную воспитательную работу с обучающимися;</w:t>
      </w:r>
    </w:p>
    <w:p w14:paraId="0AF46B67"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взаимодействует с другими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14:paraId="5DC8F468"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14:paraId="01551725"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включает в совместную воспитательную работу родителей (законных представителей) обучающихся или их законных представителей; корректно привлекает братьев и сестер обучающегося при подготовке открытых мероприятий, образовательных событий и иных значимых школьных дел;</w:t>
      </w:r>
    </w:p>
    <w:p w14:paraId="3865A65B"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14:paraId="2EABC894"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Виды и формы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адаптируются с учетом их особенностей и особых образовательных потребностей):</w:t>
      </w:r>
    </w:p>
    <w:p w14:paraId="0F3A9AB4"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а) на уровне воспитательной работы с классом (группой):</w:t>
      </w:r>
    </w:p>
    <w:p w14:paraId="564DA310"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инициирование и поддержка участия класса (группы) в общешкольных ключевых делах и событиях;</w:t>
      </w:r>
    </w:p>
    <w:p w14:paraId="7B757513"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организация интересных и полезных для личностного развития обучающегося совместных дел с другими обучающимися его класса;</w:t>
      </w:r>
    </w:p>
    <w:p w14:paraId="6419590E"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микрогруппами совместно со взрослыми поздравления, микромероприятия.</w:t>
      </w:r>
    </w:p>
    <w:p w14:paraId="3B7A515E"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выработка законов и правил класса (группы), помогающих обучающимся освоить нормы и правила общения, которым они должны следовать в образовательной организации;</w:t>
      </w:r>
    </w:p>
    <w:p w14:paraId="5E905079"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развитие и поддержка взаимопомощи обучающихся как в вопросах самообслуживания, так и в решении учебно-развивающих и воспитательных задач.</w:t>
      </w:r>
    </w:p>
    <w:p w14:paraId="616C1D2D"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lastRenderedPageBreak/>
        <w:t>б) на уровне индивидуальной воспитательной работы с обучающимися:</w:t>
      </w:r>
    </w:p>
    <w:p w14:paraId="0BA844C8"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изучение особенностей личностного развития обучающихся класса (группы)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ребенком;</w:t>
      </w:r>
    </w:p>
    <w:p w14:paraId="516362AE"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поддержка обучающегося в решении важных для него проблем и задач.</w:t>
      </w:r>
    </w:p>
    <w:p w14:paraId="6CCD85A0"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индивидуальная работа с обучающимися класса (группы), направленная на формирование их личных портфолио.</w:t>
      </w:r>
    </w:p>
    <w:p w14:paraId="238C31DB"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коррекция поведения обучающегося через частные беседы с ним, его родителями (законными представителями).</w:t>
      </w:r>
    </w:p>
    <w:p w14:paraId="5461533B"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в) взаимодействие со специалистами, работающими с обучающимися класса (группы):</w:t>
      </w:r>
    </w:p>
    <w:p w14:paraId="34C2F2E0"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14:paraId="35EC3931"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проведение мини-педсоветов, направленных на решение конкретных проблем класса и интеграцию воспитательных влияний на обучающихся;</w:t>
      </w:r>
    </w:p>
    <w:p w14:paraId="425AE105"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привлечение других педагогических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обстановке;</w:t>
      </w:r>
    </w:p>
    <w:p w14:paraId="33775CF3"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14:paraId="0535B1D8"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участие в работе психолого-педагогического консилиума.</w:t>
      </w:r>
    </w:p>
    <w:p w14:paraId="77F45D98"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г) взаимодействие с родителями (законными представителями) обучающихся в рамках воспитательной работы:</w:t>
      </w:r>
    </w:p>
    <w:p w14:paraId="74B77DE9"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регулярное информирование родителей (законных представителей) о школьных успехах и проблемах их обучающихся, о жизни класса (группы) в целом;</w:t>
      </w:r>
    </w:p>
    <w:p w14:paraId="3E6650DA"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помощь родителям обучающихся или их законным представителям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14:paraId="763882C0"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14:paraId="70FCEB7F"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lastRenderedPageBreak/>
        <w:t>коммуникация с родительскими сообществами, участвующими в управлении образовательной организацией и решении вопросов воспитания обучающихся;</w:t>
      </w:r>
    </w:p>
    <w:p w14:paraId="31E348C5"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привлечение членов семей обучающихся к организации и проведению дел и мероприятий класса;</w:t>
      </w:r>
    </w:p>
    <w:p w14:paraId="776B7B1D"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организация на базе класса системы мероприятий (праздников, конкурсов, соревнований), направленных на развитие детско-взрослого сообщества.</w:t>
      </w:r>
    </w:p>
    <w:p w14:paraId="715F07A9"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Модуль "Школьный урок", реализация воспитательного потенциала которого может включать следующую деятельность:</w:t>
      </w:r>
    </w:p>
    <w:p w14:paraId="65B5CF9C"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а) на уровне воспитательной работы с группой обучающихся, объединенной в школьный класс:</w:t>
      </w:r>
    </w:p>
    <w:p w14:paraId="0AEA7F33"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материалов для обсуждения в классе;</w:t>
      </w:r>
    </w:p>
    <w:p w14:paraId="611E6DBD"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педагогическим работником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14:paraId="6764DDEC"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"Безопасное поведение в сети");</w:t>
      </w:r>
    </w:p>
    <w:p w14:paraId="23A2A703"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14:paraId="31EDF6BB"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организация взаимопомощи обучающихся друг другу в рамках урочной деятельности.</w:t>
      </w:r>
    </w:p>
    <w:p w14:paraId="111F3935"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б) на уровне взаимодействия педагогических работников-предметников, педагогических работников дополнительного образования и специалистов коррекционно-развивающего профиля:</w:t>
      </w:r>
    </w:p>
    <w:p w14:paraId="75E24E7D"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lastRenderedPageBreak/>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14:paraId="05EA0002"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14:paraId="7D0F0418"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w:t>
      </w:r>
    </w:p>
    <w:p w14:paraId="441D15D6"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в) на уровне взаимодействия с сетевыми партнерами и родительскими сообществами.</w:t>
      </w:r>
    </w:p>
    <w:p w14:paraId="2ADB9C2B"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мастерские; урок-соревнование)</w:t>
      </w:r>
    </w:p>
    <w:p w14:paraId="4602E6E7"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14:paraId="7860F81E"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Внеурочная деятельность не является дополнительным образованием, так как входит в адаптированную основную образовательную программу образовательной организации, а не организации, реализующей программы дополнительного образования.</w:t>
      </w:r>
    </w:p>
    <w:p w14:paraId="3B1B8CB0"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(пункт 3.4.16. Постановления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обучающихся и молодежи" (вместе с "СП 2.4.3648-20. Санитарные правила...") зарегистрировано Минюстом России 18.12.2020, регистрационный № 61573).</w:t>
      </w:r>
    </w:p>
    <w:p w14:paraId="2AF10418"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Содержание коррекционно-развивающей области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дополнено Организацией самостоятельно на основании рекомендаций ПМПК, ИПРА.</w:t>
      </w:r>
    </w:p>
    <w:p w14:paraId="7B36E37C"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Модуль "Сотрудничество с семьей, воспитывающей обучающегося с умеренной, тяжелой, глубокой умственной отсталостью (интеллектуальными нарушениями), с тяжелыми и множественными нарушениями развития" ориентирован на создание условий для вовлечения как родителей (законных представителей) обучающихся, так и их сестер и братьев (при наличии).</w:t>
      </w:r>
    </w:p>
    <w:p w14:paraId="03C1F2ED"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 xml:space="preserve">Взаимодействие с семьей выстраивается на признании принципов взаимного уважения </w:t>
      </w:r>
      <w:r w:rsidRPr="00436B18">
        <w:rPr>
          <w:rFonts w:ascii="Times New Roman" w:eastAsia="Times New Roman" w:hAnsi="Times New Roman" w:cs="Times New Roman"/>
          <w:sz w:val="23"/>
          <w:szCs w:val="23"/>
          <w:lang w:eastAsia="ru-RU"/>
        </w:rPr>
        <w:lastRenderedPageBreak/>
        <w:t>и разделенной ответственности за процесс и результат воспитательной работы.</w:t>
      </w:r>
    </w:p>
    <w:p w14:paraId="429130B6"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Виды и формы деятельности:</w:t>
      </w:r>
    </w:p>
    <w:p w14:paraId="57067BF3"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а) на групповом уровне:</w:t>
      </w:r>
    </w:p>
    <w:p w14:paraId="2ECDFE35"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14:paraId="2F9E046E"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семейные клубы, предоставляющие родителям, педагогическим работникам и обучающимся площадку для совместного проведения досуга и общения;</w:t>
      </w:r>
    </w:p>
    <w:p w14:paraId="5C1CCD3F"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экспертов;</w:t>
      </w:r>
    </w:p>
    <w:p w14:paraId="57FAC932"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14:paraId="4B055ECD"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14:paraId="2812BDEF"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14:paraId="720D3D08"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б) на индивидуальном уровне:</w:t>
      </w:r>
    </w:p>
    <w:p w14:paraId="00EB597E"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работа специалистов по запросу родителей (законных представителей) при возникновении проблемных ситуаций;</w:t>
      </w:r>
    </w:p>
    <w:p w14:paraId="5FD4D45E"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14:paraId="02E410B1"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14:paraId="0260FC85"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индивидуальное консультирование с целью координации воспитательных усилий педагогических работников и родителей (законных представителей).</w:t>
      </w:r>
    </w:p>
    <w:p w14:paraId="5DC41FDB"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Модуль "Знакомство с профессиями".</w:t>
      </w:r>
    </w:p>
    <w:p w14:paraId="48070578"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 xml:space="preserve">Деятельность педагогического коллектива по направлению "профориентация" включает в себя: знакомство обучающихся с умеренной, тяжелой, глубокой умственной отсталостью (интеллектуальными нарушениями), с тяжелыми и множественными нарушениями развития с миром доступных профессий, организацию </w:t>
      </w:r>
      <w:r w:rsidRPr="00436B18">
        <w:rPr>
          <w:rFonts w:ascii="Times New Roman" w:eastAsia="Times New Roman" w:hAnsi="Times New Roman" w:cs="Times New Roman"/>
          <w:sz w:val="23"/>
          <w:szCs w:val="23"/>
          <w:lang w:eastAsia="ru-RU"/>
        </w:rPr>
        <w:lastRenderedPageBreak/>
        <w:t>доступных профессиональных проб.</w:t>
      </w:r>
    </w:p>
    <w:p w14:paraId="5069BAE3"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Виды и формы деятельности:</w:t>
      </w:r>
    </w:p>
    <w:p w14:paraId="03337EB2"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профориентационные игры, расширяющие представления обучающихся о существующих профессиях;</w:t>
      </w:r>
    </w:p>
    <w:p w14:paraId="6990192D"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экскурсии на предприятия города, дающие обучающимся начальные представления о доступных профессиях и условиях работы людей, представляющих эти профессии, о возможных видах трудовой занятости;</w:t>
      </w:r>
    </w:p>
    <w:p w14:paraId="5822BB20"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организация доступных профессиональных проб, в том числе в рамках трудовой занятости;</w:t>
      </w:r>
    </w:p>
    <w:p w14:paraId="47719B0F"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организация фестивалей, призванных познакомить обучающихся с миром доступных профессий, вариантов трудовой занятости.</w:t>
      </w:r>
    </w:p>
    <w:p w14:paraId="6C565F85"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 воспитывающих их семей, а также гармонично вписываются в школьный уклад.</w:t>
      </w:r>
    </w:p>
    <w:p w14:paraId="489B5FB0"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Вариативный модуль "Ключевые общешкольные дела и события" включает в себя традиционные для школьного уклада мероприятия (праздники, фестивали, спортивные состязания),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смысла участия в общешкольном деле, о значимом посильном вкладе в ключевое для образовательной организации мероприятие.</w:t>
      </w:r>
    </w:p>
    <w:p w14:paraId="0BB2ABD9"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поможет обучающимся расширить кругозор, получить новые знания об окружающей социальной, культурной, природной среде, приобрести важный опыт социально одобряемого поведения в различных внешкольных ситуациях.</w:t>
      </w:r>
    </w:p>
    <w:p w14:paraId="60774D31"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Вариативный модуль "Организация предметно-пространственной и здоровьесберегающей среды" поможет включить обучающихся с умеренной, тяжелой, глубокой умственной отсталостью (интеллектуальными нарушениями), с ТМНР не только в освоение возможностей открытой безбарьерной среды, создаваемой силами взрослых, но и самому принять посильное участие в ее обустройстве.</w:t>
      </w:r>
    </w:p>
    <w:p w14:paraId="5BD934D4"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 xml:space="preserve">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предупреждает стрессовые ситуации, способствует </w:t>
      </w:r>
      <w:r w:rsidRPr="00436B18">
        <w:rPr>
          <w:rFonts w:ascii="Times New Roman" w:eastAsia="Times New Roman" w:hAnsi="Times New Roman" w:cs="Times New Roman"/>
          <w:sz w:val="23"/>
          <w:szCs w:val="23"/>
          <w:lang w:eastAsia="ru-RU"/>
        </w:rPr>
        <w:lastRenderedPageBreak/>
        <w:t>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здоровьесбережения окружающего пространства является ключевым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реализуется грамотно отобранными стратегиями в соответствии с рекомендациями специалистов с учетом индивидуальных особенностей обучающихся, запроса семьи и ресурсов образовательной организации.</w:t>
      </w:r>
    </w:p>
    <w:p w14:paraId="36CC95AA"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соорганизацию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14:paraId="61965CC5"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14:paraId="6071CC61"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умеренной, тяжелой, глубокой умственной отсталостью (интеллектуальными нарушениями), с тяжелыми и множественными нарушениями развития,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14:paraId="08BA84C7"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14:paraId="76846A1B"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Основными принципами, на основе которых осуществляется самоанализ воспитательной работы в образовательной организации, являются:</w:t>
      </w:r>
    </w:p>
    <w:p w14:paraId="50E78744"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14:paraId="5D3D2679"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14:paraId="0DF9E9F2"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w:t>
      </w:r>
      <w:r w:rsidRPr="00436B18">
        <w:rPr>
          <w:rFonts w:ascii="Times New Roman" w:eastAsia="Times New Roman" w:hAnsi="Times New Roman" w:cs="Times New Roman"/>
          <w:sz w:val="23"/>
          <w:szCs w:val="23"/>
          <w:lang w:eastAsia="ru-RU"/>
        </w:rPr>
        <w:lastRenderedPageBreak/>
        <w:t>подбора видов, форм и содержания их совместной с обучающимися деятельности;</w:t>
      </w:r>
    </w:p>
    <w:p w14:paraId="4790914D"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
    <w:p w14:paraId="10230D25"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принцип партнерского взаимодействия с семьей обучающегося с умеренной, тяжелой, глубокой умственной отсталостью (интеллектуальными нарушениями), с тяжелыми и множественными нарушениями развития,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14:paraId="2BBBF393"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Направления самоанализа воспитательного процесса в образовательной организации, реализующей АООП:</w:t>
      </w:r>
    </w:p>
    <w:p w14:paraId="647C0B8B"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Направление 1. Результаты воспитания и социализации обучающихся во взаимосвязи с коррекционно-развивающей деятельностью.</w:t>
      </w:r>
    </w:p>
    <w:p w14:paraId="05D3B5BB"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Критерием, на основе которого осуществляется данный анализ, является динамика личностного развития обучающихся с умственной отсталостью.</w:t>
      </w:r>
    </w:p>
    <w:p w14:paraId="25EF7F6E"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Анализ осуществляется классными руководителями совместно с заместителем директора по воспитательной работе с привлечением специалистов коррекционно-развивающего профиля, педагога-психолога, тьюторов с обсуждением результатов анализа на заседании методического объединения классных руководителей, психолого-педагогическом консилиуме (или педагогическом совете образовательной организации).</w:t>
      </w:r>
    </w:p>
    <w:p w14:paraId="6FF87726"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Ведущим способом получения информации о результатах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является педагогическое наблюдение, дополнительные способы включают в себя беседу с родителями (законными представителями) по заранее разработанному плану, согласованному с педагогом-психологом; беседу с педагогом дополнительного образования (если ребенок посещал объединения дополнительного образования, студии, кружки, секции).</w:t>
      </w:r>
    </w:p>
    <w:p w14:paraId="29FFE4FE"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Внимание педагогических работников сосредотачивается на следующих вопросах: Какова динамика личностного развития обучающихся: каковы ожидаемые и реальные результаты воспитательной работы? Каковы главные достижения обучающихся, с точки зрения педагогических работников и специалистов? Какие проблемы воспитательного характера удалось решить в течение учебного года и что помогло в этой работе? Каковы дефициты в воспитательной работе образовательной организации? Появились ли новые проблемы воспитательного характера? Каковы направления решений этих проблем? Какая помощь и какие ресурсы для этого нужны педагогическим работникам?</w:t>
      </w:r>
    </w:p>
    <w:p w14:paraId="5900A53C"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Направление 2. Качества воспитательной среды в образовательной организации.</w:t>
      </w:r>
    </w:p>
    <w:p w14:paraId="08CFDB26"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 xml:space="preserve">Рекомендуется каждый год выбирать одно из направлений анализа воспитательной </w:t>
      </w:r>
      <w:r w:rsidRPr="00436B18">
        <w:rPr>
          <w:rFonts w:ascii="Times New Roman" w:eastAsia="Times New Roman" w:hAnsi="Times New Roman" w:cs="Times New Roman"/>
          <w:sz w:val="23"/>
          <w:szCs w:val="23"/>
          <w:lang w:eastAsia="ru-RU"/>
        </w:rPr>
        <w:lastRenderedPageBreak/>
        <w:t>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14:paraId="2916E6F2"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связанные с характером и наличием вариативной работы с родителями (законными представителями), семьями, воспитывающими обучающихся с умеренной, тяжелой, глубокой умственной отсталостью (интеллектуальными нарушениями), с тяжелыми и множественными нарушениями развития, включая их нормотипичных братьев и сестер;</w:t>
      </w:r>
    </w:p>
    <w:p w14:paraId="6EA696D8"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с развитием детско-взрослых сообществ в условиях образовательной организации;</w:t>
      </w:r>
    </w:p>
    <w:p w14:paraId="07F5E0DF"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с интеграцией общего и дополнительного образования в рамках решения достижения личностных образовательных результатов обучающихся;</w:t>
      </w:r>
    </w:p>
    <w:p w14:paraId="7EC07CFC"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с анализом характера общения обучающихся друг с другом и педагогическими работниками, как в урочной, так и во внеурочной работе;</w:t>
      </w:r>
    </w:p>
    <w:p w14:paraId="3987D5AB"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наличие и эффективность сетевого и межведомственного взаимодействия;</w:t>
      </w:r>
    </w:p>
    <w:p w14:paraId="2B1CE05B"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развитие этетической предметно-пространственной и социальной безбарьерной среды, привлечение обучающихся и родительских сообществ к реализации этого направления;</w:t>
      </w:r>
    </w:p>
    <w:p w14:paraId="0DD7D7BB"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развитие системы наставничества в образовательной организации.</w:t>
      </w:r>
    </w:p>
    <w:p w14:paraId="2C7BDE27"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14:paraId="27064101"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Программа сотрудничества с семьей обучающегося.</w:t>
      </w:r>
    </w:p>
    <w:p w14:paraId="35F89E1A" w14:textId="77777777" w:rsidR="00436B18" w:rsidRPr="00436B18" w:rsidRDefault="00436B18" w:rsidP="00436B18">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436B18">
        <w:rPr>
          <w:rFonts w:ascii="Times New Roman" w:eastAsia="Times New Roman" w:hAnsi="Times New Roman" w:cs="Times New Roman"/>
          <w:sz w:val="23"/>
          <w:szCs w:val="23"/>
          <w:lang w:eastAsia="ru-RU"/>
        </w:rPr>
        <w:t>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обучающегося и его семьи. Программа обеспечивает сопровождение семьи, воспитывающей обучающегося-инвалида путем организации и проведения различных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82"/>
        <w:gridCol w:w="5463"/>
      </w:tblGrid>
      <w:tr w:rsidR="00436B18" w:rsidRPr="00436B18" w14:paraId="4848B00C" w14:textId="77777777" w:rsidTr="00436B18">
        <w:tc>
          <w:tcPr>
            <w:tcW w:w="0" w:type="auto"/>
            <w:hideMark/>
          </w:tcPr>
          <w:p w14:paraId="1DD62403" w14:textId="77777777" w:rsidR="00436B18" w:rsidRPr="00436B18" w:rsidRDefault="00436B18" w:rsidP="00436B18">
            <w:pPr>
              <w:widowControl w:val="0"/>
              <w:autoSpaceDE w:val="0"/>
              <w:autoSpaceDN w:val="0"/>
              <w:spacing w:after="0" w:line="240" w:lineRule="auto"/>
              <w:ind w:right="853"/>
              <w:jc w:val="both"/>
              <w:rPr>
                <w:rFonts w:ascii="Times New Roman" w:eastAsia="Times New Roman" w:hAnsi="Times New Roman" w:cs="Times New Roman"/>
                <w:b/>
                <w:bCs/>
                <w:sz w:val="24"/>
                <w:szCs w:val="24"/>
                <w:lang w:eastAsia="ru-RU"/>
              </w:rPr>
            </w:pPr>
            <w:r w:rsidRPr="00436B18">
              <w:rPr>
                <w:rFonts w:ascii="Times New Roman" w:eastAsia="Times New Roman" w:hAnsi="Times New Roman" w:cs="Times New Roman"/>
                <w:b/>
                <w:bCs/>
                <w:sz w:val="24"/>
                <w:szCs w:val="24"/>
                <w:lang w:eastAsia="ru-RU"/>
              </w:rPr>
              <w:t>Задачи</w:t>
            </w:r>
          </w:p>
        </w:tc>
        <w:tc>
          <w:tcPr>
            <w:tcW w:w="0" w:type="auto"/>
            <w:hideMark/>
          </w:tcPr>
          <w:p w14:paraId="3B305564" w14:textId="77777777" w:rsidR="00436B18" w:rsidRPr="00436B18" w:rsidRDefault="00436B18" w:rsidP="00436B18">
            <w:pPr>
              <w:widowControl w:val="0"/>
              <w:autoSpaceDE w:val="0"/>
              <w:autoSpaceDN w:val="0"/>
              <w:spacing w:after="0" w:line="240" w:lineRule="auto"/>
              <w:ind w:right="853"/>
              <w:jc w:val="both"/>
              <w:rPr>
                <w:rFonts w:ascii="Times New Roman" w:eastAsia="Times New Roman" w:hAnsi="Times New Roman" w:cs="Times New Roman"/>
                <w:b/>
                <w:bCs/>
                <w:sz w:val="24"/>
                <w:szCs w:val="24"/>
                <w:lang w:eastAsia="ru-RU"/>
              </w:rPr>
            </w:pPr>
            <w:r w:rsidRPr="00436B18">
              <w:rPr>
                <w:rFonts w:ascii="Times New Roman" w:eastAsia="Times New Roman" w:hAnsi="Times New Roman" w:cs="Times New Roman"/>
                <w:b/>
                <w:bCs/>
                <w:sz w:val="24"/>
                <w:szCs w:val="24"/>
                <w:lang w:eastAsia="ru-RU"/>
              </w:rPr>
              <w:t>Возможные мероприятия</w:t>
            </w:r>
          </w:p>
        </w:tc>
      </w:tr>
      <w:tr w:rsidR="00436B18" w:rsidRPr="00436B18" w14:paraId="51D1A42D" w14:textId="77777777" w:rsidTr="00436B18">
        <w:tc>
          <w:tcPr>
            <w:tcW w:w="0" w:type="auto"/>
            <w:hideMark/>
          </w:tcPr>
          <w:p w14:paraId="2796AA95" w14:textId="77777777" w:rsidR="00436B18" w:rsidRPr="00436B18" w:rsidRDefault="00436B18" w:rsidP="00436B18">
            <w:pPr>
              <w:widowControl w:val="0"/>
              <w:autoSpaceDE w:val="0"/>
              <w:autoSpaceDN w:val="0"/>
              <w:spacing w:after="0" w:line="240" w:lineRule="auto"/>
              <w:ind w:right="853"/>
              <w:jc w:val="both"/>
              <w:rPr>
                <w:rFonts w:ascii="Times New Roman" w:eastAsia="Times New Roman" w:hAnsi="Times New Roman" w:cs="Times New Roman"/>
                <w:sz w:val="24"/>
                <w:szCs w:val="24"/>
                <w:lang w:eastAsia="ru-RU"/>
              </w:rPr>
            </w:pPr>
            <w:r w:rsidRPr="00436B18">
              <w:rPr>
                <w:rFonts w:ascii="Times New Roman" w:eastAsia="Times New Roman" w:hAnsi="Times New Roman" w:cs="Times New Roman"/>
                <w:sz w:val="24"/>
                <w:szCs w:val="24"/>
                <w:lang w:eastAsia="ru-RU"/>
              </w:rPr>
              <w:t>Психологическая поддержка семьи</w:t>
            </w:r>
          </w:p>
        </w:tc>
        <w:tc>
          <w:tcPr>
            <w:tcW w:w="0" w:type="auto"/>
            <w:hideMark/>
          </w:tcPr>
          <w:p w14:paraId="5A1AD105" w14:textId="77777777" w:rsidR="00436B18" w:rsidRPr="00436B18" w:rsidRDefault="00436B18" w:rsidP="00436B18">
            <w:pPr>
              <w:widowControl w:val="0"/>
              <w:autoSpaceDE w:val="0"/>
              <w:autoSpaceDN w:val="0"/>
              <w:spacing w:after="0" w:line="240" w:lineRule="auto"/>
              <w:ind w:right="853"/>
              <w:jc w:val="both"/>
              <w:rPr>
                <w:rFonts w:ascii="Times New Roman" w:eastAsia="Times New Roman" w:hAnsi="Times New Roman" w:cs="Times New Roman"/>
                <w:sz w:val="24"/>
                <w:szCs w:val="24"/>
                <w:lang w:eastAsia="ru-RU"/>
              </w:rPr>
            </w:pPr>
            <w:r w:rsidRPr="00436B18">
              <w:rPr>
                <w:rFonts w:ascii="Times New Roman" w:eastAsia="Times New Roman" w:hAnsi="Times New Roman" w:cs="Times New Roman"/>
                <w:sz w:val="24"/>
                <w:szCs w:val="24"/>
                <w:lang w:eastAsia="ru-RU"/>
              </w:rPr>
              <w:t>тренинги, психокоррекционные занятия, встречи родительского клуба, индивидуальные консультации с психологом</w:t>
            </w:r>
          </w:p>
        </w:tc>
      </w:tr>
      <w:tr w:rsidR="00436B18" w:rsidRPr="00436B18" w14:paraId="10638CD9" w14:textId="77777777" w:rsidTr="00436B18">
        <w:tc>
          <w:tcPr>
            <w:tcW w:w="0" w:type="auto"/>
            <w:hideMark/>
          </w:tcPr>
          <w:p w14:paraId="729439BF" w14:textId="77777777" w:rsidR="00436B18" w:rsidRPr="00436B18" w:rsidRDefault="00436B18" w:rsidP="00436B18">
            <w:pPr>
              <w:widowControl w:val="0"/>
              <w:autoSpaceDE w:val="0"/>
              <w:autoSpaceDN w:val="0"/>
              <w:spacing w:after="0" w:line="240" w:lineRule="auto"/>
              <w:ind w:right="853"/>
              <w:jc w:val="both"/>
              <w:rPr>
                <w:rFonts w:ascii="Times New Roman" w:eastAsia="Times New Roman" w:hAnsi="Times New Roman" w:cs="Times New Roman"/>
                <w:sz w:val="24"/>
                <w:szCs w:val="24"/>
                <w:lang w:eastAsia="ru-RU"/>
              </w:rPr>
            </w:pPr>
            <w:r w:rsidRPr="00436B18">
              <w:rPr>
                <w:rFonts w:ascii="Times New Roman" w:eastAsia="Times New Roman" w:hAnsi="Times New Roman" w:cs="Times New Roman"/>
                <w:sz w:val="24"/>
                <w:szCs w:val="24"/>
                <w:lang w:eastAsia="ru-RU"/>
              </w:rPr>
              <w:t>Повышение осведомленности родителей (законных представителей) об особенностях развития и специфических образовательных потребностях обучающегося</w:t>
            </w:r>
          </w:p>
        </w:tc>
        <w:tc>
          <w:tcPr>
            <w:tcW w:w="0" w:type="auto"/>
            <w:hideMark/>
          </w:tcPr>
          <w:p w14:paraId="3B7847B4" w14:textId="77777777" w:rsidR="00436B18" w:rsidRPr="00436B18" w:rsidRDefault="00436B18" w:rsidP="00436B18">
            <w:pPr>
              <w:widowControl w:val="0"/>
              <w:autoSpaceDE w:val="0"/>
              <w:autoSpaceDN w:val="0"/>
              <w:spacing w:after="0" w:line="240" w:lineRule="auto"/>
              <w:ind w:right="853"/>
              <w:jc w:val="both"/>
              <w:rPr>
                <w:rFonts w:ascii="Times New Roman" w:eastAsia="Times New Roman" w:hAnsi="Times New Roman" w:cs="Times New Roman"/>
                <w:sz w:val="24"/>
                <w:szCs w:val="24"/>
                <w:lang w:eastAsia="ru-RU"/>
              </w:rPr>
            </w:pPr>
            <w:r w:rsidRPr="00436B18">
              <w:rPr>
                <w:rFonts w:ascii="Times New Roman" w:eastAsia="Times New Roman" w:hAnsi="Times New Roman" w:cs="Times New Roman"/>
                <w:sz w:val="24"/>
                <w:szCs w:val="24"/>
                <w:lang w:eastAsia="ru-RU"/>
              </w:rPr>
              <w:t>индивидуальные консультации родителей (законных представителей) со специалистами, тематические семинары</w:t>
            </w:r>
          </w:p>
        </w:tc>
      </w:tr>
      <w:tr w:rsidR="00436B18" w:rsidRPr="00436B18" w14:paraId="2D35BBB6" w14:textId="77777777" w:rsidTr="00436B18">
        <w:tc>
          <w:tcPr>
            <w:tcW w:w="0" w:type="auto"/>
            <w:hideMark/>
          </w:tcPr>
          <w:p w14:paraId="561F2D1C" w14:textId="77777777" w:rsidR="00436B18" w:rsidRPr="00436B18" w:rsidRDefault="00436B18" w:rsidP="00436B18">
            <w:pPr>
              <w:widowControl w:val="0"/>
              <w:autoSpaceDE w:val="0"/>
              <w:autoSpaceDN w:val="0"/>
              <w:spacing w:after="0" w:line="240" w:lineRule="auto"/>
              <w:ind w:right="853"/>
              <w:jc w:val="both"/>
              <w:rPr>
                <w:rFonts w:ascii="Times New Roman" w:eastAsia="Times New Roman" w:hAnsi="Times New Roman" w:cs="Times New Roman"/>
                <w:sz w:val="24"/>
                <w:szCs w:val="24"/>
                <w:lang w:eastAsia="ru-RU"/>
              </w:rPr>
            </w:pPr>
            <w:r w:rsidRPr="00436B18">
              <w:rPr>
                <w:rFonts w:ascii="Times New Roman" w:eastAsia="Times New Roman" w:hAnsi="Times New Roman" w:cs="Times New Roman"/>
                <w:sz w:val="24"/>
                <w:szCs w:val="24"/>
                <w:lang w:eastAsia="ru-RU"/>
              </w:rPr>
              <w:t>обеспечение участия семьи в разработке и реализации СИПР</w:t>
            </w:r>
          </w:p>
        </w:tc>
        <w:tc>
          <w:tcPr>
            <w:tcW w:w="0" w:type="auto"/>
            <w:hideMark/>
          </w:tcPr>
          <w:p w14:paraId="05126191" w14:textId="77777777" w:rsidR="00436B18" w:rsidRPr="00436B18" w:rsidRDefault="00436B18" w:rsidP="00436B18">
            <w:pPr>
              <w:widowControl w:val="0"/>
              <w:autoSpaceDE w:val="0"/>
              <w:autoSpaceDN w:val="0"/>
              <w:spacing w:after="0" w:line="240" w:lineRule="auto"/>
              <w:ind w:right="853"/>
              <w:jc w:val="both"/>
              <w:rPr>
                <w:rFonts w:ascii="Times New Roman" w:eastAsia="Times New Roman" w:hAnsi="Times New Roman" w:cs="Times New Roman"/>
                <w:sz w:val="24"/>
                <w:szCs w:val="24"/>
                <w:lang w:eastAsia="ru-RU"/>
              </w:rPr>
            </w:pPr>
            <w:r w:rsidRPr="00436B18">
              <w:rPr>
                <w:rFonts w:ascii="Times New Roman" w:eastAsia="Times New Roman" w:hAnsi="Times New Roman" w:cs="Times New Roman"/>
                <w:sz w:val="24"/>
                <w:szCs w:val="24"/>
                <w:lang w:eastAsia="ru-RU"/>
              </w:rPr>
              <w:t xml:space="preserve">договор о сотрудничестве (образовании) между родителями (законными представителями) и образовательной организацией; убеждение родителей </w:t>
            </w:r>
            <w:r w:rsidRPr="00436B18">
              <w:rPr>
                <w:rFonts w:ascii="Times New Roman" w:eastAsia="Times New Roman" w:hAnsi="Times New Roman" w:cs="Times New Roman"/>
                <w:sz w:val="24"/>
                <w:szCs w:val="24"/>
                <w:lang w:eastAsia="ru-RU"/>
              </w:rPr>
              <w:lastRenderedPageBreak/>
              <w:t>(законных представителей) в необходимости их участия в разработке СИПР в интересах обучающегося; посещение родителями (законными представителями) уроков (занятий) в организации; домашнее визитирование</w:t>
            </w:r>
          </w:p>
        </w:tc>
      </w:tr>
      <w:tr w:rsidR="00436B18" w:rsidRPr="00436B18" w14:paraId="63F6482C" w14:textId="77777777" w:rsidTr="00436B18">
        <w:tc>
          <w:tcPr>
            <w:tcW w:w="0" w:type="auto"/>
            <w:hideMark/>
          </w:tcPr>
          <w:p w14:paraId="016F0C43" w14:textId="77777777" w:rsidR="00436B18" w:rsidRPr="00436B18" w:rsidRDefault="00436B18" w:rsidP="00436B18">
            <w:pPr>
              <w:widowControl w:val="0"/>
              <w:autoSpaceDE w:val="0"/>
              <w:autoSpaceDN w:val="0"/>
              <w:spacing w:after="0" w:line="240" w:lineRule="auto"/>
              <w:ind w:right="853"/>
              <w:jc w:val="both"/>
              <w:rPr>
                <w:rFonts w:ascii="Times New Roman" w:eastAsia="Times New Roman" w:hAnsi="Times New Roman" w:cs="Times New Roman"/>
                <w:sz w:val="24"/>
                <w:szCs w:val="24"/>
                <w:lang w:eastAsia="ru-RU"/>
              </w:rPr>
            </w:pPr>
            <w:r w:rsidRPr="00436B18">
              <w:rPr>
                <w:rFonts w:ascii="Times New Roman" w:eastAsia="Times New Roman" w:hAnsi="Times New Roman" w:cs="Times New Roman"/>
                <w:sz w:val="24"/>
                <w:szCs w:val="24"/>
                <w:lang w:eastAsia="ru-RU"/>
              </w:rPr>
              <w:lastRenderedPageBreak/>
              <w:t>обеспечение единства требований к обучающемуся в семье и в образовательной организации</w:t>
            </w:r>
          </w:p>
        </w:tc>
        <w:tc>
          <w:tcPr>
            <w:tcW w:w="0" w:type="auto"/>
            <w:hideMark/>
          </w:tcPr>
          <w:p w14:paraId="1C362356" w14:textId="77777777" w:rsidR="00436B18" w:rsidRPr="00436B18" w:rsidRDefault="00436B18" w:rsidP="00436B18">
            <w:pPr>
              <w:widowControl w:val="0"/>
              <w:autoSpaceDE w:val="0"/>
              <w:autoSpaceDN w:val="0"/>
              <w:spacing w:after="0" w:line="240" w:lineRule="auto"/>
              <w:ind w:right="853"/>
              <w:jc w:val="both"/>
              <w:rPr>
                <w:rFonts w:ascii="Times New Roman" w:eastAsia="Times New Roman" w:hAnsi="Times New Roman" w:cs="Times New Roman"/>
                <w:sz w:val="24"/>
                <w:szCs w:val="24"/>
                <w:lang w:eastAsia="ru-RU"/>
              </w:rPr>
            </w:pPr>
            <w:r w:rsidRPr="00436B18">
              <w:rPr>
                <w:rFonts w:ascii="Times New Roman" w:eastAsia="Times New Roman" w:hAnsi="Times New Roman" w:cs="Times New Roman"/>
                <w:sz w:val="24"/>
                <w:szCs w:val="24"/>
                <w:lang w:eastAsia="ru-RU"/>
              </w:rPr>
              <w:t>договор о сотрудничестве (образовании) между родителями (законными представителями) и образовательной организацией; консультирование; посещение родителями (законными представителями) уроков (занятий) в организации; домашнее визитирование</w:t>
            </w:r>
          </w:p>
        </w:tc>
      </w:tr>
      <w:tr w:rsidR="00436B18" w:rsidRPr="00436B18" w14:paraId="10845FA0" w14:textId="77777777" w:rsidTr="00436B18">
        <w:tc>
          <w:tcPr>
            <w:tcW w:w="0" w:type="auto"/>
            <w:hideMark/>
          </w:tcPr>
          <w:p w14:paraId="7A3BB295" w14:textId="77777777" w:rsidR="00436B18" w:rsidRPr="00436B18" w:rsidRDefault="00436B18" w:rsidP="00436B18">
            <w:pPr>
              <w:widowControl w:val="0"/>
              <w:autoSpaceDE w:val="0"/>
              <w:autoSpaceDN w:val="0"/>
              <w:spacing w:after="0" w:line="240" w:lineRule="auto"/>
              <w:ind w:right="853"/>
              <w:jc w:val="both"/>
              <w:rPr>
                <w:rFonts w:ascii="Times New Roman" w:eastAsia="Times New Roman" w:hAnsi="Times New Roman" w:cs="Times New Roman"/>
                <w:sz w:val="24"/>
                <w:szCs w:val="24"/>
                <w:lang w:eastAsia="ru-RU"/>
              </w:rPr>
            </w:pPr>
            <w:r w:rsidRPr="00436B18">
              <w:rPr>
                <w:rFonts w:ascii="Times New Roman" w:eastAsia="Times New Roman" w:hAnsi="Times New Roman" w:cs="Times New Roman"/>
                <w:sz w:val="24"/>
                <w:szCs w:val="24"/>
                <w:lang w:eastAsia="ru-RU"/>
              </w:rPr>
              <w:t>организация регулярного обмена информацией о ребенке, о ходе реализации СИПР и результатах ее освоения</w:t>
            </w:r>
          </w:p>
        </w:tc>
        <w:tc>
          <w:tcPr>
            <w:tcW w:w="0" w:type="auto"/>
            <w:hideMark/>
          </w:tcPr>
          <w:p w14:paraId="5F3F0A8B" w14:textId="77777777" w:rsidR="00436B18" w:rsidRPr="00436B18" w:rsidRDefault="00436B18" w:rsidP="00436B18">
            <w:pPr>
              <w:widowControl w:val="0"/>
              <w:autoSpaceDE w:val="0"/>
              <w:autoSpaceDN w:val="0"/>
              <w:spacing w:after="0" w:line="240" w:lineRule="auto"/>
              <w:ind w:right="853"/>
              <w:jc w:val="both"/>
              <w:rPr>
                <w:rFonts w:ascii="Times New Roman" w:eastAsia="Times New Roman" w:hAnsi="Times New Roman" w:cs="Times New Roman"/>
                <w:sz w:val="24"/>
                <w:szCs w:val="24"/>
                <w:lang w:eastAsia="ru-RU"/>
              </w:rPr>
            </w:pPr>
            <w:r w:rsidRPr="00436B18">
              <w:rPr>
                <w:rFonts w:ascii="Times New Roman" w:eastAsia="Times New Roman" w:hAnsi="Times New Roman" w:cs="Times New Roman"/>
                <w:sz w:val="24"/>
                <w:szCs w:val="24"/>
                <w:lang w:eastAsia="ru-RU"/>
              </w:rPr>
              <w:t>ведение дневника наблюдений (краткие записи); информирование электронными средствами; личные встречи, беседы; просмотр и обсуждение видеозаписей с ребенком; проведение открытых уроков (занятий)</w:t>
            </w:r>
          </w:p>
        </w:tc>
      </w:tr>
      <w:tr w:rsidR="00436B18" w:rsidRPr="00436B18" w14:paraId="6737E6A4" w14:textId="77777777" w:rsidTr="00436B18">
        <w:tc>
          <w:tcPr>
            <w:tcW w:w="0" w:type="auto"/>
            <w:hideMark/>
          </w:tcPr>
          <w:p w14:paraId="41552A88" w14:textId="77777777" w:rsidR="00436B18" w:rsidRPr="00436B18" w:rsidRDefault="00436B18" w:rsidP="00436B18">
            <w:pPr>
              <w:widowControl w:val="0"/>
              <w:autoSpaceDE w:val="0"/>
              <w:autoSpaceDN w:val="0"/>
              <w:spacing w:after="0" w:line="240" w:lineRule="auto"/>
              <w:ind w:right="853"/>
              <w:jc w:val="both"/>
              <w:rPr>
                <w:rFonts w:ascii="Times New Roman" w:eastAsia="Times New Roman" w:hAnsi="Times New Roman" w:cs="Times New Roman"/>
                <w:sz w:val="24"/>
                <w:szCs w:val="24"/>
                <w:lang w:eastAsia="ru-RU"/>
              </w:rPr>
            </w:pPr>
            <w:r w:rsidRPr="00436B18">
              <w:rPr>
                <w:rFonts w:ascii="Times New Roman" w:eastAsia="Times New Roman" w:hAnsi="Times New Roman" w:cs="Times New Roman"/>
                <w:sz w:val="24"/>
                <w:szCs w:val="24"/>
                <w:lang w:eastAsia="ru-RU"/>
              </w:rPr>
              <w:t>организацию участия родителей (законных представителей) во внеурочных мероприятиях</w:t>
            </w:r>
          </w:p>
        </w:tc>
        <w:tc>
          <w:tcPr>
            <w:tcW w:w="0" w:type="auto"/>
            <w:hideMark/>
          </w:tcPr>
          <w:p w14:paraId="7B4D8017" w14:textId="77777777" w:rsidR="00436B18" w:rsidRPr="00436B18" w:rsidRDefault="00436B18" w:rsidP="00436B18">
            <w:pPr>
              <w:widowControl w:val="0"/>
              <w:autoSpaceDE w:val="0"/>
              <w:autoSpaceDN w:val="0"/>
              <w:spacing w:after="0" w:line="240" w:lineRule="auto"/>
              <w:ind w:right="853"/>
              <w:jc w:val="both"/>
              <w:rPr>
                <w:rFonts w:ascii="Times New Roman" w:eastAsia="Times New Roman" w:hAnsi="Times New Roman" w:cs="Times New Roman"/>
                <w:sz w:val="24"/>
                <w:szCs w:val="24"/>
                <w:lang w:eastAsia="ru-RU"/>
              </w:rPr>
            </w:pPr>
            <w:r w:rsidRPr="00436B18">
              <w:rPr>
                <w:rFonts w:ascii="Times New Roman" w:eastAsia="Times New Roman" w:hAnsi="Times New Roman" w:cs="Times New Roman"/>
                <w:sz w:val="24"/>
                <w:szCs w:val="24"/>
                <w:lang w:eastAsia="ru-RU"/>
              </w:rPr>
              <w:t>привлечение родителей (законных представителей) к планированию мероприятий; анонсы запланированных внеурочных мероприятий; поощрение активных родителей (законных представителей).</w:t>
            </w:r>
          </w:p>
        </w:tc>
      </w:tr>
    </w:tbl>
    <w:p w14:paraId="3B0E0A32" w14:textId="77777777" w:rsidR="008838B6" w:rsidRDefault="008838B6">
      <w:pPr>
        <w:rPr>
          <w:rFonts w:ascii="Times New Roman" w:hAnsi="Times New Roman" w:cs="Times New Roman"/>
          <w:b/>
          <w:bCs/>
          <w:sz w:val="28"/>
          <w:szCs w:val="28"/>
        </w:rPr>
      </w:pPr>
      <w:r>
        <w:rPr>
          <w:rFonts w:ascii="Times New Roman" w:hAnsi="Times New Roman" w:cs="Times New Roman"/>
          <w:b/>
          <w:bCs/>
          <w:sz w:val="28"/>
          <w:szCs w:val="28"/>
        </w:rPr>
        <w:br w:type="page"/>
      </w:r>
    </w:p>
    <w:p w14:paraId="3F31F347" w14:textId="7A4EC5FA" w:rsidR="008838B6" w:rsidRDefault="008838B6" w:rsidP="008838B6">
      <w:pPr>
        <w:spacing w:after="0" w:line="240" w:lineRule="auto"/>
        <w:jc w:val="center"/>
        <w:rPr>
          <w:rFonts w:ascii="Times New Roman" w:hAnsi="Times New Roman" w:cs="Times New Roman"/>
          <w:b/>
          <w:bCs/>
          <w:sz w:val="28"/>
          <w:szCs w:val="28"/>
        </w:rPr>
      </w:pPr>
      <w:r w:rsidRPr="008838B6">
        <w:rPr>
          <w:rFonts w:ascii="Times New Roman" w:hAnsi="Times New Roman" w:cs="Times New Roman"/>
          <w:b/>
          <w:bCs/>
          <w:sz w:val="28"/>
          <w:szCs w:val="28"/>
        </w:rPr>
        <w:lastRenderedPageBreak/>
        <w:t>3. ОРГАНИЗАЦИОННЫЙ РАЗДЕЛ</w:t>
      </w:r>
    </w:p>
    <w:p w14:paraId="4273E194" w14:textId="3B2E7550" w:rsidR="008838B6" w:rsidRDefault="008838B6" w:rsidP="008838B6">
      <w:pPr>
        <w:spacing w:after="0" w:line="240" w:lineRule="auto"/>
        <w:jc w:val="center"/>
        <w:rPr>
          <w:rFonts w:ascii="Times New Roman" w:hAnsi="Times New Roman" w:cs="Times New Roman"/>
          <w:b/>
          <w:bCs/>
          <w:sz w:val="28"/>
          <w:szCs w:val="28"/>
        </w:rPr>
      </w:pPr>
      <w:r w:rsidRPr="008838B6">
        <w:rPr>
          <w:rFonts w:ascii="Times New Roman" w:hAnsi="Times New Roman" w:cs="Times New Roman"/>
          <w:b/>
          <w:bCs/>
          <w:sz w:val="28"/>
          <w:szCs w:val="28"/>
        </w:rPr>
        <w:t xml:space="preserve"> 3.1. Система условий реализации адаптированной основной общеобразовательной программы начального общего образования</w:t>
      </w:r>
      <w:r w:rsidR="004E4FFB">
        <w:rPr>
          <w:rFonts w:ascii="Times New Roman" w:hAnsi="Times New Roman" w:cs="Times New Roman"/>
          <w:b/>
          <w:bCs/>
          <w:sz w:val="28"/>
          <w:szCs w:val="28"/>
        </w:rPr>
        <w:t>.</w:t>
      </w:r>
    </w:p>
    <w:p w14:paraId="005746AC" w14:textId="2F3EE856" w:rsidR="004E4FFB" w:rsidRDefault="004E4FFB" w:rsidP="004E4FFB">
      <w:pPr>
        <w:spacing w:after="0" w:line="240" w:lineRule="auto"/>
        <w:jc w:val="both"/>
        <w:rPr>
          <w:rFonts w:ascii="Times New Roman" w:hAnsi="Times New Roman" w:cs="Times New Roman"/>
          <w:b/>
          <w:bCs/>
          <w:sz w:val="28"/>
          <w:szCs w:val="28"/>
        </w:rPr>
      </w:pPr>
    </w:p>
    <w:p w14:paraId="1989982E" w14:textId="77777777" w:rsidR="004E4FFB" w:rsidRDefault="004E4FFB" w:rsidP="004E4FFB">
      <w:pPr>
        <w:spacing w:after="0" w:line="240" w:lineRule="auto"/>
        <w:ind w:firstLine="708"/>
        <w:jc w:val="both"/>
        <w:rPr>
          <w:rFonts w:ascii="Times New Roman" w:hAnsi="Times New Roman" w:cs="Times New Roman"/>
          <w:sz w:val="24"/>
          <w:szCs w:val="24"/>
        </w:rPr>
      </w:pPr>
      <w:r w:rsidRPr="004E4FFB">
        <w:rPr>
          <w:rFonts w:ascii="Times New Roman" w:hAnsi="Times New Roman" w:cs="Times New Roman"/>
          <w:sz w:val="24"/>
          <w:szCs w:val="24"/>
        </w:rPr>
        <w:t xml:space="preserve">Учебный план АООП НОО РАС 8.4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АООП НОО РАС 8.4 может включать как один, так и несколько учебных планов. СИПР, разрабатываемая общеобразовательной организацией на основе АООП, включает индивидуальный учебный план (ИУП), который устанавливает предметные области, предметы и коррекционные курсы, соответствующие особым образовательным возможностям и потребностям конкретного обучающегося. Общий объём нагрузки, включенной в индивидуальные учебные планы, не может превышать объем, предусмотренный учебным планом АООП НОО РАС 8.4. Учебные занятия для обучающихся с РАС организуются в первую смену по 5 дневной учебной неделе. Учебные занятия начинаются не ранее 8 часов. АООП НОО РАС 8.4 реализуется через организацию урочной и внеурочной деятельности. Учебная деятельность состоит из часов обязательной части и части, формируемой участниками образовательных отношений. Внеурочная деятельность формируется из часов, необходимых для обеспечения индивидуальных потребностей обучающихся с РАС и в сумме составляет 10 часов в неделю на каждый класс, из которых не менее 5 часов предусматривается на реализацию обязательных занятий коррекционной направленности, остальные – на развивающую область с учетом возрастных особенностей учащихся и их физиологических потребностей. Реабилитационнокоррекционные мероприятия могут реализовываться как во время внеурочной деятельности, так и во время урочной. 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 Примерный учебный план организации, реализующей адаптированную основную образовательную программу, включает две части: I – обязательная – часть, включает: - семь образовательных областей, представленных десятью учебными предметами; - коррекционно-развивающие занятия, проводимые учителем-логопедом, учителемдефектологом (включенные в максимально допустимую нагрузку обучающегося); II часть, формируемая участниками образовательного процесса, включает: - коррекционные занятия, проводимые различными специалистами; - внеурочные мероприятия. С учетом образования обучающихся с РАС на основе СИПР, индивидуальная недельная нагрузка может варьироваться, так индивидуальные учебные планы отдельных обучающихся по варианту 8.4. АООП могут не включать отдельные предметы основной части примерного учебного плана, а для других обучающихся 74 ИУП преимущественно состоит из учебных предметов первой части примерного учебного плана и дополняется отдельными коррекционными занятиями из второй части. Таким образом, использование ИУП позволяет формировать учебную нагрузку гибко, с учетом индивидуальных возможностей и образовательных потребностей ребенка, избегая перегрузки обучающихся. 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Урок длится от 35 до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 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w:t>
      </w:r>
      <w:r w:rsidRPr="004E4FFB">
        <w:rPr>
          <w:rFonts w:ascii="Times New Roman" w:hAnsi="Times New Roman" w:cs="Times New Roman"/>
          <w:sz w:val="24"/>
          <w:szCs w:val="24"/>
        </w:rPr>
        <w:lastRenderedPageBreak/>
        <w:t xml:space="preserve">знаний и формирующегося опыта к старшему школьному возрасту часы на ряд предметов практического содержания увеличиваются. Коррекционные занятия реализуются, как правило, в индивидуальной или групповой форме.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общеобразовательной организацией самостоятельно, исходя из особенностей развития обучающихся с РАС и на основании рекомендаций психологомедико-педагогической комиссии и индивидуальной программы реабилитации инвалида. Продолжительность коррекционного занятия варьируется с учетом психофизического состояния ребенка от 30 до 40 минут. В часть, формируемую участниками образовательных отношений, входит и внеурочная деятельность, которая направлена на развитие личности развитие личности обучающегося средствами физического, духовно-нравственного,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общеобразовательной организации. Чередование урочной и внеурочной деятельности в рамках реализации АООП НОО РАС 8.4 определяет образовательная организация. Реализация АООП в части трудового обучения осуществляется исходя из региональных условий, ориентированных на потребность в рабочих кадрах, с учетом индивидуальных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индивидуальной трудовой деятельности. 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 75 Продолжительность учебного года составляет 33 недели для обучающихся в возрасте от 7 до 9 лет (дополнительные первые и первый классы) и 34 недели для обучающихся остальных классов. Продолжительность каникул в течение учебного года составляет не менее 30 календарных дней, летом – не менее 8 недель. Для обучающихся устанавливаются в течение года дополнительные недельные каникулы. Учебный план АООП включает две части: </w:t>
      </w:r>
    </w:p>
    <w:p w14:paraId="66DF9221" w14:textId="77777777" w:rsidR="004E4FFB" w:rsidRDefault="004E4FFB" w:rsidP="004E4FFB">
      <w:pPr>
        <w:spacing w:after="0" w:line="240" w:lineRule="auto"/>
        <w:ind w:firstLine="708"/>
        <w:jc w:val="both"/>
        <w:rPr>
          <w:rFonts w:ascii="Times New Roman" w:hAnsi="Times New Roman" w:cs="Times New Roman"/>
          <w:sz w:val="24"/>
          <w:szCs w:val="24"/>
        </w:rPr>
      </w:pPr>
      <w:r w:rsidRPr="004E4FFB">
        <w:rPr>
          <w:rFonts w:ascii="Times New Roman" w:hAnsi="Times New Roman" w:cs="Times New Roman"/>
          <w:sz w:val="24"/>
          <w:szCs w:val="24"/>
        </w:rPr>
        <w:t xml:space="preserve">I – обязательная часть, состоит из: </w:t>
      </w:r>
    </w:p>
    <w:p w14:paraId="5A85B03E" w14:textId="77777777" w:rsidR="004E4FFB" w:rsidRDefault="004E4FFB" w:rsidP="004E4FFB">
      <w:pPr>
        <w:spacing w:after="0" w:line="240" w:lineRule="auto"/>
        <w:ind w:firstLine="708"/>
        <w:jc w:val="both"/>
        <w:rPr>
          <w:rFonts w:ascii="Times New Roman" w:hAnsi="Times New Roman" w:cs="Times New Roman"/>
          <w:sz w:val="24"/>
          <w:szCs w:val="24"/>
        </w:rPr>
      </w:pPr>
      <w:r w:rsidRPr="004E4FFB">
        <w:rPr>
          <w:rFonts w:ascii="Times New Roman" w:hAnsi="Times New Roman" w:cs="Times New Roman"/>
          <w:sz w:val="24"/>
          <w:szCs w:val="24"/>
        </w:rPr>
        <w:t xml:space="preserve">• шести образовательных областей, представленных десятью учебными предметами; </w:t>
      </w:r>
    </w:p>
    <w:p w14:paraId="52AF9695" w14:textId="77777777" w:rsidR="004E4FFB" w:rsidRDefault="004E4FFB" w:rsidP="004E4FFB">
      <w:pPr>
        <w:spacing w:after="0" w:line="240" w:lineRule="auto"/>
        <w:ind w:firstLine="708"/>
        <w:jc w:val="both"/>
        <w:rPr>
          <w:rFonts w:ascii="Times New Roman" w:hAnsi="Times New Roman" w:cs="Times New Roman"/>
          <w:sz w:val="24"/>
          <w:szCs w:val="24"/>
        </w:rPr>
      </w:pPr>
      <w:r w:rsidRPr="004E4FFB">
        <w:rPr>
          <w:rFonts w:ascii="Times New Roman" w:hAnsi="Times New Roman" w:cs="Times New Roman"/>
          <w:sz w:val="24"/>
          <w:szCs w:val="24"/>
        </w:rPr>
        <w:t>• коррекционно-развивающие занятия, проводимые учителемлогопедом или учителем-дефектологом;</w:t>
      </w:r>
    </w:p>
    <w:p w14:paraId="2AE850BC" w14:textId="77777777" w:rsidR="004E4FFB" w:rsidRDefault="004E4FFB" w:rsidP="004E4FFB">
      <w:pPr>
        <w:spacing w:after="0" w:line="240" w:lineRule="auto"/>
        <w:ind w:firstLine="708"/>
        <w:jc w:val="both"/>
        <w:rPr>
          <w:rFonts w:ascii="Times New Roman" w:hAnsi="Times New Roman" w:cs="Times New Roman"/>
          <w:sz w:val="24"/>
          <w:szCs w:val="24"/>
        </w:rPr>
      </w:pPr>
      <w:r w:rsidRPr="004E4FFB">
        <w:rPr>
          <w:rFonts w:ascii="Times New Roman" w:hAnsi="Times New Roman" w:cs="Times New Roman"/>
          <w:sz w:val="24"/>
          <w:szCs w:val="24"/>
        </w:rPr>
        <w:t xml:space="preserve"> II – часть, формируемая участниками образовательного процесса, включает:</w:t>
      </w:r>
    </w:p>
    <w:p w14:paraId="73C42957" w14:textId="77777777" w:rsidR="004E4FFB" w:rsidRDefault="004E4FFB" w:rsidP="004E4FFB">
      <w:pPr>
        <w:spacing w:after="0" w:line="240" w:lineRule="auto"/>
        <w:ind w:firstLine="708"/>
        <w:jc w:val="both"/>
        <w:rPr>
          <w:rFonts w:ascii="Times New Roman" w:hAnsi="Times New Roman" w:cs="Times New Roman"/>
          <w:sz w:val="24"/>
          <w:szCs w:val="24"/>
        </w:rPr>
      </w:pPr>
      <w:r w:rsidRPr="004E4FFB">
        <w:rPr>
          <w:rFonts w:ascii="Times New Roman" w:hAnsi="Times New Roman" w:cs="Times New Roman"/>
          <w:sz w:val="24"/>
          <w:szCs w:val="24"/>
        </w:rPr>
        <w:t xml:space="preserve"> • коррекционные курсы, проводимые различными специалистами; </w:t>
      </w:r>
    </w:p>
    <w:p w14:paraId="1E183A32" w14:textId="77777777" w:rsidR="004E4FFB" w:rsidRDefault="004E4FFB" w:rsidP="004E4FFB">
      <w:pPr>
        <w:spacing w:after="0" w:line="240" w:lineRule="auto"/>
        <w:ind w:firstLine="708"/>
        <w:jc w:val="both"/>
        <w:rPr>
          <w:rFonts w:ascii="Times New Roman" w:hAnsi="Times New Roman" w:cs="Times New Roman"/>
          <w:sz w:val="24"/>
          <w:szCs w:val="24"/>
        </w:rPr>
      </w:pPr>
      <w:r w:rsidRPr="004E4FFB">
        <w:rPr>
          <w:rFonts w:ascii="Times New Roman" w:hAnsi="Times New Roman" w:cs="Times New Roman"/>
          <w:sz w:val="24"/>
          <w:szCs w:val="24"/>
        </w:rPr>
        <w:t xml:space="preserve">• внеурочные мероприятия. </w:t>
      </w:r>
    </w:p>
    <w:p w14:paraId="3AE658C2" w14:textId="77777777" w:rsidR="004E4FFB" w:rsidRDefault="004E4FFB" w:rsidP="004E4FFB">
      <w:pPr>
        <w:spacing w:after="0" w:line="240" w:lineRule="auto"/>
        <w:ind w:firstLine="708"/>
        <w:jc w:val="both"/>
        <w:rPr>
          <w:rFonts w:ascii="Times New Roman" w:hAnsi="Times New Roman" w:cs="Times New Roman"/>
          <w:sz w:val="24"/>
          <w:szCs w:val="24"/>
        </w:rPr>
      </w:pPr>
    </w:p>
    <w:p w14:paraId="28B02348" w14:textId="77777777" w:rsidR="004E4FFB" w:rsidRDefault="004E4FFB" w:rsidP="004E4FFB">
      <w:pPr>
        <w:spacing w:after="0" w:line="240" w:lineRule="auto"/>
        <w:ind w:firstLine="708"/>
        <w:jc w:val="both"/>
        <w:rPr>
          <w:rFonts w:ascii="Times New Roman" w:hAnsi="Times New Roman" w:cs="Times New Roman"/>
          <w:sz w:val="24"/>
          <w:szCs w:val="24"/>
        </w:rPr>
      </w:pPr>
      <w:r w:rsidRPr="004E4FFB">
        <w:rPr>
          <w:rFonts w:ascii="Times New Roman" w:hAnsi="Times New Roman" w:cs="Times New Roman"/>
          <w:sz w:val="24"/>
          <w:szCs w:val="24"/>
        </w:rPr>
        <w:t>Учебный план включает обязательные предметные области:</w:t>
      </w:r>
    </w:p>
    <w:p w14:paraId="0941124F" w14:textId="77777777" w:rsidR="004E4FFB" w:rsidRDefault="004E4FFB" w:rsidP="004E4FFB">
      <w:pPr>
        <w:spacing w:after="0" w:line="240" w:lineRule="auto"/>
        <w:ind w:firstLine="708"/>
        <w:jc w:val="both"/>
        <w:rPr>
          <w:rFonts w:ascii="Times New Roman" w:hAnsi="Times New Roman" w:cs="Times New Roman"/>
          <w:sz w:val="24"/>
          <w:szCs w:val="24"/>
        </w:rPr>
      </w:pPr>
      <w:r w:rsidRPr="004E4FFB">
        <w:rPr>
          <w:rFonts w:ascii="Times New Roman" w:hAnsi="Times New Roman" w:cs="Times New Roman"/>
          <w:sz w:val="24"/>
          <w:szCs w:val="24"/>
        </w:rPr>
        <w:t xml:space="preserve"> 1. Язык и речевая практика </w:t>
      </w:r>
    </w:p>
    <w:p w14:paraId="56BD92C8" w14:textId="77777777" w:rsidR="004E4FFB" w:rsidRDefault="004E4FFB" w:rsidP="004E4FFB">
      <w:pPr>
        <w:spacing w:after="0" w:line="240" w:lineRule="auto"/>
        <w:ind w:firstLine="708"/>
        <w:jc w:val="both"/>
        <w:rPr>
          <w:rFonts w:ascii="Times New Roman" w:hAnsi="Times New Roman" w:cs="Times New Roman"/>
          <w:sz w:val="24"/>
          <w:szCs w:val="24"/>
        </w:rPr>
      </w:pPr>
      <w:r w:rsidRPr="004E4FFB">
        <w:rPr>
          <w:rFonts w:ascii="Times New Roman" w:hAnsi="Times New Roman" w:cs="Times New Roman"/>
          <w:sz w:val="24"/>
          <w:szCs w:val="24"/>
        </w:rPr>
        <w:t xml:space="preserve">2. Математика </w:t>
      </w:r>
    </w:p>
    <w:p w14:paraId="54AC4C97" w14:textId="77777777" w:rsidR="004E4FFB" w:rsidRDefault="004E4FFB" w:rsidP="004E4FFB">
      <w:pPr>
        <w:spacing w:after="0" w:line="240" w:lineRule="auto"/>
        <w:ind w:firstLine="708"/>
        <w:jc w:val="both"/>
        <w:rPr>
          <w:rFonts w:ascii="Times New Roman" w:hAnsi="Times New Roman" w:cs="Times New Roman"/>
          <w:sz w:val="24"/>
          <w:szCs w:val="24"/>
        </w:rPr>
      </w:pPr>
      <w:r w:rsidRPr="004E4FFB">
        <w:rPr>
          <w:rFonts w:ascii="Times New Roman" w:hAnsi="Times New Roman" w:cs="Times New Roman"/>
          <w:sz w:val="24"/>
          <w:szCs w:val="24"/>
        </w:rPr>
        <w:t xml:space="preserve">3. Окружающий мир </w:t>
      </w:r>
    </w:p>
    <w:p w14:paraId="1EC6D99F" w14:textId="77777777" w:rsidR="004E4FFB" w:rsidRDefault="004E4FFB" w:rsidP="004E4FFB">
      <w:pPr>
        <w:spacing w:after="0" w:line="240" w:lineRule="auto"/>
        <w:ind w:firstLine="708"/>
        <w:jc w:val="both"/>
        <w:rPr>
          <w:rFonts w:ascii="Times New Roman" w:hAnsi="Times New Roman" w:cs="Times New Roman"/>
          <w:sz w:val="24"/>
          <w:szCs w:val="24"/>
        </w:rPr>
      </w:pPr>
      <w:r w:rsidRPr="004E4FFB">
        <w:rPr>
          <w:rFonts w:ascii="Times New Roman" w:hAnsi="Times New Roman" w:cs="Times New Roman"/>
          <w:sz w:val="24"/>
          <w:szCs w:val="24"/>
        </w:rPr>
        <w:t xml:space="preserve">4. Искусство </w:t>
      </w:r>
    </w:p>
    <w:p w14:paraId="46F33135" w14:textId="77777777" w:rsidR="004E4FFB" w:rsidRDefault="004E4FFB" w:rsidP="004E4FFB">
      <w:pPr>
        <w:spacing w:after="0" w:line="240" w:lineRule="auto"/>
        <w:ind w:firstLine="708"/>
        <w:jc w:val="both"/>
        <w:rPr>
          <w:rFonts w:ascii="Times New Roman" w:hAnsi="Times New Roman" w:cs="Times New Roman"/>
          <w:sz w:val="24"/>
          <w:szCs w:val="24"/>
        </w:rPr>
      </w:pPr>
      <w:r w:rsidRPr="004E4FFB">
        <w:rPr>
          <w:rFonts w:ascii="Times New Roman" w:hAnsi="Times New Roman" w:cs="Times New Roman"/>
          <w:sz w:val="24"/>
          <w:szCs w:val="24"/>
        </w:rPr>
        <w:t xml:space="preserve">5. Физическая культура </w:t>
      </w:r>
    </w:p>
    <w:p w14:paraId="1B63F965" w14:textId="7E359B47" w:rsidR="004E4FFB" w:rsidRDefault="004E4FFB" w:rsidP="004E4FFB">
      <w:pPr>
        <w:spacing w:after="0" w:line="240" w:lineRule="auto"/>
        <w:ind w:firstLine="708"/>
        <w:jc w:val="both"/>
        <w:rPr>
          <w:rFonts w:ascii="Times New Roman" w:hAnsi="Times New Roman" w:cs="Times New Roman"/>
          <w:sz w:val="24"/>
          <w:szCs w:val="24"/>
        </w:rPr>
      </w:pPr>
      <w:r w:rsidRPr="004E4FFB">
        <w:rPr>
          <w:rFonts w:ascii="Times New Roman" w:hAnsi="Times New Roman" w:cs="Times New Roman"/>
          <w:sz w:val="24"/>
          <w:szCs w:val="24"/>
        </w:rPr>
        <w:t>6. Технологии.</w:t>
      </w:r>
    </w:p>
    <w:p w14:paraId="6992DD1D" w14:textId="1AD2815A" w:rsidR="00425A95" w:rsidRPr="00C353B9" w:rsidRDefault="0073198B" w:rsidP="00C353B9">
      <w:pPr>
        <w:ind w:firstLine="708"/>
        <w:jc w:val="both"/>
        <w:rPr>
          <w:rFonts w:ascii="Times New Roman" w:hAnsi="Times New Roman" w:cs="Times New Roman"/>
          <w:b/>
          <w:bCs/>
          <w:sz w:val="24"/>
          <w:szCs w:val="24"/>
        </w:rPr>
      </w:pPr>
      <w:r w:rsidRPr="00C353B9">
        <w:rPr>
          <w:rFonts w:ascii="Times New Roman" w:hAnsi="Times New Roman" w:cs="Times New Roman"/>
          <w:b/>
          <w:bCs/>
          <w:sz w:val="24"/>
          <w:szCs w:val="24"/>
        </w:rPr>
        <w:t xml:space="preserve">В связи с тем, что по варианту 8.4 обязательная </w:t>
      </w:r>
      <w:r w:rsidR="00693B96" w:rsidRPr="00C353B9">
        <w:rPr>
          <w:rFonts w:ascii="Times New Roman" w:hAnsi="Times New Roman" w:cs="Times New Roman"/>
          <w:b/>
          <w:bCs/>
          <w:sz w:val="24"/>
          <w:szCs w:val="24"/>
        </w:rPr>
        <w:t>часть</w:t>
      </w:r>
      <w:r w:rsidRPr="00C353B9">
        <w:rPr>
          <w:rFonts w:ascii="Times New Roman" w:hAnsi="Times New Roman" w:cs="Times New Roman"/>
          <w:b/>
          <w:bCs/>
          <w:sz w:val="24"/>
          <w:szCs w:val="24"/>
        </w:rPr>
        <w:t xml:space="preserve"> содержит 23 часа </w:t>
      </w:r>
      <w:r w:rsidR="00693B96" w:rsidRPr="00C353B9">
        <w:rPr>
          <w:rFonts w:ascii="Times New Roman" w:hAnsi="Times New Roman" w:cs="Times New Roman"/>
          <w:b/>
          <w:bCs/>
          <w:sz w:val="24"/>
          <w:szCs w:val="24"/>
        </w:rPr>
        <w:t>обучения</w:t>
      </w:r>
      <w:r w:rsidRPr="00C353B9">
        <w:rPr>
          <w:rFonts w:ascii="Times New Roman" w:hAnsi="Times New Roman" w:cs="Times New Roman"/>
          <w:b/>
          <w:bCs/>
          <w:sz w:val="24"/>
          <w:szCs w:val="24"/>
        </w:rPr>
        <w:t xml:space="preserve"> по ФАООП, но 1 час </w:t>
      </w:r>
      <w:r w:rsidR="00693B96" w:rsidRPr="00C353B9">
        <w:rPr>
          <w:rFonts w:ascii="Times New Roman" w:hAnsi="Times New Roman" w:cs="Times New Roman"/>
          <w:b/>
          <w:bCs/>
          <w:sz w:val="24"/>
          <w:szCs w:val="24"/>
        </w:rPr>
        <w:t>обязательной</w:t>
      </w:r>
      <w:r w:rsidRPr="00C353B9">
        <w:rPr>
          <w:rFonts w:ascii="Times New Roman" w:hAnsi="Times New Roman" w:cs="Times New Roman"/>
          <w:b/>
          <w:bCs/>
          <w:sz w:val="24"/>
          <w:szCs w:val="24"/>
        </w:rPr>
        <w:t xml:space="preserve"> части не указан к какому </w:t>
      </w:r>
      <w:r w:rsidR="00693B96" w:rsidRPr="00C353B9">
        <w:rPr>
          <w:rFonts w:ascii="Times New Roman" w:hAnsi="Times New Roman" w:cs="Times New Roman"/>
          <w:b/>
          <w:bCs/>
          <w:sz w:val="24"/>
          <w:szCs w:val="24"/>
        </w:rPr>
        <w:t>учебному</w:t>
      </w:r>
      <w:r w:rsidRPr="00C353B9">
        <w:rPr>
          <w:rFonts w:ascii="Times New Roman" w:hAnsi="Times New Roman" w:cs="Times New Roman"/>
          <w:b/>
          <w:bCs/>
          <w:sz w:val="24"/>
          <w:szCs w:val="24"/>
        </w:rPr>
        <w:t xml:space="preserve"> предмету он относиться, на основании этого образовательная организация МАОУ  </w:t>
      </w:r>
      <w:r w:rsidR="00693B96" w:rsidRPr="00C353B9">
        <w:rPr>
          <w:rFonts w:ascii="Times New Roman" w:hAnsi="Times New Roman" w:cs="Times New Roman"/>
          <w:b/>
          <w:bCs/>
          <w:sz w:val="24"/>
          <w:szCs w:val="24"/>
        </w:rPr>
        <w:t>С</w:t>
      </w:r>
      <w:r w:rsidRPr="00C353B9">
        <w:rPr>
          <w:rFonts w:ascii="Times New Roman" w:hAnsi="Times New Roman" w:cs="Times New Roman"/>
          <w:b/>
          <w:bCs/>
          <w:sz w:val="24"/>
          <w:szCs w:val="24"/>
        </w:rPr>
        <w:t xml:space="preserve">пециальная (коррекционная) общеобразовательная школа № 38 принимает решение, оставить обучение в 3 и 4 классе по </w:t>
      </w:r>
      <w:r w:rsidR="006F0BBF" w:rsidRPr="00C353B9">
        <w:rPr>
          <w:rFonts w:ascii="Times New Roman" w:hAnsi="Times New Roman" w:cs="Times New Roman"/>
          <w:b/>
          <w:bCs/>
          <w:sz w:val="24"/>
          <w:szCs w:val="24"/>
        </w:rPr>
        <w:t>образовательной</w:t>
      </w:r>
      <w:r w:rsidRPr="00C353B9">
        <w:rPr>
          <w:rFonts w:ascii="Times New Roman" w:hAnsi="Times New Roman" w:cs="Times New Roman"/>
          <w:b/>
          <w:bCs/>
          <w:sz w:val="24"/>
          <w:szCs w:val="24"/>
        </w:rPr>
        <w:t xml:space="preserve"> области «язык и речевая практика» учебному предмету </w:t>
      </w:r>
      <w:r w:rsidR="006F0BBF" w:rsidRPr="00C353B9">
        <w:rPr>
          <w:rFonts w:ascii="Times New Roman" w:hAnsi="Times New Roman" w:cs="Times New Roman"/>
          <w:b/>
          <w:bCs/>
          <w:sz w:val="24"/>
          <w:szCs w:val="24"/>
        </w:rPr>
        <w:t>«</w:t>
      </w:r>
      <w:r w:rsidRPr="00C353B9">
        <w:rPr>
          <w:rFonts w:ascii="Times New Roman" w:hAnsi="Times New Roman" w:cs="Times New Roman"/>
          <w:b/>
          <w:bCs/>
          <w:sz w:val="24"/>
          <w:szCs w:val="24"/>
        </w:rPr>
        <w:t>речь и альтернативная коммуникация</w:t>
      </w:r>
      <w:r w:rsidR="006F0BBF" w:rsidRPr="00C353B9">
        <w:rPr>
          <w:rFonts w:ascii="Times New Roman" w:hAnsi="Times New Roman" w:cs="Times New Roman"/>
          <w:b/>
          <w:bCs/>
          <w:sz w:val="24"/>
          <w:szCs w:val="24"/>
        </w:rPr>
        <w:t>»</w:t>
      </w:r>
      <w:r w:rsidRPr="00C353B9">
        <w:rPr>
          <w:rFonts w:ascii="Times New Roman" w:hAnsi="Times New Roman" w:cs="Times New Roman"/>
          <w:b/>
          <w:bCs/>
          <w:sz w:val="24"/>
          <w:szCs w:val="24"/>
        </w:rPr>
        <w:t>.</w:t>
      </w:r>
      <w:r w:rsidR="00425A95" w:rsidRPr="00C353B9">
        <w:rPr>
          <w:rFonts w:ascii="Times New Roman" w:hAnsi="Times New Roman" w:cs="Times New Roman"/>
          <w:b/>
          <w:bCs/>
          <w:sz w:val="24"/>
          <w:szCs w:val="24"/>
        </w:rPr>
        <w:br w:type="page"/>
      </w:r>
    </w:p>
    <w:p w14:paraId="554FCBDE" w14:textId="77777777" w:rsidR="00425A95" w:rsidRPr="00425A95" w:rsidRDefault="00425A95" w:rsidP="00425A95">
      <w:pPr>
        <w:spacing w:after="0" w:line="240" w:lineRule="auto"/>
        <w:ind w:firstLine="708"/>
        <w:jc w:val="center"/>
        <w:rPr>
          <w:rFonts w:ascii="Times New Roman" w:hAnsi="Times New Roman" w:cs="Times New Roman"/>
          <w:b/>
          <w:bCs/>
          <w:sz w:val="24"/>
          <w:szCs w:val="24"/>
        </w:rPr>
      </w:pPr>
      <w:r w:rsidRPr="00425A95">
        <w:rPr>
          <w:rFonts w:ascii="Times New Roman" w:hAnsi="Times New Roman" w:cs="Times New Roman"/>
          <w:b/>
          <w:bCs/>
          <w:sz w:val="24"/>
          <w:szCs w:val="24"/>
        </w:rPr>
        <w:lastRenderedPageBreak/>
        <w:t>УЧЕБНЫЙ ПЛАН</w:t>
      </w:r>
    </w:p>
    <w:p w14:paraId="714CD8FD" w14:textId="77777777" w:rsidR="00425A95" w:rsidRPr="00425A95" w:rsidRDefault="00425A95" w:rsidP="00425A95">
      <w:pPr>
        <w:spacing w:after="0" w:line="240" w:lineRule="auto"/>
        <w:ind w:firstLine="708"/>
        <w:jc w:val="both"/>
        <w:rPr>
          <w:rFonts w:ascii="Times New Roman" w:hAnsi="Times New Roman" w:cs="Times New Roman"/>
          <w:sz w:val="24"/>
          <w:szCs w:val="24"/>
        </w:rPr>
      </w:pPr>
      <w:r w:rsidRPr="00425A95">
        <w:rPr>
          <w:rFonts w:ascii="Times New Roman" w:hAnsi="Times New Roman" w:cs="Times New Roman"/>
          <w:sz w:val="24"/>
          <w:szCs w:val="24"/>
        </w:rPr>
        <w:t>по реализации федерального государственного образовательного стандарта (ФГОС) начального общего образования обучающихся с ограниченными возможностями здоровья</w:t>
      </w:r>
    </w:p>
    <w:p w14:paraId="2C2D5DD8" w14:textId="77777777" w:rsidR="00425A95" w:rsidRPr="00425A95" w:rsidRDefault="00425A95" w:rsidP="00425A95">
      <w:pPr>
        <w:spacing w:after="0" w:line="240" w:lineRule="auto"/>
        <w:ind w:firstLine="708"/>
        <w:jc w:val="both"/>
        <w:rPr>
          <w:rFonts w:ascii="Times New Roman" w:hAnsi="Times New Roman" w:cs="Times New Roman"/>
          <w:sz w:val="24"/>
          <w:szCs w:val="24"/>
        </w:rPr>
      </w:pPr>
      <w:r w:rsidRPr="00425A95">
        <w:rPr>
          <w:rFonts w:ascii="Times New Roman" w:hAnsi="Times New Roman" w:cs="Times New Roman"/>
          <w:sz w:val="24"/>
          <w:szCs w:val="24"/>
        </w:rPr>
        <w:t>1доп. - 4 класс  на 2023-2024 учебный год</w:t>
      </w:r>
    </w:p>
    <w:p w14:paraId="6375EBBA" w14:textId="77777777" w:rsidR="00425A95" w:rsidRPr="00425A95" w:rsidRDefault="00425A95" w:rsidP="00425A95">
      <w:pPr>
        <w:spacing w:after="0" w:line="240" w:lineRule="auto"/>
        <w:ind w:firstLine="708"/>
        <w:jc w:val="both"/>
        <w:rPr>
          <w:rFonts w:ascii="Times New Roman" w:hAnsi="Times New Roman" w:cs="Times New Roman"/>
          <w:sz w:val="24"/>
          <w:szCs w:val="24"/>
        </w:rPr>
      </w:pPr>
      <w:r w:rsidRPr="00425A95">
        <w:rPr>
          <w:rFonts w:ascii="Times New Roman" w:hAnsi="Times New Roman" w:cs="Times New Roman"/>
          <w:sz w:val="24"/>
          <w:szCs w:val="24"/>
        </w:rPr>
        <w:t xml:space="preserve">(приложение к адаптированной основной общеобразовательной программе начального общего образования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(вариант 8.4)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3"/>
        <w:gridCol w:w="3074"/>
        <w:gridCol w:w="661"/>
        <w:gridCol w:w="662"/>
        <w:gridCol w:w="632"/>
        <w:gridCol w:w="632"/>
        <w:gridCol w:w="632"/>
        <w:gridCol w:w="649"/>
      </w:tblGrid>
      <w:tr w:rsidR="00425A95" w:rsidRPr="00425A95" w14:paraId="129FDEEE" w14:textId="77777777" w:rsidTr="009529E5">
        <w:trPr>
          <w:trHeight w:val="276"/>
        </w:trPr>
        <w:tc>
          <w:tcPr>
            <w:tcW w:w="1286" w:type="pct"/>
            <w:vMerge w:val="restart"/>
            <w:tcBorders>
              <w:top w:val="single" w:sz="4" w:space="0" w:color="auto"/>
              <w:left w:val="single" w:sz="4" w:space="0" w:color="auto"/>
              <w:right w:val="single" w:sz="4" w:space="0" w:color="auto"/>
            </w:tcBorders>
          </w:tcPr>
          <w:p w14:paraId="3DE12A9E" w14:textId="77777777" w:rsidR="00425A95" w:rsidRPr="00425A95" w:rsidRDefault="00425A95" w:rsidP="00425A95">
            <w:pPr>
              <w:spacing w:after="0" w:line="240" w:lineRule="auto"/>
              <w:ind w:firstLine="708"/>
              <w:jc w:val="both"/>
              <w:rPr>
                <w:rFonts w:ascii="Times New Roman" w:hAnsi="Times New Roman" w:cs="Times New Roman"/>
                <w:b/>
                <w:sz w:val="24"/>
                <w:szCs w:val="24"/>
              </w:rPr>
            </w:pPr>
            <w:r w:rsidRPr="00425A95">
              <w:rPr>
                <w:rFonts w:ascii="Times New Roman" w:hAnsi="Times New Roman" w:cs="Times New Roman"/>
                <w:b/>
                <w:sz w:val="24"/>
                <w:szCs w:val="24"/>
              </w:rPr>
              <w:t>1.Образовательные области</w:t>
            </w:r>
          </w:p>
        </w:tc>
        <w:tc>
          <w:tcPr>
            <w:tcW w:w="1645" w:type="pct"/>
            <w:vMerge w:val="restart"/>
            <w:tcBorders>
              <w:top w:val="single" w:sz="4" w:space="0" w:color="auto"/>
              <w:left w:val="single" w:sz="4" w:space="0" w:color="auto"/>
              <w:right w:val="single" w:sz="4" w:space="0" w:color="auto"/>
            </w:tcBorders>
          </w:tcPr>
          <w:p w14:paraId="022CC665" w14:textId="77777777" w:rsidR="00425A95" w:rsidRPr="00425A95" w:rsidRDefault="00425A95" w:rsidP="00425A95">
            <w:pPr>
              <w:spacing w:after="0" w:line="240" w:lineRule="auto"/>
              <w:ind w:firstLine="708"/>
              <w:jc w:val="both"/>
              <w:rPr>
                <w:rFonts w:ascii="Times New Roman" w:hAnsi="Times New Roman" w:cs="Times New Roman"/>
                <w:sz w:val="24"/>
                <w:szCs w:val="24"/>
              </w:rPr>
            </w:pPr>
            <w:r w:rsidRPr="00425A95">
              <w:rPr>
                <w:rFonts w:ascii="Times New Roman" w:hAnsi="Times New Roman" w:cs="Times New Roman"/>
                <w:b/>
                <w:sz w:val="24"/>
                <w:szCs w:val="24"/>
              </w:rPr>
              <w:t>Учебные предметы</w:t>
            </w:r>
          </w:p>
        </w:tc>
        <w:tc>
          <w:tcPr>
            <w:tcW w:w="2070" w:type="pct"/>
            <w:gridSpan w:val="6"/>
            <w:tcBorders>
              <w:top w:val="single" w:sz="4" w:space="0" w:color="auto"/>
              <w:left w:val="single" w:sz="4" w:space="0" w:color="auto"/>
              <w:right w:val="single" w:sz="4" w:space="0" w:color="auto"/>
            </w:tcBorders>
          </w:tcPr>
          <w:p w14:paraId="0AC3BFC0" w14:textId="77777777" w:rsidR="00425A95" w:rsidRPr="00425A95" w:rsidRDefault="00425A95" w:rsidP="00425A95">
            <w:pPr>
              <w:spacing w:after="0" w:line="240" w:lineRule="auto"/>
              <w:ind w:firstLine="708"/>
              <w:jc w:val="both"/>
              <w:rPr>
                <w:rFonts w:ascii="Times New Roman" w:hAnsi="Times New Roman" w:cs="Times New Roman"/>
                <w:b/>
                <w:bCs/>
                <w:sz w:val="24"/>
                <w:szCs w:val="24"/>
              </w:rPr>
            </w:pPr>
            <w:r w:rsidRPr="00425A95">
              <w:rPr>
                <w:rFonts w:ascii="Times New Roman" w:hAnsi="Times New Roman" w:cs="Times New Roman"/>
                <w:b/>
                <w:bCs/>
                <w:sz w:val="24"/>
                <w:szCs w:val="24"/>
              </w:rPr>
              <w:t xml:space="preserve">Классы, количество часов в неделю </w:t>
            </w:r>
          </w:p>
        </w:tc>
      </w:tr>
      <w:tr w:rsidR="009529E5" w:rsidRPr="00425A95" w14:paraId="1BADD5D5" w14:textId="77777777" w:rsidTr="009529E5">
        <w:trPr>
          <w:trHeight w:val="622"/>
        </w:trPr>
        <w:tc>
          <w:tcPr>
            <w:tcW w:w="1286" w:type="pct"/>
            <w:vMerge/>
            <w:tcBorders>
              <w:left w:val="single" w:sz="4" w:space="0" w:color="auto"/>
              <w:bottom w:val="single" w:sz="4" w:space="0" w:color="auto"/>
              <w:right w:val="single" w:sz="4" w:space="0" w:color="auto"/>
            </w:tcBorders>
          </w:tcPr>
          <w:p w14:paraId="1A380115" w14:textId="77777777" w:rsidR="009529E5" w:rsidRPr="00425A95" w:rsidRDefault="009529E5" w:rsidP="009529E5">
            <w:pPr>
              <w:spacing w:after="0" w:line="240" w:lineRule="auto"/>
              <w:ind w:firstLine="708"/>
              <w:jc w:val="both"/>
              <w:rPr>
                <w:rFonts w:ascii="Times New Roman" w:hAnsi="Times New Roman" w:cs="Times New Roman"/>
                <w:b/>
                <w:sz w:val="24"/>
                <w:szCs w:val="24"/>
              </w:rPr>
            </w:pPr>
          </w:p>
        </w:tc>
        <w:tc>
          <w:tcPr>
            <w:tcW w:w="1645" w:type="pct"/>
            <w:vMerge/>
            <w:tcBorders>
              <w:left w:val="single" w:sz="4" w:space="0" w:color="auto"/>
              <w:bottom w:val="single" w:sz="4" w:space="0" w:color="auto"/>
              <w:right w:val="single" w:sz="4" w:space="0" w:color="auto"/>
            </w:tcBorders>
          </w:tcPr>
          <w:p w14:paraId="718E48CC" w14:textId="77777777" w:rsidR="009529E5" w:rsidRPr="00425A95" w:rsidRDefault="009529E5" w:rsidP="009529E5">
            <w:pPr>
              <w:spacing w:after="0" w:line="240" w:lineRule="auto"/>
              <w:ind w:firstLine="708"/>
              <w:jc w:val="both"/>
              <w:rPr>
                <w:rFonts w:ascii="Times New Roman" w:hAnsi="Times New Roman" w:cs="Times New Roman"/>
                <w:b/>
                <w:sz w:val="24"/>
                <w:szCs w:val="24"/>
              </w:rPr>
            </w:pPr>
          </w:p>
        </w:tc>
        <w:tc>
          <w:tcPr>
            <w:tcW w:w="354" w:type="pct"/>
            <w:tcBorders>
              <w:top w:val="single" w:sz="4" w:space="0" w:color="auto"/>
              <w:left w:val="single" w:sz="4" w:space="0" w:color="auto"/>
              <w:right w:val="single" w:sz="4" w:space="0" w:color="auto"/>
            </w:tcBorders>
          </w:tcPr>
          <w:p w14:paraId="4A9531EE" w14:textId="77777777" w:rsidR="009529E5" w:rsidRPr="0097371F" w:rsidRDefault="009529E5" w:rsidP="009529E5">
            <w:pPr>
              <w:spacing w:after="0" w:line="288" w:lineRule="auto"/>
              <w:jc w:val="center"/>
              <w:rPr>
                <w:rFonts w:ascii="Times New Roman" w:hAnsi="Times New Roman"/>
                <w:b/>
                <w:sz w:val="24"/>
                <w:szCs w:val="24"/>
              </w:rPr>
            </w:pPr>
            <w:r w:rsidRPr="0097371F">
              <w:rPr>
                <w:rFonts w:ascii="Times New Roman" w:hAnsi="Times New Roman"/>
                <w:b/>
                <w:sz w:val="24"/>
                <w:szCs w:val="24"/>
              </w:rPr>
              <w:t>1</w:t>
            </w:r>
          </w:p>
          <w:p w14:paraId="5B342AD4" w14:textId="1F7186B0" w:rsidR="009529E5" w:rsidRPr="00425A95" w:rsidRDefault="009529E5" w:rsidP="009529E5">
            <w:pPr>
              <w:spacing w:after="0" w:line="240" w:lineRule="auto"/>
              <w:jc w:val="center"/>
              <w:rPr>
                <w:rFonts w:ascii="Times New Roman" w:hAnsi="Times New Roman" w:cs="Times New Roman"/>
                <w:b/>
                <w:sz w:val="24"/>
                <w:szCs w:val="24"/>
              </w:rPr>
            </w:pPr>
            <w:r w:rsidRPr="0097371F">
              <w:rPr>
                <w:rFonts w:ascii="Times New Roman" w:hAnsi="Times New Roman"/>
                <w:b/>
                <w:sz w:val="24"/>
                <w:szCs w:val="24"/>
              </w:rPr>
              <w:t>оп.</w:t>
            </w:r>
          </w:p>
        </w:tc>
        <w:tc>
          <w:tcPr>
            <w:tcW w:w="354" w:type="pct"/>
            <w:tcBorders>
              <w:top w:val="single" w:sz="4" w:space="0" w:color="auto"/>
              <w:left w:val="single" w:sz="4" w:space="0" w:color="auto"/>
              <w:right w:val="single" w:sz="4" w:space="0" w:color="auto"/>
            </w:tcBorders>
          </w:tcPr>
          <w:p w14:paraId="3C480DE3" w14:textId="77777777" w:rsidR="009529E5" w:rsidRPr="0097371F" w:rsidRDefault="009529E5" w:rsidP="009529E5">
            <w:pPr>
              <w:spacing w:after="0" w:line="288" w:lineRule="auto"/>
              <w:jc w:val="center"/>
              <w:rPr>
                <w:rFonts w:ascii="Times New Roman" w:hAnsi="Times New Roman"/>
                <w:b/>
                <w:sz w:val="24"/>
                <w:szCs w:val="24"/>
              </w:rPr>
            </w:pPr>
            <w:r w:rsidRPr="0097371F">
              <w:rPr>
                <w:rFonts w:ascii="Times New Roman" w:hAnsi="Times New Roman"/>
                <w:b/>
                <w:sz w:val="24"/>
                <w:szCs w:val="24"/>
              </w:rPr>
              <w:t>1</w:t>
            </w:r>
          </w:p>
          <w:p w14:paraId="12FB5320" w14:textId="6148CCA7" w:rsidR="009529E5" w:rsidRPr="00425A95" w:rsidRDefault="009529E5" w:rsidP="009529E5">
            <w:pPr>
              <w:spacing w:after="0" w:line="240" w:lineRule="auto"/>
              <w:jc w:val="center"/>
              <w:rPr>
                <w:rFonts w:ascii="Times New Roman" w:hAnsi="Times New Roman" w:cs="Times New Roman"/>
                <w:b/>
                <w:sz w:val="24"/>
                <w:szCs w:val="24"/>
              </w:rPr>
            </w:pPr>
            <w:r w:rsidRPr="0097371F">
              <w:rPr>
                <w:rFonts w:ascii="Times New Roman" w:hAnsi="Times New Roman"/>
                <w:b/>
                <w:sz w:val="24"/>
                <w:szCs w:val="24"/>
              </w:rPr>
              <w:t>оп.</w:t>
            </w:r>
          </w:p>
        </w:tc>
        <w:tc>
          <w:tcPr>
            <w:tcW w:w="338" w:type="pct"/>
            <w:tcBorders>
              <w:top w:val="single" w:sz="4" w:space="0" w:color="auto"/>
              <w:left w:val="single" w:sz="4" w:space="0" w:color="auto"/>
              <w:right w:val="single" w:sz="4" w:space="0" w:color="auto"/>
            </w:tcBorders>
          </w:tcPr>
          <w:p w14:paraId="4EB0A74D" w14:textId="4DB58644" w:rsidR="009529E5" w:rsidRPr="009529E5" w:rsidRDefault="009529E5" w:rsidP="009529E5">
            <w:pPr>
              <w:spacing w:after="0" w:line="240" w:lineRule="auto"/>
              <w:ind w:firstLine="708"/>
              <w:jc w:val="center"/>
              <w:rPr>
                <w:rFonts w:ascii="Times New Roman" w:hAnsi="Times New Roman" w:cs="Times New Roman"/>
                <w:b/>
                <w:sz w:val="24"/>
                <w:szCs w:val="24"/>
              </w:rPr>
            </w:pPr>
            <w:r>
              <w:rPr>
                <w:rFonts w:ascii="Times New Roman" w:hAnsi="Times New Roman"/>
                <w:b/>
                <w:sz w:val="24"/>
                <w:szCs w:val="24"/>
              </w:rPr>
              <w:t>11</w:t>
            </w:r>
          </w:p>
        </w:tc>
        <w:tc>
          <w:tcPr>
            <w:tcW w:w="338" w:type="pct"/>
            <w:tcBorders>
              <w:top w:val="single" w:sz="4" w:space="0" w:color="auto"/>
              <w:left w:val="single" w:sz="4" w:space="0" w:color="auto"/>
              <w:right w:val="single" w:sz="4" w:space="0" w:color="auto"/>
            </w:tcBorders>
          </w:tcPr>
          <w:p w14:paraId="6A0F030C" w14:textId="398BFDAC" w:rsidR="009529E5" w:rsidRPr="009529E5" w:rsidRDefault="009529E5" w:rsidP="009529E5">
            <w:pPr>
              <w:spacing w:after="0" w:line="240" w:lineRule="auto"/>
              <w:ind w:firstLine="708"/>
              <w:jc w:val="center"/>
              <w:rPr>
                <w:rFonts w:ascii="Times New Roman" w:hAnsi="Times New Roman" w:cs="Times New Roman"/>
                <w:b/>
                <w:sz w:val="24"/>
                <w:szCs w:val="24"/>
              </w:rPr>
            </w:pPr>
            <w:r>
              <w:rPr>
                <w:rFonts w:ascii="Times New Roman" w:hAnsi="Times New Roman"/>
                <w:b/>
                <w:sz w:val="24"/>
                <w:szCs w:val="24"/>
              </w:rPr>
              <w:t>32</w:t>
            </w:r>
          </w:p>
        </w:tc>
        <w:tc>
          <w:tcPr>
            <w:tcW w:w="338" w:type="pct"/>
            <w:tcBorders>
              <w:top w:val="single" w:sz="4" w:space="0" w:color="auto"/>
              <w:left w:val="single" w:sz="4" w:space="0" w:color="auto"/>
              <w:right w:val="single" w:sz="4" w:space="0" w:color="auto"/>
            </w:tcBorders>
          </w:tcPr>
          <w:p w14:paraId="5CF4C789" w14:textId="4A8F72C5" w:rsidR="009529E5" w:rsidRPr="009529E5" w:rsidRDefault="009529E5" w:rsidP="009529E5">
            <w:pPr>
              <w:spacing w:after="0" w:line="240" w:lineRule="auto"/>
              <w:ind w:firstLine="708"/>
              <w:jc w:val="center"/>
              <w:rPr>
                <w:rFonts w:ascii="Times New Roman" w:hAnsi="Times New Roman" w:cs="Times New Roman"/>
                <w:b/>
                <w:sz w:val="24"/>
                <w:szCs w:val="24"/>
              </w:rPr>
            </w:pPr>
            <w:r>
              <w:rPr>
                <w:rFonts w:ascii="Times New Roman" w:hAnsi="Times New Roman"/>
                <w:b/>
                <w:sz w:val="24"/>
                <w:szCs w:val="24"/>
              </w:rPr>
              <w:t>3</w:t>
            </w:r>
            <w:r w:rsidRPr="009529E5">
              <w:rPr>
                <w:rFonts w:ascii="Times New Roman" w:hAnsi="Times New Roman"/>
                <w:b/>
                <w:sz w:val="24"/>
                <w:szCs w:val="24"/>
              </w:rPr>
              <w:t>3</w:t>
            </w:r>
          </w:p>
        </w:tc>
        <w:tc>
          <w:tcPr>
            <w:tcW w:w="347" w:type="pct"/>
            <w:tcBorders>
              <w:top w:val="single" w:sz="4" w:space="0" w:color="auto"/>
              <w:left w:val="single" w:sz="4" w:space="0" w:color="auto"/>
              <w:right w:val="single" w:sz="4" w:space="0" w:color="auto"/>
            </w:tcBorders>
          </w:tcPr>
          <w:p w14:paraId="3597CD5A" w14:textId="7C32CDBF" w:rsidR="009529E5" w:rsidRPr="009529E5" w:rsidRDefault="009529E5" w:rsidP="009529E5">
            <w:pPr>
              <w:spacing w:after="0" w:line="240" w:lineRule="auto"/>
              <w:ind w:firstLine="708"/>
              <w:jc w:val="center"/>
              <w:rPr>
                <w:rFonts w:ascii="Times New Roman" w:hAnsi="Times New Roman" w:cs="Times New Roman"/>
                <w:b/>
                <w:sz w:val="24"/>
                <w:szCs w:val="24"/>
              </w:rPr>
            </w:pPr>
            <w:r>
              <w:rPr>
                <w:rFonts w:ascii="Times New Roman" w:hAnsi="Times New Roman"/>
                <w:b/>
                <w:sz w:val="24"/>
                <w:szCs w:val="24"/>
              </w:rPr>
              <w:t>3</w:t>
            </w:r>
            <w:r w:rsidRPr="009529E5">
              <w:rPr>
                <w:rFonts w:ascii="Times New Roman" w:hAnsi="Times New Roman"/>
                <w:b/>
                <w:sz w:val="24"/>
                <w:szCs w:val="24"/>
              </w:rPr>
              <w:t>4</w:t>
            </w:r>
          </w:p>
        </w:tc>
      </w:tr>
      <w:tr w:rsidR="00425A95" w:rsidRPr="00425A95" w14:paraId="16D66342" w14:textId="77777777" w:rsidTr="00693B96">
        <w:tc>
          <w:tcPr>
            <w:tcW w:w="5000" w:type="pct"/>
            <w:gridSpan w:val="8"/>
            <w:tcBorders>
              <w:top w:val="single" w:sz="4" w:space="0" w:color="auto"/>
              <w:left w:val="single" w:sz="4" w:space="0" w:color="auto"/>
              <w:bottom w:val="single" w:sz="4" w:space="0" w:color="auto"/>
              <w:right w:val="single" w:sz="4" w:space="0" w:color="auto"/>
            </w:tcBorders>
          </w:tcPr>
          <w:p w14:paraId="76F10193" w14:textId="77777777" w:rsidR="00425A95" w:rsidRPr="00425A95" w:rsidRDefault="00425A95" w:rsidP="00425A95">
            <w:pPr>
              <w:spacing w:after="0" w:line="240" w:lineRule="auto"/>
              <w:ind w:firstLine="708"/>
              <w:jc w:val="both"/>
              <w:rPr>
                <w:rFonts w:ascii="Times New Roman" w:hAnsi="Times New Roman" w:cs="Times New Roman"/>
                <w:b/>
                <w:sz w:val="24"/>
                <w:szCs w:val="24"/>
              </w:rPr>
            </w:pPr>
            <w:r w:rsidRPr="00425A95">
              <w:rPr>
                <w:rFonts w:ascii="Times New Roman" w:hAnsi="Times New Roman" w:cs="Times New Roman"/>
                <w:b/>
                <w:sz w:val="24"/>
                <w:szCs w:val="24"/>
              </w:rPr>
              <w:t xml:space="preserve"> Обязательная часть</w:t>
            </w:r>
          </w:p>
        </w:tc>
      </w:tr>
      <w:tr w:rsidR="009529E5" w:rsidRPr="00425A95" w14:paraId="00A768CF" w14:textId="77777777" w:rsidTr="009529E5">
        <w:tc>
          <w:tcPr>
            <w:tcW w:w="1286" w:type="pct"/>
            <w:tcBorders>
              <w:top w:val="single" w:sz="4" w:space="0" w:color="auto"/>
              <w:left w:val="single" w:sz="4" w:space="0" w:color="auto"/>
              <w:bottom w:val="single" w:sz="4" w:space="0" w:color="auto"/>
              <w:right w:val="single" w:sz="4" w:space="0" w:color="auto"/>
            </w:tcBorders>
          </w:tcPr>
          <w:p w14:paraId="39AAA262" w14:textId="77777777" w:rsidR="009529E5" w:rsidRPr="00425A95" w:rsidRDefault="009529E5" w:rsidP="009529E5">
            <w:pPr>
              <w:spacing w:after="0" w:line="240" w:lineRule="auto"/>
              <w:rPr>
                <w:rFonts w:ascii="Times New Roman" w:hAnsi="Times New Roman" w:cs="Times New Roman"/>
                <w:sz w:val="24"/>
                <w:szCs w:val="24"/>
              </w:rPr>
            </w:pPr>
            <w:r w:rsidRPr="00425A95">
              <w:rPr>
                <w:rFonts w:ascii="Times New Roman" w:hAnsi="Times New Roman" w:cs="Times New Roman"/>
                <w:sz w:val="24"/>
                <w:szCs w:val="24"/>
              </w:rPr>
              <w:t>1.Язык и речевая практика</w:t>
            </w:r>
          </w:p>
        </w:tc>
        <w:tc>
          <w:tcPr>
            <w:tcW w:w="1645" w:type="pct"/>
            <w:tcBorders>
              <w:top w:val="single" w:sz="4" w:space="0" w:color="auto"/>
              <w:left w:val="single" w:sz="4" w:space="0" w:color="auto"/>
              <w:bottom w:val="single" w:sz="4" w:space="0" w:color="auto"/>
              <w:right w:val="single" w:sz="4" w:space="0" w:color="auto"/>
            </w:tcBorders>
          </w:tcPr>
          <w:p w14:paraId="62246769" w14:textId="77777777" w:rsidR="009529E5" w:rsidRPr="00425A95" w:rsidRDefault="009529E5" w:rsidP="009529E5">
            <w:pPr>
              <w:spacing w:after="0" w:line="240" w:lineRule="auto"/>
              <w:jc w:val="both"/>
              <w:rPr>
                <w:rFonts w:ascii="Times New Roman" w:hAnsi="Times New Roman" w:cs="Times New Roman"/>
                <w:sz w:val="24"/>
                <w:szCs w:val="24"/>
              </w:rPr>
            </w:pPr>
            <w:r w:rsidRPr="00425A95">
              <w:rPr>
                <w:rFonts w:ascii="Times New Roman" w:hAnsi="Times New Roman" w:cs="Times New Roman"/>
                <w:sz w:val="24"/>
                <w:szCs w:val="24"/>
              </w:rPr>
              <w:t>1.1. Речь и альтернативная коммуникация</w:t>
            </w:r>
          </w:p>
        </w:tc>
        <w:tc>
          <w:tcPr>
            <w:tcW w:w="354" w:type="pct"/>
            <w:tcBorders>
              <w:top w:val="single" w:sz="4" w:space="0" w:color="auto"/>
              <w:left w:val="single" w:sz="4" w:space="0" w:color="auto"/>
              <w:bottom w:val="single" w:sz="4" w:space="0" w:color="auto"/>
              <w:right w:val="single" w:sz="4" w:space="0" w:color="auto"/>
            </w:tcBorders>
          </w:tcPr>
          <w:p w14:paraId="29A010DF" w14:textId="440C24F4"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3</w:t>
            </w:r>
            <w:r w:rsidRPr="0097371F">
              <w:rPr>
                <w:rFonts w:ascii="Times New Roman" w:hAnsi="Times New Roman"/>
                <w:sz w:val="24"/>
                <w:szCs w:val="24"/>
              </w:rPr>
              <w:t>3</w:t>
            </w:r>
          </w:p>
        </w:tc>
        <w:tc>
          <w:tcPr>
            <w:tcW w:w="354" w:type="pct"/>
            <w:tcBorders>
              <w:top w:val="single" w:sz="4" w:space="0" w:color="auto"/>
              <w:left w:val="single" w:sz="4" w:space="0" w:color="auto"/>
              <w:bottom w:val="single" w:sz="4" w:space="0" w:color="auto"/>
              <w:right w:val="single" w:sz="4" w:space="0" w:color="auto"/>
            </w:tcBorders>
          </w:tcPr>
          <w:p w14:paraId="7CB3F9CC" w14:textId="20F27531"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3</w:t>
            </w:r>
            <w:r w:rsidRPr="0097371F">
              <w:rPr>
                <w:rFonts w:ascii="Times New Roman" w:hAnsi="Times New Roman"/>
                <w:sz w:val="24"/>
                <w:szCs w:val="24"/>
              </w:rPr>
              <w:t>3</w:t>
            </w:r>
          </w:p>
        </w:tc>
        <w:tc>
          <w:tcPr>
            <w:tcW w:w="338" w:type="pct"/>
            <w:tcBorders>
              <w:top w:val="single" w:sz="4" w:space="0" w:color="auto"/>
              <w:left w:val="single" w:sz="4" w:space="0" w:color="auto"/>
              <w:bottom w:val="single" w:sz="4" w:space="0" w:color="auto"/>
              <w:right w:val="single" w:sz="4" w:space="0" w:color="auto"/>
            </w:tcBorders>
          </w:tcPr>
          <w:p w14:paraId="1F830F8E" w14:textId="10869665"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3</w:t>
            </w:r>
            <w:r w:rsidRPr="0097371F">
              <w:rPr>
                <w:rFonts w:ascii="Times New Roman" w:hAnsi="Times New Roman"/>
                <w:sz w:val="24"/>
                <w:szCs w:val="24"/>
              </w:rPr>
              <w:t>3</w:t>
            </w:r>
          </w:p>
        </w:tc>
        <w:tc>
          <w:tcPr>
            <w:tcW w:w="338" w:type="pct"/>
            <w:tcBorders>
              <w:top w:val="single" w:sz="4" w:space="0" w:color="auto"/>
              <w:left w:val="single" w:sz="4" w:space="0" w:color="auto"/>
              <w:bottom w:val="single" w:sz="4" w:space="0" w:color="auto"/>
              <w:right w:val="single" w:sz="4" w:space="0" w:color="auto"/>
            </w:tcBorders>
          </w:tcPr>
          <w:p w14:paraId="01F88B96" w14:textId="16446002"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3</w:t>
            </w:r>
            <w:r w:rsidRPr="0097371F">
              <w:rPr>
                <w:rFonts w:ascii="Times New Roman" w:hAnsi="Times New Roman"/>
                <w:sz w:val="24"/>
                <w:szCs w:val="24"/>
              </w:rPr>
              <w:t>3</w:t>
            </w:r>
          </w:p>
        </w:tc>
        <w:tc>
          <w:tcPr>
            <w:tcW w:w="338" w:type="pct"/>
            <w:tcBorders>
              <w:top w:val="single" w:sz="4" w:space="0" w:color="auto"/>
              <w:left w:val="single" w:sz="4" w:space="0" w:color="auto"/>
              <w:bottom w:val="single" w:sz="4" w:space="0" w:color="auto"/>
              <w:right w:val="single" w:sz="4" w:space="0" w:color="auto"/>
            </w:tcBorders>
          </w:tcPr>
          <w:p w14:paraId="370FBA88" w14:textId="5823F2DC" w:rsidR="009529E5" w:rsidRPr="00425A95" w:rsidRDefault="009529E5" w:rsidP="009529E5">
            <w:pPr>
              <w:spacing w:after="0" w:line="240" w:lineRule="auto"/>
              <w:ind w:firstLine="708"/>
              <w:jc w:val="both"/>
              <w:rPr>
                <w:rFonts w:ascii="Times New Roman" w:hAnsi="Times New Roman" w:cs="Times New Roman"/>
                <w:sz w:val="24"/>
                <w:szCs w:val="24"/>
              </w:rPr>
            </w:pPr>
            <w:r w:rsidRPr="0097371F">
              <w:rPr>
                <w:rFonts w:ascii="Times New Roman" w:hAnsi="Times New Roman"/>
                <w:sz w:val="24"/>
                <w:szCs w:val="24"/>
              </w:rPr>
              <w:t>2</w:t>
            </w:r>
            <w:r>
              <w:rPr>
                <w:rFonts w:ascii="Times New Roman" w:hAnsi="Times New Roman"/>
                <w:sz w:val="24"/>
                <w:szCs w:val="24"/>
              </w:rPr>
              <w:t>2+1</w:t>
            </w:r>
          </w:p>
        </w:tc>
        <w:tc>
          <w:tcPr>
            <w:tcW w:w="347" w:type="pct"/>
            <w:tcBorders>
              <w:top w:val="single" w:sz="4" w:space="0" w:color="auto"/>
              <w:left w:val="single" w:sz="4" w:space="0" w:color="auto"/>
              <w:bottom w:val="single" w:sz="4" w:space="0" w:color="auto"/>
              <w:right w:val="single" w:sz="4" w:space="0" w:color="auto"/>
            </w:tcBorders>
          </w:tcPr>
          <w:p w14:paraId="7173C05B" w14:textId="7628BC5B" w:rsidR="009529E5" w:rsidRPr="00425A95" w:rsidRDefault="009529E5" w:rsidP="009529E5">
            <w:pPr>
              <w:spacing w:after="0" w:line="240" w:lineRule="auto"/>
              <w:ind w:firstLine="708"/>
              <w:jc w:val="both"/>
              <w:rPr>
                <w:rFonts w:ascii="Times New Roman" w:hAnsi="Times New Roman" w:cs="Times New Roman"/>
                <w:sz w:val="24"/>
                <w:szCs w:val="24"/>
              </w:rPr>
            </w:pPr>
            <w:r w:rsidRPr="0097371F">
              <w:rPr>
                <w:rFonts w:ascii="Times New Roman" w:hAnsi="Times New Roman"/>
                <w:sz w:val="24"/>
                <w:szCs w:val="24"/>
              </w:rPr>
              <w:t>2</w:t>
            </w:r>
            <w:r>
              <w:rPr>
                <w:rFonts w:ascii="Times New Roman" w:hAnsi="Times New Roman"/>
                <w:sz w:val="24"/>
                <w:szCs w:val="24"/>
              </w:rPr>
              <w:t>2+1</w:t>
            </w:r>
          </w:p>
        </w:tc>
      </w:tr>
      <w:tr w:rsidR="009529E5" w:rsidRPr="00425A95" w14:paraId="269F0C8C" w14:textId="77777777" w:rsidTr="009529E5">
        <w:trPr>
          <w:trHeight w:val="324"/>
        </w:trPr>
        <w:tc>
          <w:tcPr>
            <w:tcW w:w="1286" w:type="pct"/>
            <w:tcBorders>
              <w:top w:val="single" w:sz="4" w:space="0" w:color="auto"/>
              <w:left w:val="single" w:sz="4" w:space="0" w:color="auto"/>
              <w:bottom w:val="single" w:sz="4" w:space="0" w:color="auto"/>
              <w:right w:val="single" w:sz="4" w:space="0" w:color="auto"/>
            </w:tcBorders>
          </w:tcPr>
          <w:p w14:paraId="316C8985" w14:textId="77777777" w:rsidR="009529E5" w:rsidRPr="00425A95" w:rsidRDefault="009529E5" w:rsidP="009529E5">
            <w:pPr>
              <w:spacing w:after="0" w:line="240" w:lineRule="auto"/>
              <w:rPr>
                <w:rFonts w:ascii="Times New Roman" w:hAnsi="Times New Roman" w:cs="Times New Roman"/>
                <w:sz w:val="24"/>
                <w:szCs w:val="24"/>
              </w:rPr>
            </w:pPr>
            <w:r w:rsidRPr="00425A95">
              <w:rPr>
                <w:rFonts w:ascii="Times New Roman" w:hAnsi="Times New Roman" w:cs="Times New Roman"/>
                <w:sz w:val="24"/>
                <w:szCs w:val="24"/>
              </w:rPr>
              <w:t>2. Математика</w:t>
            </w:r>
          </w:p>
        </w:tc>
        <w:tc>
          <w:tcPr>
            <w:tcW w:w="1645" w:type="pct"/>
            <w:tcBorders>
              <w:top w:val="single" w:sz="4" w:space="0" w:color="auto"/>
              <w:left w:val="single" w:sz="4" w:space="0" w:color="auto"/>
              <w:bottom w:val="single" w:sz="4" w:space="0" w:color="auto"/>
              <w:right w:val="single" w:sz="4" w:space="0" w:color="auto"/>
            </w:tcBorders>
          </w:tcPr>
          <w:p w14:paraId="2BE46F43" w14:textId="77777777" w:rsidR="009529E5" w:rsidRPr="00425A95" w:rsidRDefault="009529E5" w:rsidP="009529E5">
            <w:pPr>
              <w:spacing w:after="0" w:line="240" w:lineRule="auto"/>
              <w:jc w:val="both"/>
              <w:rPr>
                <w:rFonts w:ascii="Times New Roman" w:hAnsi="Times New Roman" w:cs="Times New Roman"/>
                <w:sz w:val="24"/>
                <w:szCs w:val="24"/>
              </w:rPr>
            </w:pPr>
            <w:r w:rsidRPr="00425A95">
              <w:rPr>
                <w:rFonts w:ascii="Times New Roman" w:hAnsi="Times New Roman" w:cs="Times New Roman"/>
                <w:sz w:val="24"/>
                <w:szCs w:val="24"/>
              </w:rPr>
              <w:t>2.1. Математические представления</w:t>
            </w:r>
          </w:p>
        </w:tc>
        <w:tc>
          <w:tcPr>
            <w:tcW w:w="354" w:type="pct"/>
            <w:tcBorders>
              <w:top w:val="single" w:sz="4" w:space="0" w:color="auto"/>
              <w:left w:val="single" w:sz="4" w:space="0" w:color="auto"/>
              <w:bottom w:val="single" w:sz="4" w:space="0" w:color="auto"/>
              <w:right w:val="single" w:sz="4" w:space="0" w:color="auto"/>
            </w:tcBorders>
          </w:tcPr>
          <w:p w14:paraId="758D284D" w14:textId="2E949CA2"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22</w:t>
            </w:r>
          </w:p>
        </w:tc>
        <w:tc>
          <w:tcPr>
            <w:tcW w:w="354" w:type="pct"/>
            <w:tcBorders>
              <w:top w:val="single" w:sz="4" w:space="0" w:color="auto"/>
              <w:left w:val="single" w:sz="4" w:space="0" w:color="auto"/>
              <w:bottom w:val="single" w:sz="4" w:space="0" w:color="auto"/>
              <w:right w:val="single" w:sz="4" w:space="0" w:color="auto"/>
            </w:tcBorders>
          </w:tcPr>
          <w:p w14:paraId="43501B0E" w14:textId="77CA7FC5"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w:t>
            </w:r>
            <w:r w:rsidRPr="0097371F">
              <w:rPr>
                <w:rFonts w:ascii="Times New Roman" w:hAnsi="Times New Roman"/>
                <w:sz w:val="24"/>
                <w:szCs w:val="24"/>
              </w:rPr>
              <w:t>2</w:t>
            </w:r>
          </w:p>
        </w:tc>
        <w:tc>
          <w:tcPr>
            <w:tcW w:w="338" w:type="pct"/>
            <w:tcBorders>
              <w:top w:val="single" w:sz="4" w:space="0" w:color="auto"/>
              <w:left w:val="single" w:sz="4" w:space="0" w:color="auto"/>
              <w:bottom w:val="single" w:sz="4" w:space="0" w:color="auto"/>
              <w:right w:val="single" w:sz="4" w:space="0" w:color="auto"/>
            </w:tcBorders>
          </w:tcPr>
          <w:p w14:paraId="732ABABB" w14:textId="1649B444"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w:t>
            </w:r>
            <w:r w:rsidRPr="0097371F">
              <w:rPr>
                <w:rFonts w:ascii="Times New Roman" w:hAnsi="Times New Roman"/>
                <w:sz w:val="24"/>
                <w:szCs w:val="24"/>
              </w:rPr>
              <w:t>2</w:t>
            </w:r>
          </w:p>
        </w:tc>
        <w:tc>
          <w:tcPr>
            <w:tcW w:w="338" w:type="pct"/>
            <w:tcBorders>
              <w:top w:val="single" w:sz="4" w:space="0" w:color="auto"/>
              <w:left w:val="single" w:sz="4" w:space="0" w:color="auto"/>
              <w:bottom w:val="single" w:sz="4" w:space="0" w:color="auto"/>
              <w:right w:val="single" w:sz="4" w:space="0" w:color="auto"/>
            </w:tcBorders>
          </w:tcPr>
          <w:p w14:paraId="494A7F2F" w14:textId="24955E23"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w:t>
            </w:r>
            <w:r w:rsidRPr="0097371F">
              <w:rPr>
                <w:rFonts w:ascii="Times New Roman" w:hAnsi="Times New Roman"/>
                <w:sz w:val="24"/>
                <w:szCs w:val="24"/>
              </w:rPr>
              <w:t>2</w:t>
            </w:r>
          </w:p>
        </w:tc>
        <w:tc>
          <w:tcPr>
            <w:tcW w:w="338" w:type="pct"/>
            <w:tcBorders>
              <w:top w:val="single" w:sz="4" w:space="0" w:color="auto"/>
              <w:left w:val="single" w:sz="4" w:space="0" w:color="auto"/>
              <w:bottom w:val="single" w:sz="4" w:space="0" w:color="auto"/>
              <w:right w:val="single" w:sz="4" w:space="0" w:color="auto"/>
            </w:tcBorders>
          </w:tcPr>
          <w:p w14:paraId="49FE139A" w14:textId="1149187E"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w:t>
            </w:r>
            <w:r w:rsidRPr="0097371F">
              <w:rPr>
                <w:rFonts w:ascii="Times New Roman" w:hAnsi="Times New Roman"/>
                <w:sz w:val="24"/>
                <w:szCs w:val="24"/>
              </w:rPr>
              <w:t>2</w:t>
            </w:r>
          </w:p>
        </w:tc>
        <w:tc>
          <w:tcPr>
            <w:tcW w:w="347" w:type="pct"/>
            <w:tcBorders>
              <w:top w:val="single" w:sz="4" w:space="0" w:color="auto"/>
              <w:left w:val="single" w:sz="4" w:space="0" w:color="auto"/>
              <w:bottom w:val="single" w:sz="4" w:space="0" w:color="auto"/>
              <w:right w:val="single" w:sz="4" w:space="0" w:color="auto"/>
            </w:tcBorders>
          </w:tcPr>
          <w:p w14:paraId="3342D982" w14:textId="3C3D60F5"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w:t>
            </w:r>
            <w:r w:rsidRPr="0097371F">
              <w:rPr>
                <w:rFonts w:ascii="Times New Roman" w:hAnsi="Times New Roman"/>
                <w:sz w:val="24"/>
                <w:szCs w:val="24"/>
              </w:rPr>
              <w:t>2</w:t>
            </w:r>
          </w:p>
        </w:tc>
      </w:tr>
      <w:tr w:rsidR="009529E5" w:rsidRPr="00425A95" w14:paraId="6D48AD8E" w14:textId="77777777" w:rsidTr="009529E5">
        <w:tc>
          <w:tcPr>
            <w:tcW w:w="1286" w:type="pct"/>
            <w:vMerge w:val="restart"/>
            <w:tcBorders>
              <w:top w:val="single" w:sz="4" w:space="0" w:color="auto"/>
              <w:left w:val="single" w:sz="4" w:space="0" w:color="auto"/>
              <w:right w:val="single" w:sz="4" w:space="0" w:color="auto"/>
            </w:tcBorders>
          </w:tcPr>
          <w:p w14:paraId="3EB112CD" w14:textId="77777777" w:rsidR="009529E5" w:rsidRPr="00425A95" w:rsidRDefault="009529E5" w:rsidP="009529E5">
            <w:pPr>
              <w:spacing w:after="0" w:line="240" w:lineRule="auto"/>
              <w:rPr>
                <w:rFonts w:ascii="Times New Roman" w:hAnsi="Times New Roman" w:cs="Times New Roman"/>
                <w:sz w:val="24"/>
                <w:szCs w:val="24"/>
              </w:rPr>
            </w:pPr>
            <w:r w:rsidRPr="00425A95">
              <w:rPr>
                <w:rFonts w:ascii="Times New Roman" w:hAnsi="Times New Roman" w:cs="Times New Roman"/>
                <w:sz w:val="24"/>
                <w:szCs w:val="24"/>
              </w:rPr>
              <w:t>3. Окружающий мир</w:t>
            </w:r>
          </w:p>
        </w:tc>
        <w:tc>
          <w:tcPr>
            <w:tcW w:w="1645" w:type="pct"/>
            <w:tcBorders>
              <w:top w:val="single" w:sz="4" w:space="0" w:color="auto"/>
              <w:left w:val="single" w:sz="4" w:space="0" w:color="auto"/>
              <w:bottom w:val="single" w:sz="4" w:space="0" w:color="auto"/>
              <w:right w:val="single" w:sz="4" w:space="0" w:color="auto"/>
            </w:tcBorders>
          </w:tcPr>
          <w:p w14:paraId="2A2B284D" w14:textId="77777777" w:rsidR="009529E5" w:rsidRPr="00425A95" w:rsidRDefault="009529E5" w:rsidP="009529E5">
            <w:pPr>
              <w:spacing w:after="0" w:line="240" w:lineRule="auto"/>
              <w:jc w:val="both"/>
              <w:rPr>
                <w:rFonts w:ascii="Times New Roman" w:hAnsi="Times New Roman" w:cs="Times New Roman"/>
                <w:sz w:val="24"/>
                <w:szCs w:val="24"/>
              </w:rPr>
            </w:pPr>
            <w:r w:rsidRPr="00425A95">
              <w:rPr>
                <w:rFonts w:ascii="Times New Roman" w:hAnsi="Times New Roman" w:cs="Times New Roman"/>
                <w:sz w:val="24"/>
                <w:szCs w:val="24"/>
              </w:rPr>
              <w:t>3.1. Окружающий природный мир</w:t>
            </w:r>
          </w:p>
        </w:tc>
        <w:tc>
          <w:tcPr>
            <w:tcW w:w="354" w:type="pct"/>
            <w:tcBorders>
              <w:top w:val="single" w:sz="4" w:space="0" w:color="auto"/>
              <w:left w:val="single" w:sz="4" w:space="0" w:color="auto"/>
              <w:bottom w:val="single" w:sz="4" w:space="0" w:color="auto"/>
              <w:right w:val="single" w:sz="4" w:space="0" w:color="auto"/>
            </w:tcBorders>
          </w:tcPr>
          <w:p w14:paraId="54B5E60B" w14:textId="19BD5FE9"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w:t>
            </w:r>
            <w:r w:rsidRPr="0097371F">
              <w:rPr>
                <w:rFonts w:ascii="Times New Roman" w:hAnsi="Times New Roman"/>
                <w:sz w:val="24"/>
                <w:szCs w:val="24"/>
              </w:rPr>
              <w:t>2</w:t>
            </w:r>
          </w:p>
        </w:tc>
        <w:tc>
          <w:tcPr>
            <w:tcW w:w="354" w:type="pct"/>
            <w:tcBorders>
              <w:top w:val="single" w:sz="4" w:space="0" w:color="auto"/>
              <w:left w:val="single" w:sz="4" w:space="0" w:color="auto"/>
              <w:bottom w:val="single" w:sz="4" w:space="0" w:color="auto"/>
              <w:right w:val="single" w:sz="4" w:space="0" w:color="auto"/>
            </w:tcBorders>
          </w:tcPr>
          <w:p w14:paraId="61470631" w14:textId="11153D5F"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w:t>
            </w:r>
            <w:r w:rsidRPr="0097371F">
              <w:rPr>
                <w:rFonts w:ascii="Times New Roman" w:hAnsi="Times New Roman"/>
                <w:sz w:val="24"/>
                <w:szCs w:val="24"/>
              </w:rPr>
              <w:t>2</w:t>
            </w:r>
          </w:p>
        </w:tc>
        <w:tc>
          <w:tcPr>
            <w:tcW w:w="338" w:type="pct"/>
            <w:tcBorders>
              <w:top w:val="single" w:sz="4" w:space="0" w:color="auto"/>
              <w:left w:val="single" w:sz="4" w:space="0" w:color="auto"/>
              <w:bottom w:val="single" w:sz="4" w:space="0" w:color="auto"/>
              <w:right w:val="single" w:sz="4" w:space="0" w:color="auto"/>
            </w:tcBorders>
          </w:tcPr>
          <w:p w14:paraId="7CC5699A" w14:textId="76E0232D"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w:t>
            </w:r>
            <w:r w:rsidRPr="0097371F">
              <w:rPr>
                <w:rFonts w:ascii="Times New Roman" w:hAnsi="Times New Roman"/>
                <w:sz w:val="24"/>
                <w:szCs w:val="24"/>
              </w:rPr>
              <w:t>2</w:t>
            </w:r>
          </w:p>
        </w:tc>
        <w:tc>
          <w:tcPr>
            <w:tcW w:w="338" w:type="pct"/>
            <w:tcBorders>
              <w:top w:val="single" w:sz="4" w:space="0" w:color="auto"/>
              <w:left w:val="single" w:sz="4" w:space="0" w:color="auto"/>
              <w:bottom w:val="single" w:sz="4" w:space="0" w:color="auto"/>
              <w:right w:val="single" w:sz="4" w:space="0" w:color="auto"/>
            </w:tcBorders>
          </w:tcPr>
          <w:p w14:paraId="3C71370D" w14:textId="712ABBDB"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22</w:t>
            </w:r>
          </w:p>
        </w:tc>
        <w:tc>
          <w:tcPr>
            <w:tcW w:w="338" w:type="pct"/>
            <w:tcBorders>
              <w:top w:val="single" w:sz="4" w:space="0" w:color="auto"/>
              <w:left w:val="single" w:sz="4" w:space="0" w:color="auto"/>
              <w:bottom w:val="single" w:sz="4" w:space="0" w:color="auto"/>
              <w:right w:val="single" w:sz="4" w:space="0" w:color="auto"/>
            </w:tcBorders>
          </w:tcPr>
          <w:p w14:paraId="5E59BC2C" w14:textId="0F75BE37"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w:t>
            </w:r>
            <w:r w:rsidRPr="0097371F">
              <w:rPr>
                <w:rFonts w:ascii="Times New Roman" w:hAnsi="Times New Roman"/>
                <w:sz w:val="24"/>
                <w:szCs w:val="24"/>
              </w:rPr>
              <w:t>2</w:t>
            </w:r>
          </w:p>
        </w:tc>
        <w:tc>
          <w:tcPr>
            <w:tcW w:w="347" w:type="pct"/>
            <w:tcBorders>
              <w:top w:val="single" w:sz="4" w:space="0" w:color="auto"/>
              <w:left w:val="single" w:sz="4" w:space="0" w:color="auto"/>
              <w:bottom w:val="single" w:sz="4" w:space="0" w:color="auto"/>
              <w:right w:val="single" w:sz="4" w:space="0" w:color="auto"/>
            </w:tcBorders>
          </w:tcPr>
          <w:p w14:paraId="3394C4A5" w14:textId="330F0EFC"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w:t>
            </w:r>
            <w:r w:rsidRPr="0097371F">
              <w:rPr>
                <w:rFonts w:ascii="Times New Roman" w:hAnsi="Times New Roman"/>
                <w:sz w:val="24"/>
                <w:szCs w:val="24"/>
              </w:rPr>
              <w:t>2</w:t>
            </w:r>
          </w:p>
        </w:tc>
      </w:tr>
      <w:tr w:rsidR="009529E5" w:rsidRPr="00425A95" w14:paraId="2E5D12F1" w14:textId="77777777" w:rsidTr="009529E5">
        <w:tc>
          <w:tcPr>
            <w:tcW w:w="1286" w:type="pct"/>
            <w:vMerge/>
            <w:tcBorders>
              <w:left w:val="single" w:sz="4" w:space="0" w:color="auto"/>
              <w:right w:val="single" w:sz="4" w:space="0" w:color="auto"/>
            </w:tcBorders>
          </w:tcPr>
          <w:p w14:paraId="18370298" w14:textId="77777777" w:rsidR="009529E5" w:rsidRPr="00425A95" w:rsidRDefault="009529E5" w:rsidP="009529E5">
            <w:pPr>
              <w:spacing w:after="0" w:line="240" w:lineRule="auto"/>
              <w:ind w:firstLine="708"/>
              <w:rPr>
                <w:rFonts w:ascii="Times New Roman" w:hAnsi="Times New Roman" w:cs="Times New Roman"/>
                <w:sz w:val="24"/>
                <w:szCs w:val="24"/>
              </w:rPr>
            </w:pPr>
          </w:p>
        </w:tc>
        <w:tc>
          <w:tcPr>
            <w:tcW w:w="1645" w:type="pct"/>
            <w:tcBorders>
              <w:top w:val="single" w:sz="4" w:space="0" w:color="auto"/>
              <w:left w:val="single" w:sz="4" w:space="0" w:color="auto"/>
              <w:bottom w:val="single" w:sz="4" w:space="0" w:color="auto"/>
              <w:right w:val="single" w:sz="4" w:space="0" w:color="auto"/>
            </w:tcBorders>
          </w:tcPr>
          <w:p w14:paraId="116B4B2D" w14:textId="77777777" w:rsidR="009529E5" w:rsidRPr="00425A95" w:rsidRDefault="009529E5" w:rsidP="009529E5">
            <w:pPr>
              <w:spacing w:after="0" w:line="240" w:lineRule="auto"/>
              <w:jc w:val="both"/>
              <w:rPr>
                <w:rFonts w:ascii="Times New Roman" w:hAnsi="Times New Roman" w:cs="Times New Roman"/>
                <w:sz w:val="24"/>
                <w:szCs w:val="24"/>
              </w:rPr>
            </w:pPr>
            <w:r w:rsidRPr="00425A95">
              <w:rPr>
                <w:rFonts w:ascii="Times New Roman" w:hAnsi="Times New Roman" w:cs="Times New Roman"/>
                <w:sz w:val="24"/>
                <w:szCs w:val="24"/>
              </w:rPr>
              <w:t>3.2. Человек</w:t>
            </w:r>
          </w:p>
        </w:tc>
        <w:tc>
          <w:tcPr>
            <w:tcW w:w="354" w:type="pct"/>
            <w:tcBorders>
              <w:top w:val="single" w:sz="4" w:space="0" w:color="auto"/>
              <w:left w:val="single" w:sz="4" w:space="0" w:color="auto"/>
              <w:bottom w:val="single" w:sz="4" w:space="0" w:color="auto"/>
              <w:right w:val="single" w:sz="4" w:space="0" w:color="auto"/>
            </w:tcBorders>
          </w:tcPr>
          <w:p w14:paraId="5C2FBB89" w14:textId="63BEAC91"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3</w:t>
            </w:r>
            <w:r w:rsidRPr="0097371F">
              <w:rPr>
                <w:rFonts w:ascii="Times New Roman" w:hAnsi="Times New Roman"/>
                <w:sz w:val="24"/>
                <w:szCs w:val="24"/>
              </w:rPr>
              <w:t>3</w:t>
            </w:r>
          </w:p>
        </w:tc>
        <w:tc>
          <w:tcPr>
            <w:tcW w:w="354" w:type="pct"/>
            <w:tcBorders>
              <w:top w:val="single" w:sz="4" w:space="0" w:color="auto"/>
              <w:left w:val="single" w:sz="4" w:space="0" w:color="auto"/>
              <w:bottom w:val="single" w:sz="4" w:space="0" w:color="auto"/>
              <w:right w:val="single" w:sz="4" w:space="0" w:color="auto"/>
            </w:tcBorders>
          </w:tcPr>
          <w:p w14:paraId="2E3A6DD5" w14:textId="24EF1A68"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3</w:t>
            </w:r>
            <w:r w:rsidRPr="0097371F">
              <w:rPr>
                <w:rFonts w:ascii="Times New Roman" w:hAnsi="Times New Roman"/>
                <w:sz w:val="24"/>
                <w:szCs w:val="24"/>
              </w:rPr>
              <w:t>3</w:t>
            </w:r>
          </w:p>
        </w:tc>
        <w:tc>
          <w:tcPr>
            <w:tcW w:w="338" w:type="pct"/>
            <w:tcBorders>
              <w:top w:val="single" w:sz="4" w:space="0" w:color="auto"/>
              <w:left w:val="single" w:sz="4" w:space="0" w:color="auto"/>
              <w:bottom w:val="single" w:sz="4" w:space="0" w:color="auto"/>
              <w:right w:val="single" w:sz="4" w:space="0" w:color="auto"/>
            </w:tcBorders>
          </w:tcPr>
          <w:p w14:paraId="12944FE9" w14:textId="03D4D88F"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3</w:t>
            </w:r>
            <w:r w:rsidRPr="0097371F">
              <w:rPr>
                <w:rFonts w:ascii="Times New Roman" w:hAnsi="Times New Roman"/>
                <w:sz w:val="24"/>
                <w:szCs w:val="24"/>
              </w:rPr>
              <w:t>3</w:t>
            </w:r>
          </w:p>
        </w:tc>
        <w:tc>
          <w:tcPr>
            <w:tcW w:w="338" w:type="pct"/>
            <w:tcBorders>
              <w:top w:val="single" w:sz="4" w:space="0" w:color="auto"/>
              <w:left w:val="single" w:sz="4" w:space="0" w:color="auto"/>
              <w:bottom w:val="single" w:sz="4" w:space="0" w:color="auto"/>
              <w:right w:val="single" w:sz="4" w:space="0" w:color="auto"/>
            </w:tcBorders>
          </w:tcPr>
          <w:p w14:paraId="5ECA54B7" w14:textId="17849216"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3</w:t>
            </w:r>
            <w:r w:rsidRPr="0097371F">
              <w:rPr>
                <w:rFonts w:ascii="Times New Roman" w:hAnsi="Times New Roman"/>
                <w:sz w:val="24"/>
                <w:szCs w:val="24"/>
              </w:rPr>
              <w:t>3</w:t>
            </w:r>
          </w:p>
        </w:tc>
        <w:tc>
          <w:tcPr>
            <w:tcW w:w="338" w:type="pct"/>
            <w:tcBorders>
              <w:top w:val="single" w:sz="4" w:space="0" w:color="auto"/>
              <w:left w:val="single" w:sz="4" w:space="0" w:color="auto"/>
              <w:bottom w:val="single" w:sz="4" w:space="0" w:color="auto"/>
              <w:right w:val="single" w:sz="4" w:space="0" w:color="auto"/>
            </w:tcBorders>
          </w:tcPr>
          <w:p w14:paraId="1320DDBB" w14:textId="3FDDF986"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33</w:t>
            </w:r>
          </w:p>
        </w:tc>
        <w:tc>
          <w:tcPr>
            <w:tcW w:w="347" w:type="pct"/>
            <w:tcBorders>
              <w:top w:val="single" w:sz="4" w:space="0" w:color="auto"/>
              <w:left w:val="single" w:sz="4" w:space="0" w:color="auto"/>
              <w:bottom w:val="single" w:sz="4" w:space="0" w:color="auto"/>
              <w:right w:val="single" w:sz="4" w:space="0" w:color="auto"/>
            </w:tcBorders>
          </w:tcPr>
          <w:p w14:paraId="6EE6FBF7" w14:textId="3141AEDC"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3</w:t>
            </w:r>
            <w:r w:rsidRPr="0097371F">
              <w:rPr>
                <w:rFonts w:ascii="Times New Roman" w:hAnsi="Times New Roman"/>
                <w:sz w:val="24"/>
                <w:szCs w:val="24"/>
              </w:rPr>
              <w:t>3</w:t>
            </w:r>
          </w:p>
        </w:tc>
      </w:tr>
      <w:tr w:rsidR="009529E5" w:rsidRPr="00425A95" w14:paraId="72C50C5F" w14:textId="77777777" w:rsidTr="009529E5">
        <w:tc>
          <w:tcPr>
            <w:tcW w:w="1286" w:type="pct"/>
            <w:vMerge/>
            <w:tcBorders>
              <w:left w:val="single" w:sz="4" w:space="0" w:color="auto"/>
              <w:right w:val="single" w:sz="4" w:space="0" w:color="auto"/>
            </w:tcBorders>
          </w:tcPr>
          <w:p w14:paraId="43AC63B8" w14:textId="77777777" w:rsidR="009529E5" w:rsidRPr="00425A95" w:rsidRDefault="009529E5" w:rsidP="009529E5">
            <w:pPr>
              <w:spacing w:after="0" w:line="240" w:lineRule="auto"/>
              <w:ind w:firstLine="708"/>
              <w:rPr>
                <w:rFonts w:ascii="Times New Roman" w:hAnsi="Times New Roman" w:cs="Times New Roman"/>
                <w:sz w:val="24"/>
                <w:szCs w:val="24"/>
              </w:rPr>
            </w:pPr>
          </w:p>
        </w:tc>
        <w:tc>
          <w:tcPr>
            <w:tcW w:w="1645" w:type="pct"/>
            <w:tcBorders>
              <w:top w:val="single" w:sz="4" w:space="0" w:color="auto"/>
              <w:left w:val="single" w:sz="4" w:space="0" w:color="auto"/>
              <w:bottom w:val="single" w:sz="4" w:space="0" w:color="auto"/>
              <w:right w:val="single" w:sz="4" w:space="0" w:color="auto"/>
            </w:tcBorders>
          </w:tcPr>
          <w:p w14:paraId="477A5E36" w14:textId="77777777" w:rsidR="009529E5" w:rsidRPr="00425A95" w:rsidRDefault="009529E5" w:rsidP="009529E5">
            <w:pPr>
              <w:spacing w:after="0" w:line="240" w:lineRule="auto"/>
              <w:jc w:val="both"/>
              <w:rPr>
                <w:rFonts w:ascii="Times New Roman" w:hAnsi="Times New Roman" w:cs="Times New Roman"/>
                <w:sz w:val="24"/>
                <w:szCs w:val="24"/>
              </w:rPr>
            </w:pPr>
            <w:r w:rsidRPr="00425A95">
              <w:rPr>
                <w:rFonts w:ascii="Times New Roman" w:hAnsi="Times New Roman" w:cs="Times New Roman"/>
                <w:sz w:val="24"/>
                <w:szCs w:val="24"/>
              </w:rPr>
              <w:t>3.3. Домоводство</w:t>
            </w:r>
          </w:p>
        </w:tc>
        <w:tc>
          <w:tcPr>
            <w:tcW w:w="354" w:type="pct"/>
            <w:tcBorders>
              <w:top w:val="single" w:sz="4" w:space="0" w:color="auto"/>
              <w:left w:val="single" w:sz="4" w:space="0" w:color="auto"/>
              <w:bottom w:val="single" w:sz="4" w:space="0" w:color="auto"/>
              <w:right w:val="single" w:sz="4" w:space="0" w:color="auto"/>
            </w:tcBorders>
          </w:tcPr>
          <w:p w14:paraId="3C7D2BB0" w14:textId="64855BC0" w:rsidR="009529E5" w:rsidRPr="00425A95" w:rsidRDefault="009529E5" w:rsidP="009529E5">
            <w:pPr>
              <w:spacing w:after="0" w:line="240" w:lineRule="auto"/>
              <w:ind w:firstLine="708"/>
              <w:jc w:val="both"/>
              <w:rPr>
                <w:rFonts w:ascii="Times New Roman" w:hAnsi="Times New Roman" w:cs="Times New Roman"/>
                <w:sz w:val="24"/>
                <w:szCs w:val="24"/>
              </w:rPr>
            </w:pPr>
            <w:r w:rsidRPr="0097371F">
              <w:rPr>
                <w:rFonts w:ascii="Times New Roman" w:hAnsi="Times New Roman"/>
                <w:sz w:val="24"/>
                <w:szCs w:val="24"/>
              </w:rPr>
              <w:t>-</w:t>
            </w:r>
          </w:p>
        </w:tc>
        <w:tc>
          <w:tcPr>
            <w:tcW w:w="354" w:type="pct"/>
            <w:tcBorders>
              <w:top w:val="single" w:sz="4" w:space="0" w:color="auto"/>
              <w:left w:val="single" w:sz="4" w:space="0" w:color="auto"/>
              <w:bottom w:val="single" w:sz="4" w:space="0" w:color="auto"/>
              <w:right w:val="single" w:sz="4" w:space="0" w:color="auto"/>
            </w:tcBorders>
          </w:tcPr>
          <w:p w14:paraId="2901D242" w14:textId="712C3592" w:rsidR="009529E5" w:rsidRPr="00425A95" w:rsidRDefault="009529E5" w:rsidP="009529E5">
            <w:pPr>
              <w:spacing w:after="0" w:line="240" w:lineRule="auto"/>
              <w:ind w:firstLine="708"/>
              <w:jc w:val="both"/>
              <w:rPr>
                <w:rFonts w:ascii="Times New Roman" w:hAnsi="Times New Roman" w:cs="Times New Roman"/>
                <w:sz w:val="24"/>
                <w:szCs w:val="24"/>
              </w:rPr>
            </w:pPr>
            <w:r w:rsidRPr="0097371F">
              <w:rPr>
                <w:rFonts w:ascii="Times New Roman" w:hAnsi="Times New Roman"/>
                <w:sz w:val="24"/>
                <w:szCs w:val="24"/>
              </w:rPr>
              <w:t>-</w:t>
            </w:r>
          </w:p>
        </w:tc>
        <w:tc>
          <w:tcPr>
            <w:tcW w:w="338" w:type="pct"/>
            <w:tcBorders>
              <w:top w:val="single" w:sz="4" w:space="0" w:color="auto"/>
              <w:left w:val="single" w:sz="4" w:space="0" w:color="auto"/>
              <w:bottom w:val="single" w:sz="4" w:space="0" w:color="auto"/>
              <w:right w:val="single" w:sz="4" w:space="0" w:color="auto"/>
            </w:tcBorders>
          </w:tcPr>
          <w:p w14:paraId="45EC0737" w14:textId="2C100C84" w:rsidR="009529E5" w:rsidRPr="00425A95" w:rsidRDefault="009529E5" w:rsidP="009529E5">
            <w:pPr>
              <w:spacing w:after="0" w:line="240" w:lineRule="auto"/>
              <w:ind w:firstLine="708"/>
              <w:jc w:val="both"/>
              <w:rPr>
                <w:rFonts w:ascii="Times New Roman" w:hAnsi="Times New Roman" w:cs="Times New Roman"/>
                <w:sz w:val="24"/>
                <w:szCs w:val="24"/>
              </w:rPr>
            </w:pPr>
            <w:r w:rsidRPr="0097371F">
              <w:rPr>
                <w:rFonts w:ascii="Times New Roman" w:hAnsi="Times New Roman"/>
                <w:sz w:val="24"/>
                <w:szCs w:val="24"/>
              </w:rPr>
              <w:t>-</w:t>
            </w:r>
          </w:p>
        </w:tc>
        <w:tc>
          <w:tcPr>
            <w:tcW w:w="338" w:type="pct"/>
            <w:tcBorders>
              <w:top w:val="single" w:sz="4" w:space="0" w:color="auto"/>
              <w:left w:val="single" w:sz="4" w:space="0" w:color="auto"/>
              <w:bottom w:val="single" w:sz="4" w:space="0" w:color="auto"/>
              <w:right w:val="single" w:sz="4" w:space="0" w:color="auto"/>
            </w:tcBorders>
          </w:tcPr>
          <w:p w14:paraId="0ADDAFA3" w14:textId="3158DDD4" w:rsidR="009529E5" w:rsidRPr="00425A95" w:rsidRDefault="009529E5" w:rsidP="009529E5">
            <w:pPr>
              <w:spacing w:after="0" w:line="240" w:lineRule="auto"/>
              <w:ind w:firstLine="708"/>
              <w:jc w:val="both"/>
              <w:rPr>
                <w:rFonts w:ascii="Times New Roman" w:hAnsi="Times New Roman" w:cs="Times New Roman"/>
                <w:sz w:val="24"/>
                <w:szCs w:val="24"/>
              </w:rPr>
            </w:pPr>
            <w:r w:rsidRPr="0097371F">
              <w:rPr>
                <w:rFonts w:ascii="Times New Roman" w:hAnsi="Times New Roman"/>
                <w:sz w:val="24"/>
                <w:szCs w:val="24"/>
              </w:rPr>
              <w:t>-</w:t>
            </w:r>
          </w:p>
        </w:tc>
        <w:tc>
          <w:tcPr>
            <w:tcW w:w="338" w:type="pct"/>
            <w:tcBorders>
              <w:top w:val="single" w:sz="4" w:space="0" w:color="auto"/>
              <w:left w:val="single" w:sz="4" w:space="0" w:color="auto"/>
              <w:bottom w:val="single" w:sz="4" w:space="0" w:color="auto"/>
              <w:right w:val="single" w:sz="4" w:space="0" w:color="auto"/>
            </w:tcBorders>
          </w:tcPr>
          <w:p w14:paraId="75A7ADD8" w14:textId="41BA6E15"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w:t>
            </w:r>
            <w:r w:rsidRPr="0097371F">
              <w:rPr>
                <w:rFonts w:ascii="Times New Roman" w:hAnsi="Times New Roman"/>
                <w:sz w:val="24"/>
                <w:szCs w:val="24"/>
              </w:rPr>
              <w:t>2</w:t>
            </w:r>
          </w:p>
        </w:tc>
        <w:tc>
          <w:tcPr>
            <w:tcW w:w="347" w:type="pct"/>
            <w:tcBorders>
              <w:top w:val="single" w:sz="4" w:space="0" w:color="auto"/>
              <w:left w:val="single" w:sz="4" w:space="0" w:color="auto"/>
              <w:bottom w:val="single" w:sz="4" w:space="0" w:color="auto"/>
              <w:right w:val="single" w:sz="4" w:space="0" w:color="auto"/>
            </w:tcBorders>
          </w:tcPr>
          <w:p w14:paraId="3CC52910" w14:textId="281E04C1"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w:t>
            </w:r>
            <w:r w:rsidRPr="0097371F">
              <w:rPr>
                <w:rFonts w:ascii="Times New Roman" w:hAnsi="Times New Roman"/>
                <w:sz w:val="24"/>
                <w:szCs w:val="24"/>
              </w:rPr>
              <w:t>2</w:t>
            </w:r>
          </w:p>
        </w:tc>
      </w:tr>
      <w:tr w:rsidR="009529E5" w:rsidRPr="00425A95" w14:paraId="4025A946" w14:textId="77777777" w:rsidTr="009529E5">
        <w:tc>
          <w:tcPr>
            <w:tcW w:w="1286" w:type="pct"/>
            <w:vMerge/>
            <w:tcBorders>
              <w:left w:val="single" w:sz="4" w:space="0" w:color="auto"/>
              <w:right w:val="single" w:sz="4" w:space="0" w:color="auto"/>
            </w:tcBorders>
          </w:tcPr>
          <w:p w14:paraId="0C78963F" w14:textId="77777777" w:rsidR="009529E5" w:rsidRPr="00425A95" w:rsidRDefault="009529E5" w:rsidP="009529E5">
            <w:pPr>
              <w:spacing w:after="0" w:line="240" w:lineRule="auto"/>
              <w:ind w:firstLine="708"/>
              <w:rPr>
                <w:rFonts w:ascii="Times New Roman" w:hAnsi="Times New Roman" w:cs="Times New Roman"/>
                <w:sz w:val="24"/>
                <w:szCs w:val="24"/>
              </w:rPr>
            </w:pPr>
          </w:p>
        </w:tc>
        <w:tc>
          <w:tcPr>
            <w:tcW w:w="1645" w:type="pct"/>
            <w:tcBorders>
              <w:top w:val="single" w:sz="4" w:space="0" w:color="auto"/>
              <w:left w:val="single" w:sz="4" w:space="0" w:color="auto"/>
              <w:bottom w:val="single" w:sz="4" w:space="0" w:color="auto"/>
              <w:right w:val="single" w:sz="4" w:space="0" w:color="auto"/>
            </w:tcBorders>
          </w:tcPr>
          <w:p w14:paraId="09289A93" w14:textId="77777777" w:rsidR="009529E5" w:rsidRPr="00425A95" w:rsidRDefault="009529E5" w:rsidP="009529E5">
            <w:pPr>
              <w:spacing w:after="0" w:line="240" w:lineRule="auto"/>
              <w:jc w:val="both"/>
              <w:rPr>
                <w:rFonts w:ascii="Times New Roman" w:hAnsi="Times New Roman" w:cs="Times New Roman"/>
                <w:sz w:val="24"/>
                <w:szCs w:val="24"/>
              </w:rPr>
            </w:pPr>
            <w:r w:rsidRPr="00425A95">
              <w:rPr>
                <w:rFonts w:ascii="Times New Roman" w:hAnsi="Times New Roman" w:cs="Times New Roman"/>
                <w:sz w:val="24"/>
                <w:szCs w:val="24"/>
              </w:rPr>
              <w:t>3.4. Окружающий социальный мир</w:t>
            </w:r>
          </w:p>
        </w:tc>
        <w:tc>
          <w:tcPr>
            <w:tcW w:w="354" w:type="pct"/>
            <w:tcBorders>
              <w:top w:val="single" w:sz="4" w:space="0" w:color="auto"/>
              <w:left w:val="single" w:sz="4" w:space="0" w:color="auto"/>
              <w:bottom w:val="single" w:sz="4" w:space="0" w:color="auto"/>
              <w:right w:val="single" w:sz="4" w:space="0" w:color="auto"/>
            </w:tcBorders>
          </w:tcPr>
          <w:p w14:paraId="75BEA8E7" w14:textId="22A933E3"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1</w:t>
            </w:r>
            <w:r w:rsidRPr="0097371F">
              <w:rPr>
                <w:rFonts w:ascii="Times New Roman" w:hAnsi="Times New Roman"/>
                <w:sz w:val="24"/>
                <w:szCs w:val="24"/>
              </w:rPr>
              <w:t>1</w:t>
            </w:r>
          </w:p>
        </w:tc>
        <w:tc>
          <w:tcPr>
            <w:tcW w:w="354" w:type="pct"/>
            <w:tcBorders>
              <w:top w:val="single" w:sz="4" w:space="0" w:color="auto"/>
              <w:left w:val="single" w:sz="4" w:space="0" w:color="auto"/>
              <w:bottom w:val="single" w:sz="4" w:space="0" w:color="auto"/>
              <w:right w:val="single" w:sz="4" w:space="0" w:color="auto"/>
            </w:tcBorders>
          </w:tcPr>
          <w:p w14:paraId="2E62AC44" w14:textId="503841CA"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1</w:t>
            </w:r>
            <w:r w:rsidRPr="0097371F">
              <w:rPr>
                <w:rFonts w:ascii="Times New Roman" w:hAnsi="Times New Roman"/>
                <w:sz w:val="24"/>
                <w:szCs w:val="24"/>
              </w:rPr>
              <w:t>1</w:t>
            </w:r>
          </w:p>
        </w:tc>
        <w:tc>
          <w:tcPr>
            <w:tcW w:w="338" w:type="pct"/>
            <w:tcBorders>
              <w:top w:val="single" w:sz="4" w:space="0" w:color="auto"/>
              <w:left w:val="single" w:sz="4" w:space="0" w:color="auto"/>
              <w:bottom w:val="single" w:sz="4" w:space="0" w:color="auto"/>
              <w:right w:val="single" w:sz="4" w:space="0" w:color="auto"/>
            </w:tcBorders>
          </w:tcPr>
          <w:p w14:paraId="1A777A68" w14:textId="1940B050"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1</w:t>
            </w:r>
            <w:r w:rsidRPr="0097371F">
              <w:rPr>
                <w:rFonts w:ascii="Times New Roman" w:hAnsi="Times New Roman"/>
                <w:sz w:val="24"/>
                <w:szCs w:val="24"/>
              </w:rPr>
              <w:t>1</w:t>
            </w:r>
          </w:p>
        </w:tc>
        <w:tc>
          <w:tcPr>
            <w:tcW w:w="338" w:type="pct"/>
            <w:tcBorders>
              <w:top w:val="single" w:sz="4" w:space="0" w:color="auto"/>
              <w:left w:val="single" w:sz="4" w:space="0" w:color="auto"/>
              <w:bottom w:val="single" w:sz="4" w:space="0" w:color="auto"/>
              <w:right w:val="single" w:sz="4" w:space="0" w:color="auto"/>
            </w:tcBorders>
          </w:tcPr>
          <w:p w14:paraId="749FA91E" w14:textId="61B89CF1"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1</w:t>
            </w:r>
            <w:r w:rsidRPr="0097371F">
              <w:rPr>
                <w:rFonts w:ascii="Times New Roman" w:hAnsi="Times New Roman"/>
                <w:sz w:val="24"/>
                <w:szCs w:val="24"/>
              </w:rPr>
              <w:t>1</w:t>
            </w:r>
          </w:p>
        </w:tc>
        <w:tc>
          <w:tcPr>
            <w:tcW w:w="338" w:type="pct"/>
            <w:tcBorders>
              <w:top w:val="single" w:sz="4" w:space="0" w:color="auto"/>
              <w:left w:val="single" w:sz="4" w:space="0" w:color="auto"/>
              <w:bottom w:val="single" w:sz="4" w:space="0" w:color="auto"/>
              <w:right w:val="single" w:sz="4" w:space="0" w:color="auto"/>
            </w:tcBorders>
          </w:tcPr>
          <w:p w14:paraId="2C27CCBA" w14:textId="0269A604"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w:t>
            </w:r>
            <w:r w:rsidRPr="0097371F">
              <w:rPr>
                <w:rFonts w:ascii="Times New Roman" w:hAnsi="Times New Roman"/>
                <w:sz w:val="24"/>
                <w:szCs w:val="24"/>
              </w:rPr>
              <w:t>2</w:t>
            </w:r>
          </w:p>
        </w:tc>
        <w:tc>
          <w:tcPr>
            <w:tcW w:w="347" w:type="pct"/>
            <w:tcBorders>
              <w:top w:val="single" w:sz="4" w:space="0" w:color="auto"/>
              <w:left w:val="single" w:sz="4" w:space="0" w:color="auto"/>
              <w:bottom w:val="single" w:sz="4" w:space="0" w:color="auto"/>
              <w:right w:val="single" w:sz="4" w:space="0" w:color="auto"/>
            </w:tcBorders>
          </w:tcPr>
          <w:p w14:paraId="0DE5B38C" w14:textId="2A12A07A"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w:t>
            </w:r>
            <w:r w:rsidRPr="0097371F">
              <w:rPr>
                <w:rFonts w:ascii="Times New Roman" w:hAnsi="Times New Roman"/>
                <w:sz w:val="24"/>
                <w:szCs w:val="24"/>
              </w:rPr>
              <w:t>2</w:t>
            </w:r>
          </w:p>
        </w:tc>
      </w:tr>
      <w:tr w:rsidR="009529E5" w:rsidRPr="00425A95" w14:paraId="31F7D9A6" w14:textId="77777777" w:rsidTr="009529E5">
        <w:tc>
          <w:tcPr>
            <w:tcW w:w="1286" w:type="pct"/>
            <w:vMerge w:val="restart"/>
            <w:tcBorders>
              <w:left w:val="single" w:sz="4" w:space="0" w:color="auto"/>
              <w:right w:val="single" w:sz="4" w:space="0" w:color="auto"/>
            </w:tcBorders>
          </w:tcPr>
          <w:p w14:paraId="7FDBAABB" w14:textId="77777777" w:rsidR="009529E5" w:rsidRPr="00425A95" w:rsidRDefault="009529E5" w:rsidP="009529E5">
            <w:pPr>
              <w:spacing w:after="0" w:line="240" w:lineRule="auto"/>
              <w:rPr>
                <w:rFonts w:ascii="Times New Roman" w:hAnsi="Times New Roman" w:cs="Times New Roman"/>
                <w:sz w:val="24"/>
                <w:szCs w:val="24"/>
              </w:rPr>
            </w:pPr>
            <w:r w:rsidRPr="00425A95">
              <w:rPr>
                <w:rFonts w:ascii="Times New Roman" w:hAnsi="Times New Roman" w:cs="Times New Roman"/>
                <w:sz w:val="24"/>
                <w:szCs w:val="24"/>
              </w:rPr>
              <w:t>4. Искусство</w:t>
            </w:r>
          </w:p>
        </w:tc>
        <w:tc>
          <w:tcPr>
            <w:tcW w:w="1645" w:type="pct"/>
            <w:tcBorders>
              <w:top w:val="single" w:sz="4" w:space="0" w:color="auto"/>
              <w:left w:val="single" w:sz="4" w:space="0" w:color="auto"/>
              <w:bottom w:val="single" w:sz="4" w:space="0" w:color="auto"/>
              <w:right w:val="single" w:sz="4" w:space="0" w:color="auto"/>
            </w:tcBorders>
          </w:tcPr>
          <w:p w14:paraId="2931D301" w14:textId="77777777" w:rsidR="009529E5" w:rsidRPr="00425A95" w:rsidRDefault="009529E5" w:rsidP="009529E5">
            <w:pPr>
              <w:spacing w:after="0" w:line="240" w:lineRule="auto"/>
              <w:jc w:val="both"/>
              <w:rPr>
                <w:rFonts w:ascii="Times New Roman" w:hAnsi="Times New Roman" w:cs="Times New Roman"/>
                <w:sz w:val="24"/>
                <w:szCs w:val="24"/>
              </w:rPr>
            </w:pPr>
            <w:r w:rsidRPr="00425A95">
              <w:rPr>
                <w:rFonts w:ascii="Times New Roman" w:hAnsi="Times New Roman" w:cs="Times New Roman"/>
                <w:sz w:val="24"/>
                <w:szCs w:val="24"/>
              </w:rPr>
              <w:t>4.1. Музыка и движение</w:t>
            </w:r>
          </w:p>
        </w:tc>
        <w:tc>
          <w:tcPr>
            <w:tcW w:w="354" w:type="pct"/>
            <w:tcBorders>
              <w:top w:val="single" w:sz="4" w:space="0" w:color="auto"/>
              <w:left w:val="single" w:sz="4" w:space="0" w:color="auto"/>
              <w:bottom w:val="single" w:sz="4" w:space="0" w:color="auto"/>
              <w:right w:val="single" w:sz="4" w:space="0" w:color="auto"/>
            </w:tcBorders>
          </w:tcPr>
          <w:p w14:paraId="777885A2" w14:textId="27A32491"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w:t>
            </w:r>
            <w:r w:rsidRPr="0097371F">
              <w:rPr>
                <w:rFonts w:ascii="Times New Roman" w:hAnsi="Times New Roman"/>
                <w:sz w:val="24"/>
                <w:szCs w:val="24"/>
              </w:rPr>
              <w:t>2</w:t>
            </w:r>
          </w:p>
        </w:tc>
        <w:tc>
          <w:tcPr>
            <w:tcW w:w="354" w:type="pct"/>
            <w:tcBorders>
              <w:top w:val="single" w:sz="4" w:space="0" w:color="auto"/>
              <w:left w:val="single" w:sz="4" w:space="0" w:color="auto"/>
              <w:bottom w:val="single" w:sz="4" w:space="0" w:color="auto"/>
              <w:right w:val="single" w:sz="4" w:space="0" w:color="auto"/>
            </w:tcBorders>
          </w:tcPr>
          <w:p w14:paraId="65AB8180" w14:textId="38BE9AA7"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w:t>
            </w:r>
            <w:r w:rsidRPr="0097371F">
              <w:rPr>
                <w:rFonts w:ascii="Times New Roman" w:hAnsi="Times New Roman"/>
                <w:sz w:val="24"/>
                <w:szCs w:val="24"/>
              </w:rPr>
              <w:t>2</w:t>
            </w:r>
          </w:p>
        </w:tc>
        <w:tc>
          <w:tcPr>
            <w:tcW w:w="338" w:type="pct"/>
            <w:tcBorders>
              <w:top w:val="single" w:sz="4" w:space="0" w:color="auto"/>
              <w:left w:val="single" w:sz="4" w:space="0" w:color="auto"/>
              <w:bottom w:val="single" w:sz="4" w:space="0" w:color="auto"/>
              <w:right w:val="single" w:sz="4" w:space="0" w:color="auto"/>
            </w:tcBorders>
          </w:tcPr>
          <w:p w14:paraId="7F93E9D5" w14:textId="033FD98E"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w:t>
            </w:r>
            <w:r w:rsidRPr="0097371F">
              <w:rPr>
                <w:rFonts w:ascii="Times New Roman" w:hAnsi="Times New Roman"/>
                <w:sz w:val="24"/>
                <w:szCs w:val="24"/>
              </w:rPr>
              <w:t>2</w:t>
            </w:r>
          </w:p>
        </w:tc>
        <w:tc>
          <w:tcPr>
            <w:tcW w:w="338" w:type="pct"/>
            <w:tcBorders>
              <w:top w:val="single" w:sz="4" w:space="0" w:color="auto"/>
              <w:left w:val="single" w:sz="4" w:space="0" w:color="auto"/>
              <w:bottom w:val="single" w:sz="4" w:space="0" w:color="auto"/>
              <w:right w:val="single" w:sz="4" w:space="0" w:color="auto"/>
            </w:tcBorders>
          </w:tcPr>
          <w:p w14:paraId="687E8484" w14:textId="4389CABE"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w:t>
            </w:r>
            <w:r w:rsidRPr="0097371F">
              <w:rPr>
                <w:rFonts w:ascii="Times New Roman" w:hAnsi="Times New Roman"/>
                <w:sz w:val="24"/>
                <w:szCs w:val="24"/>
              </w:rPr>
              <w:t>2</w:t>
            </w:r>
          </w:p>
        </w:tc>
        <w:tc>
          <w:tcPr>
            <w:tcW w:w="338" w:type="pct"/>
            <w:tcBorders>
              <w:top w:val="single" w:sz="4" w:space="0" w:color="auto"/>
              <w:left w:val="single" w:sz="4" w:space="0" w:color="auto"/>
              <w:bottom w:val="single" w:sz="4" w:space="0" w:color="auto"/>
              <w:right w:val="single" w:sz="4" w:space="0" w:color="auto"/>
            </w:tcBorders>
          </w:tcPr>
          <w:p w14:paraId="58AEAAC5" w14:textId="1833B0AC"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w:t>
            </w:r>
            <w:r w:rsidRPr="0097371F">
              <w:rPr>
                <w:rFonts w:ascii="Times New Roman" w:hAnsi="Times New Roman"/>
                <w:sz w:val="24"/>
                <w:szCs w:val="24"/>
              </w:rPr>
              <w:t>2</w:t>
            </w:r>
          </w:p>
        </w:tc>
        <w:tc>
          <w:tcPr>
            <w:tcW w:w="347" w:type="pct"/>
            <w:tcBorders>
              <w:top w:val="single" w:sz="4" w:space="0" w:color="auto"/>
              <w:left w:val="single" w:sz="4" w:space="0" w:color="auto"/>
              <w:bottom w:val="single" w:sz="4" w:space="0" w:color="auto"/>
              <w:right w:val="single" w:sz="4" w:space="0" w:color="auto"/>
            </w:tcBorders>
          </w:tcPr>
          <w:p w14:paraId="3FDA3A35" w14:textId="120D7235"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w:t>
            </w:r>
            <w:r w:rsidRPr="0097371F">
              <w:rPr>
                <w:rFonts w:ascii="Times New Roman" w:hAnsi="Times New Roman"/>
                <w:sz w:val="24"/>
                <w:szCs w:val="24"/>
              </w:rPr>
              <w:t>2</w:t>
            </w:r>
          </w:p>
        </w:tc>
      </w:tr>
      <w:tr w:rsidR="009529E5" w:rsidRPr="00425A95" w14:paraId="7B6743D2" w14:textId="77777777" w:rsidTr="009529E5">
        <w:tc>
          <w:tcPr>
            <w:tcW w:w="1286" w:type="pct"/>
            <w:vMerge/>
            <w:tcBorders>
              <w:left w:val="single" w:sz="4" w:space="0" w:color="auto"/>
              <w:bottom w:val="single" w:sz="4" w:space="0" w:color="auto"/>
              <w:right w:val="single" w:sz="4" w:space="0" w:color="auto"/>
            </w:tcBorders>
          </w:tcPr>
          <w:p w14:paraId="0C657958" w14:textId="77777777" w:rsidR="009529E5" w:rsidRPr="00425A95" w:rsidRDefault="009529E5" w:rsidP="009529E5">
            <w:pPr>
              <w:spacing w:after="0" w:line="240" w:lineRule="auto"/>
              <w:ind w:firstLine="708"/>
              <w:rPr>
                <w:rFonts w:ascii="Times New Roman" w:hAnsi="Times New Roman" w:cs="Times New Roman"/>
                <w:sz w:val="24"/>
                <w:szCs w:val="24"/>
              </w:rPr>
            </w:pPr>
          </w:p>
        </w:tc>
        <w:tc>
          <w:tcPr>
            <w:tcW w:w="1645" w:type="pct"/>
            <w:tcBorders>
              <w:top w:val="single" w:sz="4" w:space="0" w:color="auto"/>
              <w:left w:val="single" w:sz="4" w:space="0" w:color="auto"/>
              <w:bottom w:val="single" w:sz="4" w:space="0" w:color="auto"/>
              <w:right w:val="single" w:sz="4" w:space="0" w:color="auto"/>
            </w:tcBorders>
          </w:tcPr>
          <w:p w14:paraId="2BECD5C0" w14:textId="77777777" w:rsidR="009529E5" w:rsidRPr="00425A95" w:rsidRDefault="009529E5" w:rsidP="009529E5">
            <w:pPr>
              <w:spacing w:after="0" w:line="240" w:lineRule="auto"/>
              <w:jc w:val="both"/>
              <w:rPr>
                <w:rFonts w:ascii="Times New Roman" w:hAnsi="Times New Roman" w:cs="Times New Roman"/>
                <w:sz w:val="24"/>
                <w:szCs w:val="24"/>
              </w:rPr>
            </w:pPr>
            <w:r w:rsidRPr="00425A95">
              <w:rPr>
                <w:rFonts w:ascii="Times New Roman" w:hAnsi="Times New Roman" w:cs="Times New Roman"/>
                <w:sz w:val="24"/>
                <w:szCs w:val="24"/>
              </w:rPr>
              <w:t xml:space="preserve">4.2. Изобразительная деятельность </w:t>
            </w:r>
          </w:p>
        </w:tc>
        <w:tc>
          <w:tcPr>
            <w:tcW w:w="354" w:type="pct"/>
            <w:tcBorders>
              <w:top w:val="single" w:sz="4" w:space="0" w:color="auto"/>
              <w:left w:val="single" w:sz="4" w:space="0" w:color="auto"/>
              <w:bottom w:val="single" w:sz="4" w:space="0" w:color="auto"/>
              <w:right w:val="single" w:sz="4" w:space="0" w:color="auto"/>
            </w:tcBorders>
          </w:tcPr>
          <w:p w14:paraId="37D0E3BE" w14:textId="28E305D1"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3</w:t>
            </w:r>
            <w:r w:rsidRPr="0097371F">
              <w:rPr>
                <w:rFonts w:ascii="Times New Roman" w:hAnsi="Times New Roman"/>
                <w:sz w:val="24"/>
                <w:szCs w:val="24"/>
              </w:rPr>
              <w:t>3</w:t>
            </w:r>
          </w:p>
        </w:tc>
        <w:tc>
          <w:tcPr>
            <w:tcW w:w="354" w:type="pct"/>
            <w:tcBorders>
              <w:top w:val="single" w:sz="4" w:space="0" w:color="auto"/>
              <w:left w:val="single" w:sz="4" w:space="0" w:color="auto"/>
              <w:bottom w:val="single" w:sz="4" w:space="0" w:color="auto"/>
              <w:right w:val="single" w:sz="4" w:space="0" w:color="auto"/>
            </w:tcBorders>
          </w:tcPr>
          <w:p w14:paraId="63BDC451" w14:textId="2862DCFF"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3</w:t>
            </w:r>
            <w:r w:rsidRPr="0097371F">
              <w:rPr>
                <w:rFonts w:ascii="Times New Roman" w:hAnsi="Times New Roman"/>
                <w:sz w:val="24"/>
                <w:szCs w:val="24"/>
              </w:rPr>
              <w:t>3</w:t>
            </w:r>
          </w:p>
        </w:tc>
        <w:tc>
          <w:tcPr>
            <w:tcW w:w="338" w:type="pct"/>
            <w:tcBorders>
              <w:top w:val="single" w:sz="4" w:space="0" w:color="auto"/>
              <w:left w:val="single" w:sz="4" w:space="0" w:color="auto"/>
              <w:bottom w:val="single" w:sz="4" w:space="0" w:color="auto"/>
              <w:right w:val="single" w:sz="4" w:space="0" w:color="auto"/>
            </w:tcBorders>
          </w:tcPr>
          <w:p w14:paraId="02213E88" w14:textId="73C4F3B5"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3</w:t>
            </w:r>
            <w:r w:rsidRPr="0097371F">
              <w:rPr>
                <w:rFonts w:ascii="Times New Roman" w:hAnsi="Times New Roman"/>
                <w:sz w:val="24"/>
                <w:szCs w:val="24"/>
              </w:rPr>
              <w:t>3</w:t>
            </w:r>
          </w:p>
        </w:tc>
        <w:tc>
          <w:tcPr>
            <w:tcW w:w="338" w:type="pct"/>
            <w:tcBorders>
              <w:top w:val="single" w:sz="4" w:space="0" w:color="auto"/>
              <w:left w:val="single" w:sz="4" w:space="0" w:color="auto"/>
              <w:bottom w:val="single" w:sz="4" w:space="0" w:color="auto"/>
              <w:right w:val="single" w:sz="4" w:space="0" w:color="auto"/>
            </w:tcBorders>
          </w:tcPr>
          <w:p w14:paraId="5068987C" w14:textId="65C6551F"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3</w:t>
            </w:r>
            <w:r w:rsidRPr="0097371F">
              <w:rPr>
                <w:rFonts w:ascii="Times New Roman" w:hAnsi="Times New Roman"/>
                <w:sz w:val="24"/>
                <w:szCs w:val="24"/>
              </w:rPr>
              <w:t>3</w:t>
            </w:r>
          </w:p>
        </w:tc>
        <w:tc>
          <w:tcPr>
            <w:tcW w:w="338" w:type="pct"/>
            <w:tcBorders>
              <w:top w:val="single" w:sz="4" w:space="0" w:color="auto"/>
              <w:left w:val="single" w:sz="4" w:space="0" w:color="auto"/>
              <w:bottom w:val="single" w:sz="4" w:space="0" w:color="auto"/>
              <w:right w:val="single" w:sz="4" w:space="0" w:color="auto"/>
            </w:tcBorders>
          </w:tcPr>
          <w:p w14:paraId="57AEA5EA" w14:textId="04BC7589"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w:t>
            </w:r>
            <w:r w:rsidRPr="0097371F">
              <w:rPr>
                <w:rFonts w:ascii="Times New Roman" w:hAnsi="Times New Roman"/>
                <w:sz w:val="24"/>
                <w:szCs w:val="24"/>
              </w:rPr>
              <w:t>2</w:t>
            </w:r>
          </w:p>
        </w:tc>
        <w:tc>
          <w:tcPr>
            <w:tcW w:w="347" w:type="pct"/>
            <w:tcBorders>
              <w:top w:val="single" w:sz="4" w:space="0" w:color="auto"/>
              <w:left w:val="single" w:sz="4" w:space="0" w:color="auto"/>
              <w:bottom w:val="single" w:sz="4" w:space="0" w:color="auto"/>
              <w:right w:val="single" w:sz="4" w:space="0" w:color="auto"/>
            </w:tcBorders>
          </w:tcPr>
          <w:p w14:paraId="621FDCD2" w14:textId="359F061A"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22</w:t>
            </w:r>
          </w:p>
        </w:tc>
      </w:tr>
      <w:tr w:rsidR="009529E5" w:rsidRPr="00425A95" w14:paraId="14F650C5" w14:textId="77777777" w:rsidTr="009529E5">
        <w:tc>
          <w:tcPr>
            <w:tcW w:w="1286" w:type="pct"/>
            <w:tcBorders>
              <w:top w:val="single" w:sz="4" w:space="0" w:color="auto"/>
              <w:left w:val="single" w:sz="4" w:space="0" w:color="auto"/>
              <w:bottom w:val="single" w:sz="4" w:space="0" w:color="auto"/>
              <w:right w:val="single" w:sz="4" w:space="0" w:color="auto"/>
            </w:tcBorders>
          </w:tcPr>
          <w:p w14:paraId="43A1BFD5" w14:textId="77777777" w:rsidR="009529E5" w:rsidRPr="00425A95" w:rsidRDefault="009529E5" w:rsidP="009529E5">
            <w:pPr>
              <w:spacing w:after="0" w:line="240" w:lineRule="auto"/>
              <w:rPr>
                <w:rFonts w:ascii="Times New Roman" w:hAnsi="Times New Roman" w:cs="Times New Roman"/>
                <w:sz w:val="24"/>
                <w:szCs w:val="24"/>
              </w:rPr>
            </w:pPr>
            <w:r w:rsidRPr="00425A95">
              <w:rPr>
                <w:rFonts w:ascii="Times New Roman" w:hAnsi="Times New Roman" w:cs="Times New Roman"/>
                <w:sz w:val="24"/>
                <w:szCs w:val="24"/>
              </w:rPr>
              <w:t xml:space="preserve">5. Физическая культура </w:t>
            </w:r>
          </w:p>
        </w:tc>
        <w:tc>
          <w:tcPr>
            <w:tcW w:w="1645" w:type="pct"/>
            <w:tcBorders>
              <w:top w:val="single" w:sz="4" w:space="0" w:color="auto"/>
              <w:left w:val="single" w:sz="4" w:space="0" w:color="auto"/>
              <w:bottom w:val="single" w:sz="4" w:space="0" w:color="auto"/>
              <w:right w:val="single" w:sz="4" w:space="0" w:color="auto"/>
            </w:tcBorders>
          </w:tcPr>
          <w:p w14:paraId="2F4921A0" w14:textId="77777777" w:rsidR="009529E5" w:rsidRPr="00425A95" w:rsidRDefault="009529E5" w:rsidP="009529E5">
            <w:pPr>
              <w:spacing w:after="0" w:line="240" w:lineRule="auto"/>
              <w:jc w:val="both"/>
              <w:rPr>
                <w:rFonts w:ascii="Times New Roman" w:hAnsi="Times New Roman" w:cs="Times New Roman"/>
                <w:sz w:val="24"/>
                <w:szCs w:val="24"/>
              </w:rPr>
            </w:pPr>
            <w:r w:rsidRPr="00425A95">
              <w:rPr>
                <w:rFonts w:ascii="Times New Roman" w:hAnsi="Times New Roman" w:cs="Times New Roman"/>
                <w:sz w:val="24"/>
                <w:szCs w:val="24"/>
              </w:rPr>
              <w:t>5.1. Адаптивная физическая культура</w:t>
            </w:r>
          </w:p>
        </w:tc>
        <w:tc>
          <w:tcPr>
            <w:tcW w:w="354" w:type="pct"/>
            <w:tcBorders>
              <w:top w:val="single" w:sz="4" w:space="0" w:color="auto"/>
              <w:left w:val="single" w:sz="4" w:space="0" w:color="auto"/>
              <w:bottom w:val="single" w:sz="4" w:space="0" w:color="auto"/>
              <w:right w:val="single" w:sz="4" w:space="0" w:color="auto"/>
            </w:tcBorders>
          </w:tcPr>
          <w:p w14:paraId="239BC966" w14:textId="30B9D575"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w:t>
            </w:r>
            <w:r w:rsidRPr="0097371F">
              <w:rPr>
                <w:rFonts w:ascii="Times New Roman" w:hAnsi="Times New Roman"/>
                <w:sz w:val="24"/>
                <w:szCs w:val="24"/>
              </w:rPr>
              <w:t>2</w:t>
            </w:r>
          </w:p>
        </w:tc>
        <w:tc>
          <w:tcPr>
            <w:tcW w:w="354" w:type="pct"/>
            <w:tcBorders>
              <w:top w:val="single" w:sz="4" w:space="0" w:color="auto"/>
              <w:left w:val="single" w:sz="4" w:space="0" w:color="auto"/>
              <w:bottom w:val="single" w:sz="4" w:space="0" w:color="auto"/>
              <w:right w:val="single" w:sz="4" w:space="0" w:color="auto"/>
            </w:tcBorders>
          </w:tcPr>
          <w:p w14:paraId="2A8A1277" w14:textId="643EC451"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w:t>
            </w:r>
            <w:r w:rsidRPr="0097371F">
              <w:rPr>
                <w:rFonts w:ascii="Times New Roman" w:hAnsi="Times New Roman"/>
                <w:sz w:val="24"/>
                <w:szCs w:val="24"/>
              </w:rPr>
              <w:t>2</w:t>
            </w:r>
          </w:p>
        </w:tc>
        <w:tc>
          <w:tcPr>
            <w:tcW w:w="338" w:type="pct"/>
            <w:tcBorders>
              <w:top w:val="single" w:sz="4" w:space="0" w:color="auto"/>
              <w:left w:val="single" w:sz="4" w:space="0" w:color="auto"/>
              <w:bottom w:val="single" w:sz="4" w:space="0" w:color="auto"/>
              <w:right w:val="single" w:sz="4" w:space="0" w:color="auto"/>
            </w:tcBorders>
          </w:tcPr>
          <w:p w14:paraId="0DF332DB" w14:textId="56FE36F5"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w:t>
            </w:r>
            <w:r w:rsidRPr="0097371F">
              <w:rPr>
                <w:rFonts w:ascii="Times New Roman" w:hAnsi="Times New Roman"/>
                <w:sz w:val="24"/>
                <w:szCs w:val="24"/>
              </w:rPr>
              <w:t>2</w:t>
            </w:r>
          </w:p>
        </w:tc>
        <w:tc>
          <w:tcPr>
            <w:tcW w:w="338" w:type="pct"/>
            <w:tcBorders>
              <w:top w:val="single" w:sz="4" w:space="0" w:color="auto"/>
              <w:left w:val="single" w:sz="4" w:space="0" w:color="auto"/>
              <w:bottom w:val="single" w:sz="4" w:space="0" w:color="auto"/>
              <w:right w:val="single" w:sz="4" w:space="0" w:color="auto"/>
            </w:tcBorders>
          </w:tcPr>
          <w:p w14:paraId="45F2A3F2" w14:textId="718F458B"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w:t>
            </w:r>
            <w:r w:rsidRPr="0097371F">
              <w:rPr>
                <w:rFonts w:ascii="Times New Roman" w:hAnsi="Times New Roman"/>
                <w:sz w:val="24"/>
                <w:szCs w:val="24"/>
              </w:rPr>
              <w:t>2</w:t>
            </w:r>
          </w:p>
        </w:tc>
        <w:tc>
          <w:tcPr>
            <w:tcW w:w="338" w:type="pct"/>
            <w:tcBorders>
              <w:top w:val="single" w:sz="4" w:space="0" w:color="auto"/>
              <w:left w:val="single" w:sz="4" w:space="0" w:color="auto"/>
              <w:bottom w:val="single" w:sz="4" w:space="0" w:color="auto"/>
              <w:right w:val="single" w:sz="4" w:space="0" w:color="auto"/>
            </w:tcBorders>
          </w:tcPr>
          <w:p w14:paraId="08885116" w14:textId="206BDEF5"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w:t>
            </w:r>
            <w:r w:rsidRPr="0097371F">
              <w:rPr>
                <w:rFonts w:ascii="Times New Roman" w:hAnsi="Times New Roman"/>
                <w:sz w:val="24"/>
                <w:szCs w:val="24"/>
              </w:rPr>
              <w:t>2</w:t>
            </w:r>
          </w:p>
        </w:tc>
        <w:tc>
          <w:tcPr>
            <w:tcW w:w="347" w:type="pct"/>
            <w:tcBorders>
              <w:top w:val="single" w:sz="4" w:space="0" w:color="auto"/>
              <w:left w:val="single" w:sz="4" w:space="0" w:color="auto"/>
              <w:bottom w:val="single" w:sz="4" w:space="0" w:color="auto"/>
              <w:right w:val="single" w:sz="4" w:space="0" w:color="auto"/>
            </w:tcBorders>
          </w:tcPr>
          <w:p w14:paraId="709B681F" w14:textId="65552169"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w:t>
            </w:r>
            <w:r w:rsidRPr="0097371F">
              <w:rPr>
                <w:rFonts w:ascii="Times New Roman" w:hAnsi="Times New Roman"/>
                <w:sz w:val="24"/>
                <w:szCs w:val="24"/>
              </w:rPr>
              <w:t>2</w:t>
            </w:r>
          </w:p>
        </w:tc>
      </w:tr>
      <w:tr w:rsidR="009529E5" w:rsidRPr="00425A95" w14:paraId="61F96591" w14:textId="77777777" w:rsidTr="009529E5">
        <w:tc>
          <w:tcPr>
            <w:tcW w:w="1286" w:type="pct"/>
            <w:tcBorders>
              <w:top w:val="single" w:sz="4" w:space="0" w:color="auto"/>
              <w:left w:val="single" w:sz="4" w:space="0" w:color="auto"/>
              <w:bottom w:val="single" w:sz="4" w:space="0" w:color="auto"/>
              <w:right w:val="single" w:sz="4" w:space="0" w:color="auto"/>
            </w:tcBorders>
          </w:tcPr>
          <w:p w14:paraId="4885516F" w14:textId="77777777" w:rsidR="009529E5" w:rsidRPr="00425A95" w:rsidRDefault="009529E5" w:rsidP="009529E5">
            <w:pPr>
              <w:spacing w:after="0" w:line="240" w:lineRule="auto"/>
              <w:rPr>
                <w:rFonts w:ascii="Times New Roman" w:hAnsi="Times New Roman" w:cs="Times New Roman"/>
                <w:sz w:val="24"/>
                <w:szCs w:val="24"/>
              </w:rPr>
            </w:pPr>
            <w:r w:rsidRPr="00425A95">
              <w:rPr>
                <w:rFonts w:ascii="Times New Roman" w:hAnsi="Times New Roman" w:cs="Times New Roman"/>
                <w:sz w:val="24"/>
                <w:szCs w:val="24"/>
              </w:rPr>
              <w:t>6. Технология</w:t>
            </w:r>
          </w:p>
        </w:tc>
        <w:tc>
          <w:tcPr>
            <w:tcW w:w="1645" w:type="pct"/>
            <w:tcBorders>
              <w:top w:val="single" w:sz="4" w:space="0" w:color="auto"/>
              <w:left w:val="single" w:sz="4" w:space="0" w:color="auto"/>
              <w:bottom w:val="single" w:sz="4" w:space="0" w:color="auto"/>
              <w:right w:val="single" w:sz="4" w:space="0" w:color="auto"/>
            </w:tcBorders>
          </w:tcPr>
          <w:p w14:paraId="3D91EE2F" w14:textId="77777777" w:rsidR="009529E5" w:rsidRPr="00425A95" w:rsidRDefault="009529E5" w:rsidP="009529E5">
            <w:pPr>
              <w:spacing w:after="0" w:line="240" w:lineRule="auto"/>
              <w:jc w:val="both"/>
              <w:rPr>
                <w:rFonts w:ascii="Times New Roman" w:hAnsi="Times New Roman" w:cs="Times New Roman"/>
                <w:sz w:val="24"/>
                <w:szCs w:val="24"/>
              </w:rPr>
            </w:pPr>
            <w:r w:rsidRPr="00425A95">
              <w:rPr>
                <w:rFonts w:ascii="Times New Roman" w:hAnsi="Times New Roman" w:cs="Times New Roman"/>
                <w:sz w:val="24"/>
                <w:szCs w:val="24"/>
              </w:rPr>
              <w:t>6.1. Профильный труд</w:t>
            </w:r>
          </w:p>
        </w:tc>
        <w:tc>
          <w:tcPr>
            <w:tcW w:w="354" w:type="pct"/>
            <w:tcBorders>
              <w:top w:val="single" w:sz="4" w:space="0" w:color="auto"/>
              <w:left w:val="single" w:sz="4" w:space="0" w:color="auto"/>
              <w:bottom w:val="single" w:sz="4" w:space="0" w:color="auto"/>
              <w:right w:val="single" w:sz="4" w:space="0" w:color="auto"/>
            </w:tcBorders>
          </w:tcPr>
          <w:p w14:paraId="226B5944" w14:textId="2595F2F8" w:rsidR="009529E5" w:rsidRPr="00425A95" w:rsidRDefault="009529E5" w:rsidP="009529E5">
            <w:pPr>
              <w:spacing w:after="0" w:line="240" w:lineRule="auto"/>
              <w:ind w:firstLine="708"/>
              <w:jc w:val="both"/>
              <w:rPr>
                <w:rFonts w:ascii="Times New Roman" w:hAnsi="Times New Roman" w:cs="Times New Roman"/>
                <w:sz w:val="24"/>
                <w:szCs w:val="24"/>
              </w:rPr>
            </w:pPr>
            <w:r w:rsidRPr="0097371F">
              <w:rPr>
                <w:rFonts w:ascii="Times New Roman" w:hAnsi="Times New Roman"/>
                <w:sz w:val="24"/>
                <w:szCs w:val="24"/>
              </w:rPr>
              <w:t>-</w:t>
            </w:r>
          </w:p>
        </w:tc>
        <w:tc>
          <w:tcPr>
            <w:tcW w:w="354" w:type="pct"/>
            <w:tcBorders>
              <w:top w:val="single" w:sz="4" w:space="0" w:color="auto"/>
              <w:left w:val="single" w:sz="4" w:space="0" w:color="auto"/>
              <w:bottom w:val="single" w:sz="4" w:space="0" w:color="auto"/>
              <w:right w:val="single" w:sz="4" w:space="0" w:color="auto"/>
            </w:tcBorders>
          </w:tcPr>
          <w:p w14:paraId="0B4C5787" w14:textId="2D217C46" w:rsidR="009529E5" w:rsidRPr="00425A95" w:rsidRDefault="009529E5" w:rsidP="009529E5">
            <w:pPr>
              <w:spacing w:after="0" w:line="240" w:lineRule="auto"/>
              <w:ind w:firstLine="708"/>
              <w:jc w:val="both"/>
              <w:rPr>
                <w:rFonts w:ascii="Times New Roman" w:hAnsi="Times New Roman" w:cs="Times New Roman"/>
                <w:sz w:val="24"/>
                <w:szCs w:val="24"/>
              </w:rPr>
            </w:pPr>
            <w:r w:rsidRPr="0097371F">
              <w:rPr>
                <w:rFonts w:ascii="Times New Roman" w:hAnsi="Times New Roman"/>
                <w:sz w:val="24"/>
                <w:szCs w:val="24"/>
              </w:rPr>
              <w:t>-</w:t>
            </w:r>
          </w:p>
        </w:tc>
        <w:tc>
          <w:tcPr>
            <w:tcW w:w="338" w:type="pct"/>
            <w:tcBorders>
              <w:top w:val="single" w:sz="4" w:space="0" w:color="auto"/>
              <w:left w:val="single" w:sz="4" w:space="0" w:color="auto"/>
              <w:bottom w:val="single" w:sz="4" w:space="0" w:color="auto"/>
              <w:right w:val="single" w:sz="4" w:space="0" w:color="auto"/>
            </w:tcBorders>
          </w:tcPr>
          <w:p w14:paraId="0AC69702" w14:textId="1335B80E" w:rsidR="009529E5" w:rsidRPr="00425A95" w:rsidRDefault="009529E5" w:rsidP="009529E5">
            <w:pPr>
              <w:spacing w:after="0" w:line="240" w:lineRule="auto"/>
              <w:ind w:firstLine="708"/>
              <w:jc w:val="both"/>
              <w:rPr>
                <w:rFonts w:ascii="Times New Roman" w:hAnsi="Times New Roman" w:cs="Times New Roman"/>
                <w:sz w:val="24"/>
                <w:szCs w:val="24"/>
              </w:rPr>
            </w:pPr>
            <w:r w:rsidRPr="0097371F">
              <w:rPr>
                <w:rFonts w:ascii="Times New Roman" w:hAnsi="Times New Roman"/>
                <w:sz w:val="24"/>
                <w:szCs w:val="24"/>
              </w:rPr>
              <w:t>-</w:t>
            </w:r>
          </w:p>
        </w:tc>
        <w:tc>
          <w:tcPr>
            <w:tcW w:w="338" w:type="pct"/>
            <w:tcBorders>
              <w:top w:val="single" w:sz="4" w:space="0" w:color="auto"/>
              <w:left w:val="single" w:sz="4" w:space="0" w:color="auto"/>
              <w:bottom w:val="single" w:sz="4" w:space="0" w:color="auto"/>
              <w:right w:val="single" w:sz="4" w:space="0" w:color="auto"/>
            </w:tcBorders>
          </w:tcPr>
          <w:p w14:paraId="7F9BEDB5" w14:textId="0DEFB322"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2</w:t>
            </w:r>
            <w:r w:rsidRPr="0097371F">
              <w:rPr>
                <w:rFonts w:ascii="Times New Roman" w:hAnsi="Times New Roman"/>
                <w:sz w:val="24"/>
                <w:szCs w:val="24"/>
              </w:rPr>
              <w:t>2</w:t>
            </w:r>
          </w:p>
        </w:tc>
        <w:tc>
          <w:tcPr>
            <w:tcW w:w="338" w:type="pct"/>
            <w:tcBorders>
              <w:top w:val="single" w:sz="4" w:space="0" w:color="auto"/>
              <w:left w:val="single" w:sz="4" w:space="0" w:color="auto"/>
              <w:bottom w:val="single" w:sz="4" w:space="0" w:color="auto"/>
              <w:right w:val="single" w:sz="4" w:space="0" w:color="auto"/>
            </w:tcBorders>
          </w:tcPr>
          <w:p w14:paraId="1BFB2B9F" w14:textId="3FB7C7BD"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3</w:t>
            </w:r>
            <w:r w:rsidRPr="0097371F">
              <w:rPr>
                <w:rFonts w:ascii="Times New Roman" w:hAnsi="Times New Roman"/>
                <w:sz w:val="24"/>
                <w:szCs w:val="24"/>
              </w:rPr>
              <w:t>3</w:t>
            </w:r>
          </w:p>
        </w:tc>
        <w:tc>
          <w:tcPr>
            <w:tcW w:w="347" w:type="pct"/>
            <w:tcBorders>
              <w:top w:val="single" w:sz="4" w:space="0" w:color="auto"/>
              <w:left w:val="single" w:sz="4" w:space="0" w:color="auto"/>
              <w:bottom w:val="single" w:sz="4" w:space="0" w:color="auto"/>
              <w:right w:val="single" w:sz="4" w:space="0" w:color="auto"/>
            </w:tcBorders>
          </w:tcPr>
          <w:p w14:paraId="0DC537C6" w14:textId="087673D5" w:rsidR="009529E5" w:rsidRPr="00425A95" w:rsidRDefault="009529E5" w:rsidP="009529E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3</w:t>
            </w:r>
            <w:r w:rsidRPr="0097371F">
              <w:rPr>
                <w:rFonts w:ascii="Times New Roman" w:hAnsi="Times New Roman"/>
                <w:sz w:val="24"/>
                <w:szCs w:val="24"/>
              </w:rPr>
              <w:t>3</w:t>
            </w:r>
          </w:p>
        </w:tc>
      </w:tr>
      <w:tr w:rsidR="009529E5" w:rsidRPr="00425A95" w14:paraId="245E1FB6" w14:textId="77777777" w:rsidTr="009529E5">
        <w:tc>
          <w:tcPr>
            <w:tcW w:w="2930" w:type="pct"/>
            <w:gridSpan w:val="2"/>
            <w:tcBorders>
              <w:top w:val="single" w:sz="4" w:space="0" w:color="auto"/>
              <w:left w:val="single" w:sz="4" w:space="0" w:color="auto"/>
              <w:bottom w:val="single" w:sz="4" w:space="0" w:color="auto"/>
              <w:right w:val="single" w:sz="4" w:space="0" w:color="auto"/>
            </w:tcBorders>
          </w:tcPr>
          <w:p w14:paraId="37BA662F" w14:textId="77777777" w:rsidR="009529E5" w:rsidRPr="00425A95" w:rsidRDefault="009529E5" w:rsidP="009529E5">
            <w:pPr>
              <w:spacing w:after="0" w:line="240" w:lineRule="auto"/>
              <w:jc w:val="both"/>
              <w:rPr>
                <w:rFonts w:ascii="Times New Roman" w:hAnsi="Times New Roman" w:cs="Times New Roman"/>
                <w:sz w:val="24"/>
                <w:szCs w:val="24"/>
              </w:rPr>
            </w:pPr>
            <w:r w:rsidRPr="00425A95">
              <w:rPr>
                <w:rFonts w:ascii="Times New Roman" w:hAnsi="Times New Roman" w:cs="Times New Roman"/>
                <w:sz w:val="24"/>
                <w:szCs w:val="24"/>
              </w:rPr>
              <w:t xml:space="preserve">Итого </w:t>
            </w:r>
          </w:p>
        </w:tc>
        <w:tc>
          <w:tcPr>
            <w:tcW w:w="354" w:type="pct"/>
            <w:tcBorders>
              <w:top w:val="single" w:sz="4" w:space="0" w:color="auto"/>
              <w:left w:val="single" w:sz="4" w:space="0" w:color="auto"/>
              <w:bottom w:val="single" w:sz="4" w:space="0" w:color="auto"/>
              <w:right w:val="single" w:sz="4" w:space="0" w:color="auto"/>
            </w:tcBorders>
          </w:tcPr>
          <w:p w14:paraId="04EEF23E" w14:textId="1E572532" w:rsidR="009529E5" w:rsidRPr="00425A95" w:rsidRDefault="009529E5" w:rsidP="009529E5">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1</w:t>
            </w:r>
            <w:r w:rsidRPr="00425A95">
              <w:rPr>
                <w:rFonts w:ascii="Times New Roman" w:hAnsi="Times New Roman" w:cs="Times New Roman"/>
                <w:b/>
                <w:bCs/>
                <w:sz w:val="24"/>
                <w:szCs w:val="24"/>
              </w:rPr>
              <w:t>1</w:t>
            </w:r>
            <w:r>
              <w:rPr>
                <w:rFonts w:ascii="Times New Roman" w:hAnsi="Times New Roman" w:cs="Times New Roman"/>
                <w:b/>
                <w:bCs/>
                <w:sz w:val="24"/>
                <w:szCs w:val="24"/>
              </w:rPr>
              <w:t>8</w:t>
            </w:r>
          </w:p>
        </w:tc>
        <w:tc>
          <w:tcPr>
            <w:tcW w:w="354" w:type="pct"/>
            <w:tcBorders>
              <w:top w:val="single" w:sz="4" w:space="0" w:color="auto"/>
              <w:left w:val="single" w:sz="4" w:space="0" w:color="auto"/>
              <w:bottom w:val="single" w:sz="4" w:space="0" w:color="auto"/>
              <w:right w:val="single" w:sz="4" w:space="0" w:color="auto"/>
            </w:tcBorders>
          </w:tcPr>
          <w:p w14:paraId="5DCFEDD8" w14:textId="36EC6510" w:rsidR="009529E5" w:rsidRPr="00425A95" w:rsidRDefault="009529E5" w:rsidP="009529E5">
            <w:pPr>
              <w:spacing w:after="0" w:line="240" w:lineRule="auto"/>
              <w:ind w:firstLine="708"/>
              <w:jc w:val="both"/>
              <w:rPr>
                <w:rFonts w:ascii="Times New Roman" w:hAnsi="Times New Roman" w:cs="Times New Roman"/>
                <w:b/>
                <w:bCs/>
                <w:sz w:val="24"/>
                <w:szCs w:val="24"/>
              </w:rPr>
            </w:pPr>
            <w:r>
              <w:rPr>
                <w:rFonts w:ascii="Times New Roman" w:hAnsi="Times New Roman"/>
                <w:b/>
                <w:bCs/>
                <w:sz w:val="24"/>
                <w:szCs w:val="24"/>
              </w:rPr>
              <w:t>118</w:t>
            </w:r>
          </w:p>
        </w:tc>
        <w:tc>
          <w:tcPr>
            <w:tcW w:w="338" w:type="pct"/>
            <w:tcBorders>
              <w:top w:val="single" w:sz="4" w:space="0" w:color="auto"/>
              <w:left w:val="single" w:sz="4" w:space="0" w:color="auto"/>
              <w:bottom w:val="single" w:sz="4" w:space="0" w:color="auto"/>
              <w:right w:val="single" w:sz="4" w:space="0" w:color="auto"/>
            </w:tcBorders>
          </w:tcPr>
          <w:p w14:paraId="0CE44F96" w14:textId="21B9176B" w:rsidR="009529E5" w:rsidRPr="00425A95" w:rsidRDefault="009529E5" w:rsidP="009529E5">
            <w:pPr>
              <w:spacing w:after="0" w:line="240" w:lineRule="auto"/>
              <w:ind w:firstLine="708"/>
              <w:jc w:val="both"/>
              <w:rPr>
                <w:rFonts w:ascii="Times New Roman" w:hAnsi="Times New Roman" w:cs="Times New Roman"/>
                <w:b/>
                <w:bCs/>
                <w:sz w:val="24"/>
                <w:szCs w:val="24"/>
              </w:rPr>
            </w:pPr>
            <w:r>
              <w:rPr>
                <w:rFonts w:ascii="Times New Roman" w:hAnsi="Times New Roman"/>
                <w:b/>
                <w:bCs/>
                <w:sz w:val="24"/>
                <w:szCs w:val="24"/>
              </w:rPr>
              <w:t>1</w:t>
            </w:r>
            <w:r w:rsidRPr="00AB47EE">
              <w:rPr>
                <w:rFonts w:ascii="Times New Roman" w:hAnsi="Times New Roman"/>
                <w:b/>
                <w:bCs/>
                <w:sz w:val="24"/>
                <w:szCs w:val="24"/>
              </w:rPr>
              <w:t>1</w:t>
            </w:r>
            <w:r>
              <w:rPr>
                <w:rFonts w:ascii="Times New Roman" w:hAnsi="Times New Roman"/>
                <w:b/>
                <w:bCs/>
                <w:sz w:val="24"/>
                <w:szCs w:val="24"/>
              </w:rPr>
              <w:t>8</w:t>
            </w:r>
          </w:p>
        </w:tc>
        <w:tc>
          <w:tcPr>
            <w:tcW w:w="338" w:type="pct"/>
            <w:tcBorders>
              <w:top w:val="single" w:sz="4" w:space="0" w:color="auto"/>
              <w:left w:val="single" w:sz="4" w:space="0" w:color="auto"/>
              <w:bottom w:val="single" w:sz="4" w:space="0" w:color="auto"/>
              <w:right w:val="single" w:sz="4" w:space="0" w:color="auto"/>
            </w:tcBorders>
          </w:tcPr>
          <w:p w14:paraId="2DCDF859" w14:textId="3A268F45" w:rsidR="009529E5" w:rsidRPr="00425A95" w:rsidRDefault="009529E5" w:rsidP="009529E5">
            <w:pPr>
              <w:spacing w:after="0" w:line="240" w:lineRule="auto"/>
              <w:ind w:firstLine="708"/>
              <w:jc w:val="both"/>
              <w:rPr>
                <w:rFonts w:ascii="Times New Roman" w:hAnsi="Times New Roman" w:cs="Times New Roman"/>
                <w:b/>
                <w:bCs/>
                <w:sz w:val="24"/>
                <w:szCs w:val="24"/>
              </w:rPr>
            </w:pPr>
            <w:r>
              <w:rPr>
                <w:rFonts w:ascii="Times New Roman" w:hAnsi="Times New Roman"/>
                <w:b/>
                <w:bCs/>
                <w:sz w:val="24"/>
                <w:szCs w:val="24"/>
              </w:rPr>
              <w:t>220</w:t>
            </w:r>
          </w:p>
        </w:tc>
        <w:tc>
          <w:tcPr>
            <w:tcW w:w="338" w:type="pct"/>
            <w:tcBorders>
              <w:top w:val="single" w:sz="4" w:space="0" w:color="auto"/>
              <w:left w:val="single" w:sz="4" w:space="0" w:color="auto"/>
              <w:bottom w:val="single" w:sz="4" w:space="0" w:color="auto"/>
              <w:right w:val="single" w:sz="4" w:space="0" w:color="auto"/>
            </w:tcBorders>
          </w:tcPr>
          <w:p w14:paraId="51BD336A" w14:textId="46BF02DB" w:rsidR="009529E5" w:rsidRPr="00425A95" w:rsidRDefault="009529E5" w:rsidP="009529E5">
            <w:pPr>
              <w:spacing w:after="0" w:line="240" w:lineRule="auto"/>
              <w:ind w:firstLine="708"/>
              <w:jc w:val="both"/>
              <w:rPr>
                <w:rFonts w:ascii="Times New Roman" w:hAnsi="Times New Roman" w:cs="Times New Roman"/>
                <w:b/>
                <w:bCs/>
                <w:sz w:val="24"/>
                <w:szCs w:val="24"/>
              </w:rPr>
            </w:pPr>
            <w:r>
              <w:rPr>
                <w:rFonts w:ascii="Times New Roman" w:hAnsi="Times New Roman"/>
                <w:b/>
                <w:bCs/>
                <w:sz w:val="24"/>
                <w:szCs w:val="24"/>
              </w:rPr>
              <w:t>2</w:t>
            </w:r>
            <w:r w:rsidRPr="00AB47EE">
              <w:rPr>
                <w:rFonts w:ascii="Times New Roman" w:hAnsi="Times New Roman"/>
                <w:b/>
                <w:bCs/>
                <w:sz w:val="24"/>
                <w:szCs w:val="24"/>
              </w:rPr>
              <w:t>2</w:t>
            </w:r>
            <w:r>
              <w:rPr>
                <w:rFonts w:ascii="Times New Roman" w:hAnsi="Times New Roman"/>
                <w:b/>
                <w:bCs/>
                <w:sz w:val="24"/>
                <w:szCs w:val="24"/>
              </w:rPr>
              <w:t>3</w:t>
            </w:r>
          </w:p>
        </w:tc>
        <w:tc>
          <w:tcPr>
            <w:tcW w:w="347" w:type="pct"/>
            <w:tcBorders>
              <w:top w:val="single" w:sz="4" w:space="0" w:color="auto"/>
              <w:left w:val="single" w:sz="4" w:space="0" w:color="auto"/>
              <w:bottom w:val="single" w:sz="4" w:space="0" w:color="auto"/>
              <w:right w:val="single" w:sz="4" w:space="0" w:color="auto"/>
            </w:tcBorders>
          </w:tcPr>
          <w:p w14:paraId="626A557A" w14:textId="0366CFE3" w:rsidR="009529E5" w:rsidRPr="00425A95" w:rsidRDefault="009529E5" w:rsidP="009529E5">
            <w:pPr>
              <w:spacing w:after="0" w:line="240" w:lineRule="auto"/>
              <w:ind w:firstLine="708"/>
              <w:jc w:val="both"/>
              <w:rPr>
                <w:rFonts w:ascii="Times New Roman" w:hAnsi="Times New Roman" w:cs="Times New Roman"/>
                <w:b/>
                <w:bCs/>
                <w:sz w:val="24"/>
                <w:szCs w:val="24"/>
              </w:rPr>
            </w:pPr>
            <w:r>
              <w:rPr>
                <w:rFonts w:ascii="Times New Roman" w:hAnsi="Times New Roman"/>
                <w:b/>
                <w:bCs/>
                <w:sz w:val="24"/>
                <w:szCs w:val="24"/>
              </w:rPr>
              <w:t>223</w:t>
            </w:r>
          </w:p>
        </w:tc>
      </w:tr>
      <w:tr w:rsidR="00425A95" w:rsidRPr="00425A95" w14:paraId="72585A2E" w14:textId="77777777" w:rsidTr="009529E5">
        <w:tc>
          <w:tcPr>
            <w:tcW w:w="2930" w:type="pct"/>
            <w:gridSpan w:val="2"/>
            <w:tcBorders>
              <w:top w:val="single" w:sz="4" w:space="0" w:color="auto"/>
              <w:left w:val="single" w:sz="4" w:space="0" w:color="auto"/>
              <w:bottom w:val="single" w:sz="4" w:space="0" w:color="auto"/>
              <w:right w:val="single" w:sz="4" w:space="0" w:color="auto"/>
            </w:tcBorders>
          </w:tcPr>
          <w:p w14:paraId="49F33C4B" w14:textId="77777777" w:rsidR="00425A95" w:rsidRPr="00425A95" w:rsidRDefault="00425A95" w:rsidP="0008605F">
            <w:pPr>
              <w:spacing w:after="0" w:line="240" w:lineRule="auto"/>
              <w:jc w:val="both"/>
              <w:rPr>
                <w:rFonts w:ascii="Times New Roman" w:hAnsi="Times New Roman" w:cs="Times New Roman"/>
                <w:sz w:val="24"/>
                <w:szCs w:val="24"/>
              </w:rPr>
            </w:pPr>
            <w:r w:rsidRPr="00425A95">
              <w:rPr>
                <w:rFonts w:ascii="Times New Roman" w:hAnsi="Times New Roman" w:cs="Times New Roman"/>
                <w:b/>
                <w:sz w:val="24"/>
                <w:szCs w:val="24"/>
              </w:rPr>
              <w:t>Часть, формируемая участниками образовательных отношений</w:t>
            </w:r>
          </w:p>
        </w:tc>
        <w:tc>
          <w:tcPr>
            <w:tcW w:w="354" w:type="pct"/>
            <w:tcBorders>
              <w:top w:val="single" w:sz="4" w:space="0" w:color="auto"/>
              <w:left w:val="single" w:sz="4" w:space="0" w:color="auto"/>
              <w:bottom w:val="single" w:sz="4" w:space="0" w:color="auto"/>
              <w:right w:val="single" w:sz="4" w:space="0" w:color="auto"/>
            </w:tcBorders>
          </w:tcPr>
          <w:p w14:paraId="135CE569" w14:textId="60A9F016"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33</w:t>
            </w:r>
          </w:p>
        </w:tc>
        <w:tc>
          <w:tcPr>
            <w:tcW w:w="354" w:type="pct"/>
            <w:tcBorders>
              <w:top w:val="single" w:sz="4" w:space="0" w:color="auto"/>
              <w:left w:val="single" w:sz="4" w:space="0" w:color="auto"/>
              <w:bottom w:val="single" w:sz="4" w:space="0" w:color="auto"/>
              <w:right w:val="single" w:sz="4" w:space="0" w:color="auto"/>
            </w:tcBorders>
          </w:tcPr>
          <w:p w14:paraId="6DD9B0A7" w14:textId="726C5C1F"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425A95" w:rsidRPr="00425A95">
              <w:rPr>
                <w:rFonts w:ascii="Times New Roman" w:hAnsi="Times New Roman" w:cs="Times New Roman"/>
                <w:sz w:val="24"/>
                <w:szCs w:val="24"/>
              </w:rPr>
              <w:t>3</w:t>
            </w:r>
          </w:p>
        </w:tc>
        <w:tc>
          <w:tcPr>
            <w:tcW w:w="338" w:type="pct"/>
            <w:tcBorders>
              <w:top w:val="single" w:sz="4" w:space="0" w:color="auto"/>
              <w:left w:val="single" w:sz="4" w:space="0" w:color="auto"/>
              <w:bottom w:val="single" w:sz="4" w:space="0" w:color="auto"/>
              <w:right w:val="single" w:sz="4" w:space="0" w:color="auto"/>
            </w:tcBorders>
          </w:tcPr>
          <w:p w14:paraId="535AE9C2" w14:textId="42171330"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425A95" w:rsidRPr="00425A95">
              <w:rPr>
                <w:rFonts w:ascii="Times New Roman" w:hAnsi="Times New Roman" w:cs="Times New Roman"/>
                <w:sz w:val="24"/>
                <w:szCs w:val="24"/>
              </w:rPr>
              <w:t>3</w:t>
            </w:r>
          </w:p>
        </w:tc>
        <w:tc>
          <w:tcPr>
            <w:tcW w:w="338" w:type="pct"/>
            <w:tcBorders>
              <w:top w:val="single" w:sz="4" w:space="0" w:color="auto"/>
              <w:left w:val="single" w:sz="4" w:space="0" w:color="auto"/>
              <w:bottom w:val="single" w:sz="4" w:space="0" w:color="auto"/>
              <w:right w:val="single" w:sz="4" w:space="0" w:color="auto"/>
            </w:tcBorders>
          </w:tcPr>
          <w:p w14:paraId="61C69150" w14:textId="0A47F115"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425A95" w:rsidRPr="00425A95">
              <w:rPr>
                <w:rFonts w:ascii="Times New Roman" w:hAnsi="Times New Roman" w:cs="Times New Roman"/>
                <w:sz w:val="24"/>
                <w:szCs w:val="24"/>
              </w:rPr>
              <w:t>3</w:t>
            </w:r>
          </w:p>
        </w:tc>
        <w:tc>
          <w:tcPr>
            <w:tcW w:w="338" w:type="pct"/>
            <w:tcBorders>
              <w:top w:val="single" w:sz="4" w:space="0" w:color="auto"/>
              <w:left w:val="single" w:sz="4" w:space="0" w:color="auto"/>
              <w:bottom w:val="single" w:sz="4" w:space="0" w:color="auto"/>
              <w:right w:val="single" w:sz="4" w:space="0" w:color="auto"/>
            </w:tcBorders>
          </w:tcPr>
          <w:p w14:paraId="19C1A21A" w14:textId="77777777" w:rsidR="00425A95" w:rsidRPr="00425A95" w:rsidRDefault="00425A95" w:rsidP="00425A95">
            <w:pPr>
              <w:spacing w:after="0" w:line="240" w:lineRule="auto"/>
              <w:ind w:firstLine="708"/>
              <w:jc w:val="both"/>
              <w:rPr>
                <w:rFonts w:ascii="Times New Roman" w:hAnsi="Times New Roman" w:cs="Times New Roman"/>
                <w:sz w:val="24"/>
                <w:szCs w:val="24"/>
              </w:rPr>
            </w:pPr>
          </w:p>
        </w:tc>
        <w:tc>
          <w:tcPr>
            <w:tcW w:w="347" w:type="pct"/>
            <w:tcBorders>
              <w:top w:val="single" w:sz="4" w:space="0" w:color="auto"/>
              <w:left w:val="single" w:sz="4" w:space="0" w:color="auto"/>
              <w:bottom w:val="single" w:sz="4" w:space="0" w:color="auto"/>
              <w:right w:val="single" w:sz="4" w:space="0" w:color="auto"/>
            </w:tcBorders>
          </w:tcPr>
          <w:p w14:paraId="34747279" w14:textId="77777777" w:rsidR="00425A95" w:rsidRPr="00425A95" w:rsidRDefault="00425A95" w:rsidP="00425A95">
            <w:pPr>
              <w:spacing w:after="0" w:line="240" w:lineRule="auto"/>
              <w:ind w:firstLine="708"/>
              <w:jc w:val="both"/>
              <w:rPr>
                <w:rFonts w:ascii="Times New Roman" w:hAnsi="Times New Roman" w:cs="Times New Roman"/>
                <w:sz w:val="24"/>
                <w:szCs w:val="24"/>
              </w:rPr>
            </w:pPr>
          </w:p>
        </w:tc>
      </w:tr>
      <w:tr w:rsidR="009529E5" w:rsidRPr="00425A95" w14:paraId="40488736" w14:textId="77777777" w:rsidTr="009529E5">
        <w:tc>
          <w:tcPr>
            <w:tcW w:w="2930" w:type="pct"/>
            <w:gridSpan w:val="2"/>
            <w:tcBorders>
              <w:top w:val="single" w:sz="4" w:space="0" w:color="auto"/>
              <w:left w:val="single" w:sz="4" w:space="0" w:color="auto"/>
              <w:right w:val="single" w:sz="4" w:space="0" w:color="auto"/>
            </w:tcBorders>
          </w:tcPr>
          <w:p w14:paraId="428888D4" w14:textId="77777777" w:rsidR="009529E5" w:rsidRPr="00425A95" w:rsidRDefault="009529E5" w:rsidP="0008605F">
            <w:pPr>
              <w:spacing w:after="0" w:line="240" w:lineRule="auto"/>
              <w:jc w:val="both"/>
              <w:rPr>
                <w:rFonts w:ascii="Times New Roman" w:hAnsi="Times New Roman" w:cs="Times New Roman"/>
                <w:b/>
                <w:sz w:val="24"/>
                <w:szCs w:val="24"/>
              </w:rPr>
            </w:pPr>
            <w:r w:rsidRPr="00425A95">
              <w:rPr>
                <w:rFonts w:ascii="Times New Roman" w:hAnsi="Times New Roman" w:cs="Times New Roman"/>
                <w:b/>
                <w:sz w:val="24"/>
                <w:szCs w:val="24"/>
              </w:rPr>
              <w:t>Коррекционно-развивающая область</w:t>
            </w:r>
          </w:p>
        </w:tc>
        <w:tc>
          <w:tcPr>
            <w:tcW w:w="2070" w:type="pct"/>
            <w:gridSpan w:val="6"/>
            <w:tcBorders>
              <w:top w:val="single" w:sz="4" w:space="0" w:color="auto"/>
              <w:left w:val="single" w:sz="4" w:space="0" w:color="auto"/>
              <w:bottom w:val="single" w:sz="4" w:space="0" w:color="auto"/>
              <w:right w:val="single" w:sz="4" w:space="0" w:color="auto"/>
            </w:tcBorders>
          </w:tcPr>
          <w:p w14:paraId="6A830AF7" w14:textId="1F54CCBF" w:rsidR="009529E5" w:rsidRPr="00425A95" w:rsidRDefault="009529E5" w:rsidP="009529E5">
            <w:pPr>
              <w:spacing w:after="0" w:line="240" w:lineRule="auto"/>
              <w:ind w:firstLine="708"/>
              <w:rPr>
                <w:rFonts w:ascii="Times New Roman" w:hAnsi="Times New Roman" w:cs="Times New Roman"/>
                <w:b/>
                <w:sz w:val="24"/>
                <w:szCs w:val="24"/>
              </w:rPr>
            </w:pPr>
            <w:r>
              <w:rPr>
                <w:rFonts w:ascii="Times New Roman" w:hAnsi="Times New Roman" w:cs="Times New Roman"/>
                <w:b/>
                <w:sz w:val="24"/>
                <w:szCs w:val="24"/>
              </w:rPr>
              <w:t xml:space="preserve">                6</w:t>
            </w:r>
          </w:p>
        </w:tc>
      </w:tr>
      <w:tr w:rsidR="00425A95" w:rsidRPr="00425A95" w14:paraId="440BBEA0" w14:textId="77777777" w:rsidTr="009529E5">
        <w:tc>
          <w:tcPr>
            <w:tcW w:w="2930" w:type="pct"/>
            <w:gridSpan w:val="2"/>
            <w:tcBorders>
              <w:left w:val="single" w:sz="4" w:space="0" w:color="auto"/>
              <w:right w:val="single" w:sz="4" w:space="0" w:color="auto"/>
            </w:tcBorders>
          </w:tcPr>
          <w:p w14:paraId="39780885" w14:textId="77777777" w:rsidR="00425A95" w:rsidRPr="00425A95" w:rsidRDefault="00425A95" w:rsidP="0008605F">
            <w:pPr>
              <w:spacing w:after="0" w:line="240" w:lineRule="auto"/>
              <w:jc w:val="both"/>
              <w:rPr>
                <w:rFonts w:ascii="Times New Roman" w:hAnsi="Times New Roman" w:cs="Times New Roman"/>
                <w:sz w:val="24"/>
                <w:szCs w:val="24"/>
              </w:rPr>
            </w:pPr>
            <w:r w:rsidRPr="00425A95">
              <w:rPr>
                <w:rFonts w:ascii="Times New Roman" w:hAnsi="Times New Roman" w:cs="Times New Roman"/>
                <w:sz w:val="24"/>
                <w:szCs w:val="24"/>
              </w:rPr>
              <w:t>Эмоциональное и коммуникативно-речевое развитие (альтернативная коммуникация)</w:t>
            </w:r>
          </w:p>
        </w:tc>
        <w:tc>
          <w:tcPr>
            <w:tcW w:w="354" w:type="pct"/>
            <w:tcBorders>
              <w:top w:val="single" w:sz="4" w:space="0" w:color="auto"/>
              <w:left w:val="single" w:sz="4" w:space="0" w:color="auto"/>
              <w:bottom w:val="single" w:sz="4" w:space="0" w:color="auto"/>
              <w:right w:val="single" w:sz="4" w:space="0" w:color="auto"/>
            </w:tcBorders>
          </w:tcPr>
          <w:p w14:paraId="4CEBB15B" w14:textId="133F851F"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425A95" w:rsidRPr="00425A95">
              <w:rPr>
                <w:rFonts w:ascii="Times New Roman" w:hAnsi="Times New Roman" w:cs="Times New Roman"/>
                <w:sz w:val="24"/>
                <w:szCs w:val="24"/>
              </w:rPr>
              <w:t>2</w:t>
            </w:r>
          </w:p>
        </w:tc>
        <w:tc>
          <w:tcPr>
            <w:tcW w:w="354" w:type="pct"/>
            <w:tcBorders>
              <w:top w:val="single" w:sz="4" w:space="0" w:color="auto"/>
              <w:left w:val="single" w:sz="4" w:space="0" w:color="auto"/>
              <w:bottom w:val="single" w:sz="4" w:space="0" w:color="auto"/>
              <w:right w:val="single" w:sz="4" w:space="0" w:color="auto"/>
            </w:tcBorders>
          </w:tcPr>
          <w:p w14:paraId="08FFBE23" w14:textId="54B71A23"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425A95" w:rsidRPr="00425A95">
              <w:rPr>
                <w:rFonts w:ascii="Times New Roman" w:hAnsi="Times New Roman" w:cs="Times New Roman"/>
                <w:sz w:val="24"/>
                <w:szCs w:val="24"/>
              </w:rPr>
              <w:t>2</w:t>
            </w:r>
          </w:p>
        </w:tc>
        <w:tc>
          <w:tcPr>
            <w:tcW w:w="338" w:type="pct"/>
            <w:tcBorders>
              <w:top w:val="single" w:sz="4" w:space="0" w:color="auto"/>
              <w:left w:val="single" w:sz="4" w:space="0" w:color="auto"/>
              <w:bottom w:val="single" w:sz="4" w:space="0" w:color="auto"/>
              <w:right w:val="single" w:sz="4" w:space="0" w:color="auto"/>
            </w:tcBorders>
          </w:tcPr>
          <w:p w14:paraId="562E0288" w14:textId="0F7298B8"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425A95" w:rsidRPr="00425A95">
              <w:rPr>
                <w:rFonts w:ascii="Times New Roman" w:hAnsi="Times New Roman" w:cs="Times New Roman"/>
                <w:sz w:val="24"/>
                <w:szCs w:val="24"/>
              </w:rPr>
              <w:t>2</w:t>
            </w:r>
          </w:p>
        </w:tc>
        <w:tc>
          <w:tcPr>
            <w:tcW w:w="338" w:type="pct"/>
            <w:tcBorders>
              <w:top w:val="single" w:sz="4" w:space="0" w:color="auto"/>
              <w:left w:val="single" w:sz="4" w:space="0" w:color="auto"/>
              <w:bottom w:val="single" w:sz="4" w:space="0" w:color="auto"/>
              <w:right w:val="single" w:sz="4" w:space="0" w:color="auto"/>
            </w:tcBorders>
          </w:tcPr>
          <w:p w14:paraId="3E23EFA0" w14:textId="3A5982D1"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425A95" w:rsidRPr="00425A95">
              <w:rPr>
                <w:rFonts w:ascii="Times New Roman" w:hAnsi="Times New Roman" w:cs="Times New Roman"/>
                <w:sz w:val="24"/>
                <w:szCs w:val="24"/>
              </w:rPr>
              <w:t>2</w:t>
            </w:r>
          </w:p>
        </w:tc>
        <w:tc>
          <w:tcPr>
            <w:tcW w:w="338" w:type="pct"/>
            <w:tcBorders>
              <w:top w:val="single" w:sz="4" w:space="0" w:color="auto"/>
              <w:left w:val="single" w:sz="4" w:space="0" w:color="auto"/>
              <w:bottom w:val="single" w:sz="4" w:space="0" w:color="auto"/>
              <w:right w:val="single" w:sz="4" w:space="0" w:color="auto"/>
            </w:tcBorders>
          </w:tcPr>
          <w:p w14:paraId="03ACAD43" w14:textId="16FC59B4"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425A95" w:rsidRPr="00425A95">
              <w:rPr>
                <w:rFonts w:ascii="Times New Roman" w:hAnsi="Times New Roman" w:cs="Times New Roman"/>
                <w:sz w:val="24"/>
                <w:szCs w:val="24"/>
              </w:rPr>
              <w:t>2</w:t>
            </w:r>
          </w:p>
        </w:tc>
        <w:tc>
          <w:tcPr>
            <w:tcW w:w="347" w:type="pct"/>
            <w:tcBorders>
              <w:top w:val="single" w:sz="4" w:space="0" w:color="auto"/>
              <w:left w:val="single" w:sz="4" w:space="0" w:color="auto"/>
              <w:bottom w:val="single" w:sz="4" w:space="0" w:color="auto"/>
              <w:right w:val="single" w:sz="4" w:space="0" w:color="auto"/>
            </w:tcBorders>
          </w:tcPr>
          <w:p w14:paraId="127F988B" w14:textId="6A0A16B2"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425A95" w:rsidRPr="00425A95">
              <w:rPr>
                <w:rFonts w:ascii="Times New Roman" w:hAnsi="Times New Roman" w:cs="Times New Roman"/>
                <w:sz w:val="24"/>
                <w:szCs w:val="24"/>
              </w:rPr>
              <w:t>2</w:t>
            </w:r>
          </w:p>
        </w:tc>
      </w:tr>
      <w:tr w:rsidR="00425A95" w:rsidRPr="00425A95" w14:paraId="0FE26C19" w14:textId="77777777" w:rsidTr="009529E5">
        <w:tc>
          <w:tcPr>
            <w:tcW w:w="2930" w:type="pct"/>
            <w:gridSpan w:val="2"/>
            <w:tcBorders>
              <w:left w:val="single" w:sz="4" w:space="0" w:color="auto"/>
              <w:right w:val="single" w:sz="4" w:space="0" w:color="auto"/>
            </w:tcBorders>
          </w:tcPr>
          <w:p w14:paraId="119CC776" w14:textId="77777777" w:rsidR="00425A95" w:rsidRPr="00425A95" w:rsidRDefault="00425A95" w:rsidP="0008605F">
            <w:pPr>
              <w:spacing w:after="0" w:line="240" w:lineRule="auto"/>
              <w:jc w:val="both"/>
              <w:rPr>
                <w:rFonts w:ascii="Times New Roman" w:hAnsi="Times New Roman" w:cs="Times New Roman"/>
                <w:sz w:val="24"/>
                <w:szCs w:val="24"/>
              </w:rPr>
            </w:pPr>
            <w:r w:rsidRPr="00425A95">
              <w:rPr>
                <w:rFonts w:ascii="Times New Roman" w:hAnsi="Times New Roman" w:cs="Times New Roman"/>
                <w:sz w:val="24"/>
                <w:szCs w:val="24"/>
              </w:rPr>
              <w:t>Сенсорное развитие</w:t>
            </w:r>
          </w:p>
        </w:tc>
        <w:tc>
          <w:tcPr>
            <w:tcW w:w="354" w:type="pct"/>
            <w:tcBorders>
              <w:top w:val="single" w:sz="4" w:space="0" w:color="auto"/>
              <w:left w:val="single" w:sz="4" w:space="0" w:color="auto"/>
              <w:bottom w:val="single" w:sz="4" w:space="0" w:color="auto"/>
              <w:right w:val="single" w:sz="4" w:space="0" w:color="auto"/>
            </w:tcBorders>
          </w:tcPr>
          <w:p w14:paraId="469CAA59" w14:textId="20158F5F"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425A95" w:rsidRPr="00425A95">
              <w:rPr>
                <w:rFonts w:ascii="Times New Roman" w:hAnsi="Times New Roman" w:cs="Times New Roman"/>
                <w:sz w:val="24"/>
                <w:szCs w:val="24"/>
              </w:rPr>
              <w:t>1</w:t>
            </w:r>
          </w:p>
        </w:tc>
        <w:tc>
          <w:tcPr>
            <w:tcW w:w="354" w:type="pct"/>
            <w:tcBorders>
              <w:top w:val="single" w:sz="4" w:space="0" w:color="auto"/>
              <w:left w:val="single" w:sz="4" w:space="0" w:color="auto"/>
              <w:bottom w:val="single" w:sz="4" w:space="0" w:color="auto"/>
              <w:right w:val="single" w:sz="4" w:space="0" w:color="auto"/>
            </w:tcBorders>
          </w:tcPr>
          <w:p w14:paraId="033FDFD1" w14:textId="7629E7C8"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425A95" w:rsidRPr="00425A95">
              <w:rPr>
                <w:rFonts w:ascii="Times New Roman" w:hAnsi="Times New Roman" w:cs="Times New Roman"/>
                <w:sz w:val="24"/>
                <w:szCs w:val="24"/>
              </w:rPr>
              <w:t>1</w:t>
            </w:r>
          </w:p>
        </w:tc>
        <w:tc>
          <w:tcPr>
            <w:tcW w:w="338" w:type="pct"/>
            <w:tcBorders>
              <w:top w:val="single" w:sz="4" w:space="0" w:color="auto"/>
              <w:left w:val="single" w:sz="4" w:space="0" w:color="auto"/>
              <w:bottom w:val="single" w:sz="4" w:space="0" w:color="auto"/>
              <w:right w:val="single" w:sz="4" w:space="0" w:color="auto"/>
            </w:tcBorders>
          </w:tcPr>
          <w:p w14:paraId="447A1357" w14:textId="40ADCD4E"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425A95" w:rsidRPr="00425A95">
              <w:rPr>
                <w:rFonts w:ascii="Times New Roman" w:hAnsi="Times New Roman" w:cs="Times New Roman"/>
                <w:sz w:val="24"/>
                <w:szCs w:val="24"/>
              </w:rPr>
              <w:t>1</w:t>
            </w:r>
          </w:p>
        </w:tc>
        <w:tc>
          <w:tcPr>
            <w:tcW w:w="338" w:type="pct"/>
            <w:tcBorders>
              <w:top w:val="single" w:sz="4" w:space="0" w:color="auto"/>
              <w:left w:val="single" w:sz="4" w:space="0" w:color="auto"/>
              <w:bottom w:val="single" w:sz="4" w:space="0" w:color="auto"/>
              <w:right w:val="single" w:sz="4" w:space="0" w:color="auto"/>
            </w:tcBorders>
          </w:tcPr>
          <w:p w14:paraId="1A44D637" w14:textId="66AA07AB"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425A95" w:rsidRPr="00425A95">
              <w:rPr>
                <w:rFonts w:ascii="Times New Roman" w:hAnsi="Times New Roman" w:cs="Times New Roman"/>
                <w:sz w:val="24"/>
                <w:szCs w:val="24"/>
              </w:rPr>
              <w:t>1</w:t>
            </w:r>
          </w:p>
        </w:tc>
        <w:tc>
          <w:tcPr>
            <w:tcW w:w="338" w:type="pct"/>
            <w:tcBorders>
              <w:top w:val="single" w:sz="4" w:space="0" w:color="auto"/>
              <w:left w:val="single" w:sz="4" w:space="0" w:color="auto"/>
              <w:bottom w:val="single" w:sz="4" w:space="0" w:color="auto"/>
              <w:right w:val="single" w:sz="4" w:space="0" w:color="auto"/>
            </w:tcBorders>
          </w:tcPr>
          <w:p w14:paraId="5DDAABC9" w14:textId="23F51F43"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425A95" w:rsidRPr="00425A95">
              <w:rPr>
                <w:rFonts w:ascii="Times New Roman" w:hAnsi="Times New Roman" w:cs="Times New Roman"/>
                <w:sz w:val="24"/>
                <w:szCs w:val="24"/>
              </w:rPr>
              <w:t>1</w:t>
            </w:r>
          </w:p>
        </w:tc>
        <w:tc>
          <w:tcPr>
            <w:tcW w:w="347" w:type="pct"/>
            <w:tcBorders>
              <w:top w:val="single" w:sz="4" w:space="0" w:color="auto"/>
              <w:left w:val="single" w:sz="4" w:space="0" w:color="auto"/>
              <w:bottom w:val="single" w:sz="4" w:space="0" w:color="auto"/>
              <w:right w:val="single" w:sz="4" w:space="0" w:color="auto"/>
            </w:tcBorders>
          </w:tcPr>
          <w:p w14:paraId="28FD1384" w14:textId="0DBD15A6"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425A95" w:rsidRPr="00425A95">
              <w:rPr>
                <w:rFonts w:ascii="Times New Roman" w:hAnsi="Times New Roman" w:cs="Times New Roman"/>
                <w:sz w:val="24"/>
                <w:szCs w:val="24"/>
              </w:rPr>
              <w:t>1</w:t>
            </w:r>
          </w:p>
        </w:tc>
      </w:tr>
      <w:tr w:rsidR="00425A95" w:rsidRPr="00425A95" w14:paraId="56F02D7C" w14:textId="77777777" w:rsidTr="009529E5">
        <w:tc>
          <w:tcPr>
            <w:tcW w:w="2930" w:type="pct"/>
            <w:gridSpan w:val="2"/>
            <w:tcBorders>
              <w:left w:val="single" w:sz="4" w:space="0" w:color="auto"/>
              <w:right w:val="single" w:sz="4" w:space="0" w:color="auto"/>
            </w:tcBorders>
          </w:tcPr>
          <w:p w14:paraId="7C59B6F2" w14:textId="77777777" w:rsidR="00425A95" w:rsidRPr="00425A95" w:rsidRDefault="00425A95" w:rsidP="0008605F">
            <w:pPr>
              <w:spacing w:after="0" w:line="240" w:lineRule="auto"/>
              <w:jc w:val="both"/>
              <w:rPr>
                <w:rFonts w:ascii="Times New Roman" w:hAnsi="Times New Roman" w:cs="Times New Roman"/>
                <w:sz w:val="24"/>
                <w:szCs w:val="24"/>
              </w:rPr>
            </w:pPr>
            <w:r w:rsidRPr="00425A95">
              <w:rPr>
                <w:rFonts w:ascii="Times New Roman" w:hAnsi="Times New Roman" w:cs="Times New Roman"/>
                <w:sz w:val="24"/>
                <w:szCs w:val="24"/>
              </w:rPr>
              <w:t xml:space="preserve">Двигательное развитие </w:t>
            </w:r>
          </w:p>
        </w:tc>
        <w:tc>
          <w:tcPr>
            <w:tcW w:w="354" w:type="pct"/>
            <w:tcBorders>
              <w:top w:val="single" w:sz="4" w:space="0" w:color="auto"/>
              <w:left w:val="single" w:sz="4" w:space="0" w:color="auto"/>
              <w:bottom w:val="single" w:sz="4" w:space="0" w:color="auto"/>
              <w:right w:val="single" w:sz="4" w:space="0" w:color="auto"/>
            </w:tcBorders>
          </w:tcPr>
          <w:p w14:paraId="18CC6724" w14:textId="29F43FA6"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425A95" w:rsidRPr="00425A95">
              <w:rPr>
                <w:rFonts w:ascii="Times New Roman" w:hAnsi="Times New Roman" w:cs="Times New Roman"/>
                <w:sz w:val="24"/>
                <w:szCs w:val="24"/>
              </w:rPr>
              <w:t>1</w:t>
            </w:r>
          </w:p>
        </w:tc>
        <w:tc>
          <w:tcPr>
            <w:tcW w:w="354" w:type="pct"/>
            <w:tcBorders>
              <w:top w:val="single" w:sz="4" w:space="0" w:color="auto"/>
              <w:left w:val="single" w:sz="4" w:space="0" w:color="auto"/>
              <w:bottom w:val="single" w:sz="4" w:space="0" w:color="auto"/>
              <w:right w:val="single" w:sz="4" w:space="0" w:color="auto"/>
            </w:tcBorders>
          </w:tcPr>
          <w:p w14:paraId="749D820D" w14:textId="1A3A7B94"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425A95" w:rsidRPr="00425A95">
              <w:rPr>
                <w:rFonts w:ascii="Times New Roman" w:hAnsi="Times New Roman" w:cs="Times New Roman"/>
                <w:sz w:val="24"/>
                <w:szCs w:val="24"/>
              </w:rPr>
              <w:t>1</w:t>
            </w:r>
          </w:p>
        </w:tc>
        <w:tc>
          <w:tcPr>
            <w:tcW w:w="338" w:type="pct"/>
            <w:tcBorders>
              <w:top w:val="single" w:sz="4" w:space="0" w:color="auto"/>
              <w:left w:val="single" w:sz="4" w:space="0" w:color="auto"/>
              <w:bottom w:val="single" w:sz="4" w:space="0" w:color="auto"/>
              <w:right w:val="single" w:sz="4" w:space="0" w:color="auto"/>
            </w:tcBorders>
          </w:tcPr>
          <w:p w14:paraId="599332D8" w14:textId="50A3A00D"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425A95" w:rsidRPr="00425A95">
              <w:rPr>
                <w:rFonts w:ascii="Times New Roman" w:hAnsi="Times New Roman" w:cs="Times New Roman"/>
                <w:sz w:val="24"/>
                <w:szCs w:val="24"/>
              </w:rPr>
              <w:t>1</w:t>
            </w:r>
          </w:p>
        </w:tc>
        <w:tc>
          <w:tcPr>
            <w:tcW w:w="338" w:type="pct"/>
            <w:tcBorders>
              <w:top w:val="single" w:sz="4" w:space="0" w:color="auto"/>
              <w:left w:val="single" w:sz="4" w:space="0" w:color="auto"/>
              <w:bottom w:val="single" w:sz="4" w:space="0" w:color="auto"/>
              <w:right w:val="single" w:sz="4" w:space="0" w:color="auto"/>
            </w:tcBorders>
          </w:tcPr>
          <w:p w14:paraId="7F1267B3" w14:textId="303FF0E9"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425A95" w:rsidRPr="00425A95">
              <w:rPr>
                <w:rFonts w:ascii="Times New Roman" w:hAnsi="Times New Roman" w:cs="Times New Roman"/>
                <w:sz w:val="24"/>
                <w:szCs w:val="24"/>
              </w:rPr>
              <w:t>1</w:t>
            </w:r>
          </w:p>
        </w:tc>
        <w:tc>
          <w:tcPr>
            <w:tcW w:w="338" w:type="pct"/>
            <w:tcBorders>
              <w:top w:val="single" w:sz="4" w:space="0" w:color="auto"/>
              <w:left w:val="single" w:sz="4" w:space="0" w:color="auto"/>
              <w:bottom w:val="single" w:sz="4" w:space="0" w:color="auto"/>
              <w:right w:val="single" w:sz="4" w:space="0" w:color="auto"/>
            </w:tcBorders>
          </w:tcPr>
          <w:p w14:paraId="00213910" w14:textId="2009DA7C"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425A95" w:rsidRPr="00425A95">
              <w:rPr>
                <w:rFonts w:ascii="Times New Roman" w:hAnsi="Times New Roman" w:cs="Times New Roman"/>
                <w:sz w:val="24"/>
                <w:szCs w:val="24"/>
              </w:rPr>
              <w:t>1</w:t>
            </w:r>
          </w:p>
        </w:tc>
        <w:tc>
          <w:tcPr>
            <w:tcW w:w="347" w:type="pct"/>
            <w:tcBorders>
              <w:top w:val="single" w:sz="4" w:space="0" w:color="auto"/>
              <w:left w:val="single" w:sz="4" w:space="0" w:color="auto"/>
              <w:bottom w:val="single" w:sz="4" w:space="0" w:color="auto"/>
              <w:right w:val="single" w:sz="4" w:space="0" w:color="auto"/>
            </w:tcBorders>
          </w:tcPr>
          <w:p w14:paraId="1596D82F" w14:textId="350F9799"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425A95" w:rsidRPr="00425A95">
              <w:rPr>
                <w:rFonts w:ascii="Times New Roman" w:hAnsi="Times New Roman" w:cs="Times New Roman"/>
                <w:sz w:val="24"/>
                <w:szCs w:val="24"/>
              </w:rPr>
              <w:t>1</w:t>
            </w:r>
          </w:p>
        </w:tc>
      </w:tr>
      <w:tr w:rsidR="00425A95" w:rsidRPr="00425A95" w14:paraId="4703639B" w14:textId="77777777" w:rsidTr="009529E5">
        <w:tc>
          <w:tcPr>
            <w:tcW w:w="2930" w:type="pct"/>
            <w:gridSpan w:val="2"/>
            <w:tcBorders>
              <w:left w:val="single" w:sz="4" w:space="0" w:color="auto"/>
              <w:right w:val="single" w:sz="4" w:space="0" w:color="auto"/>
            </w:tcBorders>
          </w:tcPr>
          <w:p w14:paraId="570DCEE9" w14:textId="77777777" w:rsidR="00425A95" w:rsidRPr="00425A95" w:rsidRDefault="00425A95" w:rsidP="0008605F">
            <w:pPr>
              <w:spacing w:after="0" w:line="240" w:lineRule="auto"/>
              <w:jc w:val="both"/>
              <w:rPr>
                <w:rFonts w:ascii="Times New Roman" w:hAnsi="Times New Roman" w:cs="Times New Roman"/>
                <w:sz w:val="24"/>
                <w:szCs w:val="24"/>
              </w:rPr>
            </w:pPr>
            <w:r w:rsidRPr="00425A95">
              <w:rPr>
                <w:rFonts w:ascii="Times New Roman" w:hAnsi="Times New Roman" w:cs="Times New Roman"/>
                <w:sz w:val="24"/>
                <w:szCs w:val="24"/>
              </w:rPr>
              <w:t>Предметно-практические действия</w:t>
            </w:r>
          </w:p>
        </w:tc>
        <w:tc>
          <w:tcPr>
            <w:tcW w:w="354" w:type="pct"/>
            <w:tcBorders>
              <w:top w:val="single" w:sz="4" w:space="0" w:color="auto"/>
              <w:left w:val="single" w:sz="4" w:space="0" w:color="auto"/>
              <w:bottom w:val="single" w:sz="4" w:space="0" w:color="auto"/>
              <w:right w:val="single" w:sz="4" w:space="0" w:color="auto"/>
            </w:tcBorders>
          </w:tcPr>
          <w:p w14:paraId="47C79D08" w14:textId="3237862D"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425A95" w:rsidRPr="00425A95">
              <w:rPr>
                <w:rFonts w:ascii="Times New Roman" w:hAnsi="Times New Roman" w:cs="Times New Roman"/>
                <w:sz w:val="24"/>
                <w:szCs w:val="24"/>
              </w:rPr>
              <w:t>1</w:t>
            </w:r>
          </w:p>
        </w:tc>
        <w:tc>
          <w:tcPr>
            <w:tcW w:w="354" w:type="pct"/>
            <w:tcBorders>
              <w:top w:val="single" w:sz="4" w:space="0" w:color="auto"/>
              <w:left w:val="single" w:sz="4" w:space="0" w:color="auto"/>
              <w:bottom w:val="single" w:sz="4" w:space="0" w:color="auto"/>
              <w:right w:val="single" w:sz="4" w:space="0" w:color="auto"/>
            </w:tcBorders>
          </w:tcPr>
          <w:p w14:paraId="4FE01452" w14:textId="17232BAA"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425A95" w:rsidRPr="00425A95">
              <w:rPr>
                <w:rFonts w:ascii="Times New Roman" w:hAnsi="Times New Roman" w:cs="Times New Roman"/>
                <w:sz w:val="24"/>
                <w:szCs w:val="24"/>
              </w:rPr>
              <w:t>1</w:t>
            </w:r>
          </w:p>
        </w:tc>
        <w:tc>
          <w:tcPr>
            <w:tcW w:w="338" w:type="pct"/>
            <w:tcBorders>
              <w:top w:val="single" w:sz="4" w:space="0" w:color="auto"/>
              <w:left w:val="single" w:sz="4" w:space="0" w:color="auto"/>
              <w:bottom w:val="single" w:sz="4" w:space="0" w:color="auto"/>
              <w:right w:val="single" w:sz="4" w:space="0" w:color="auto"/>
            </w:tcBorders>
          </w:tcPr>
          <w:p w14:paraId="62787484" w14:textId="3B4EDEE4"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425A95" w:rsidRPr="00425A95">
              <w:rPr>
                <w:rFonts w:ascii="Times New Roman" w:hAnsi="Times New Roman" w:cs="Times New Roman"/>
                <w:sz w:val="24"/>
                <w:szCs w:val="24"/>
              </w:rPr>
              <w:t>1</w:t>
            </w:r>
          </w:p>
        </w:tc>
        <w:tc>
          <w:tcPr>
            <w:tcW w:w="338" w:type="pct"/>
            <w:tcBorders>
              <w:top w:val="single" w:sz="4" w:space="0" w:color="auto"/>
              <w:left w:val="single" w:sz="4" w:space="0" w:color="auto"/>
              <w:bottom w:val="single" w:sz="4" w:space="0" w:color="auto"/>
              <w:right w:val="single" w:sz="4" w:space="0" w:color="auto"/>
            </w:tcBorders>
          </w:tcPr>
          <w:p w14:paraId="421AC6EB" w14:textId="5BC9AB44"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425A95" w:rsidRPr="00425A95">
              <w:rPr>
                <w:rFonts w:ascii="Times New Roman" w:hAnsi="Times New Roman" w:cs="Times New Roman"/>
                <w:sz w:val="24"/>
                <w:szCs w:val="24"/>
              </w:rPr>
              <w:t>1</w:t>
            </w:r>
          </w:p>
        </w:tc>
        <w:tc>
          <w:tcPr>
            <w:tcW w:w="338" w:type="pct"/>
            <w:tcBorders>
              <w:top w:val="single" w:sz="4" w:space="0" w:color="auto"/>
              <w:left w:val="single" w:sz="4" w:space="0" w:color="auto"/>
              <w:bottom w:val="single" w:sz="4" w:space="0" w:color="auto"/>
              <w:right w:val="single" w:sz="4" w:space="0" w:color="auto"/>
            </w:tcBorders>
          </w:tcPr>
          <w:p w14:paraId="184DEC7B" w14:textId="62BC32C2"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425A95" w:rsidRPr="00425A95">
              <w:rPr>
                <w:rFonts w:ascii="Times New Roman" w:hAnsi="Times New Roman" w:cs="Times New Roman"/>
                <w:sz w:val="24"/>
                <w:szCs w:val="24"/>
              </w:rPr>
              <w:t>1</w:t>
            </w:r>
          </w:p>
        </w:tc>
        <w:tc>
          <w:tcPr>
            <w:tcW w:w="347" w:type="pct"/>
            <w:tcBorders>
              <w:top w:val="single" w:sz="4" w:space="0" w:color="auto"/>
              <w:left w:val="single" w:sz="4" w:space="0" w:color="auto"/>
              <w:bottom w:val="single" w:sz="4" w:space="0" w:color="auto"/>
              <w:right w:val="single" w:sz="4" w:space="0" w:color="auto"/>
            </w:tcBorders>
          </w:tcPr>
          <w:p w14:paraId="0075ECA0" w14:textId="68F41B42"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425A95" w:rsidRPr="00425A95">
              <w:rPr>
                <w:rFonts w:ascii="Times New Roman" w:hAnsi="Times New Roman" w:cs="Times New Roman"/>
                <w:sz w:val="24"/>
                <w:szCs w:val="24"/>
              </w:rPr>
              <w:t>1</w:t>
            </w:r>
          </w:p>
        </w:tc>
      </w:tr>
      <w:tr w:rsidR="00425A95" w:rsidRPr="00425A95" w14:paraId="4DD3FD73" w14:textId="77777777" w:rsidTr="0008605F">
        <w:trPr>
          <w:trHeight w:val="343"/>
        </w:trPr>
        <w:tc>
          <w:tcPr>
            <w:tcW w:w="2930" w:type="pct"/>
            <w:gridSpan w:val="2"/>
            <w:tcBorders>
              <w:left w:val="single" w:sz="4" w:space="0" w:color="auto"/>
              <w:right w:val="single" w:sz="4" w:space="0" w:color="auto"/>
            </w:tcBorders>
          </w:tcPr>
          <w:p w14:paraId="681114F6" w14:textId="77777777" w:rsidR="00425A95" w:rsidRPr="00425A95" w:rsidRDefault="00425A95" w:rsidP="0008605F">
            <w:pPr>
              <w:spacing w:after="0" w:line="240" w:lineRule="auto"/>
              <w:jc w:val="both"/>
              <w:rPr>
                <w:rFonts w:ascii="Times New Roman" w:hAnsi="Times New Roman" w:cs="Times New Roman"/>
                <w:sz w:val="24"/>
                <w:szCs w:val="24"/>
              </w:rPr>
            </w:pPr>
            <w:r w:rsidRPr="00425A95">
              <w:rPr>
                <w:rFonts w:ascii="Times New Roman" w:hAnsi="Times New Roman" w:cs="Times New Roman"/>
                <w:sz w:val="24"/>
                <w:szCs w:val="24"/>
              </w:rPr>
              <w:t>Коррекционно-развивающие занятия</w:t>
            </w:r>
          </w:p>
        </w:tc>
        <w:tc>
          <w:tcPr>
            <w:tcW w:w="354" w:type="pct"/>
            <w:tcBorders>
              <w:top w:val="single" w:sz="4" w:space="0" w:color="auto"/>
              <w:left w:val="single" w:sz="4" w:space="0" w:color="auto"/>
              <w:bottom w:val="single" w:sz="4" w:space="0" w:color="auto"/>
              <w:right w:val="single" w:sz="4" w:space="0" w:color="auto"/>
            </w:tcBorders>
          </w:tcPr>
          <w:p w14:paraId="725E1CFF" w14:textId="77C6AA8F"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425A95" w:rsidRPr="00425A95">
              <w:rPr>
                <w:rFonts w:ascii="Times New Roman" w:hAnsi="Times New Roman" w:cs="Times New Roman"/>
                <w:sz w:val="24"/>
                <w:szCs w:val="24"/>
              </w:rPr>
              <w:t>1</w:t>
            </w:r>
          </w:p>
        </w:tc>
        <w:tc>
          <w:tcPr>
            <w:tcW w:w="354" w:type="pct"/>
            <w:tcBorders>
              <w:top w:val="single" w:sz="4" w:space="0" w:color="auto"/>
              <w:left w:val="single" w:sz="4" w:space="0" w:color="auto"/>
              <w:bottom w:val="single" w:sz="4" w:space="0" w:color="auto"/>
              <w:right w:val="single" w:sz="4" w:space="0" w:color="auto"/>
            </w:tcBorders>
          </w:tcPr>
          <w:p w14:paraId="1F8B579A" w14:textId="1B8A2C42"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425A95" w:rsidRPr="00425A95">
              <w:rPr>
                <w:rFonts w:ascii="Times New Roman" w:hAnsi="Times New Roman" w:cs="Times New Roman"/>
                <w:sz w:val="24"/>
                <w:szCs w:val="24"/>
              </w:rPr>
              <w:t>1</w:t>
            </w:r>
          </w:p>
        </w:tc>
        <w:tc>
          <w:tcPr>
            <w:tcW w:w="338" w:type="pct"/>
            <w:tcBorders>
              <w:top w:val="single" w:sz="4" w:space="0" w:color="auto"/>
              <w:left w:val="single" w:sz="4" w:space="0" w:color="auto"/>
              <w:bottom w:val="single" w:sz="4" w:space="0" w:color="auto"/>
              <w:right w:val="single" w:sz="4" w:space="0" w:color="auto"/>
            </w:tcBorders>
          </w:tcPr>
          <w:p w14:paraId="3FAC7740" w14:textId="1ED0A0A4"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425A95" w:rsidRPr="00425A95">
              <w:rPr>
                <w:rFonts w:ascii="Times New Roman" w:hAnsi="Times New Roman" w:cs="Times New Roman"/>
                <w:sz w:val="24"/>
                <w:szCs w:val="24"/>
              </w:rPr>
              <w:t>1</w:t>
            </w:r>
          </w:p>
        </w:tc>
        <w:tc>
          <w:tcPr>
            <w:tcW w:w="338" w:type="pct"/>
            <w:tcBorders>
              <w:top w:val="single" w:sz="4" w:space="0" w:color="auto"/>
              <w:left w:val="single" w:sz="4" w:space="0" w:color="auto"/>
              <w:bottom w:val="single" w:sz="4" w:space="0" w:color="auto"/>
              <w:right w:val="single" w:sz="4" w:space="0" w:color="auto"/>
            </w:tcBorders>
          </w:tcPr>
          <w:p w14:paraId="5667B6F4" w14:textId="44AF840D"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425A95" w:rsidRPr="00425A95">
              <w:rPr>
                <w:rFonts w:ascii="Times New Roman" w:hAnsi="Times New Roman" w:cs="Times New Roman"/>
                <w:sz w:val="24"/>
                <w:szCs w:val="24"/>
              </w:rPr>
              <w:t>1</w:t>
            </w:r>
          </w:p>
        </w:tc>
        <w:tc>
          <w:tcPr>
            <w:tcW w:w="338" w:type="pct"/>
            <w:tcBorders>
              <w:top w:val="single" w:sz="4" w:space="0" w:color="auto"/>
              <w:left w:val="single" w:sz="4" w:space="0" w:color="auto"/>
              <w:bottom w:val="single" w:sz="4" w:space="0" w:color="auto"/>
              <w:right w:val="single" w:sz="4" w:space="0" w:color="auto"/>
            </w:tcBorders>
          </w:tcPr>
          <w:p w14:paraId="63E28D46" w14:textId="1C69C3B6"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425A95" w:rsidRPr="00425A95">
              <w:rPr>
                <w:rFonts w:ascii="Times New Roman" w:hAnsi="Times New Roman" w:cs="Times New Roman"/>
                <w:sz w:val="24"/>
                <w:szCs w:val="24"/>
              </w:rPr>
              <w:t>1</w:t>
            </w:r>
          </w:p>
        </w:tc>
        <w:tc>
          <w:tcPr>
            <w:tcW w:w="347" w:type="pct"/>
            <w:tcBorders>
              <w:top w:val="single" w:sz="4" w:space="0" w:color="auto"/>
              <w:left w:val="single" w:sz="4" w:space="0" w:color="auto"/>
              <w:bottom w:val="single" w:sz="4" w:space="0" w:color="auto"/>
              <w:right w:val="single" w:sz="4" w:space="0" w:color="auto"/>
            </w:tcBorders>
          </w:tcPr>
          <w:p w14:paraId="0552A015" w14:textId="2085E08E" w:rsidR="00425A95" w:rsidRPr="00425A95" w:rsidRDefault="009529E5" w:rsidP="00425A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425A95" w:rsidRPr="00425A95">
              <w:rPr>
                <w:rFonts w:ascii="Times New Roman" w:hAnsi="Times New Roman" w:cs="Times New Roman"/>
                <w:sz w:val="24"/>
                <w:szCs w:val="24"/>
              </w:rPr>
              <w:t>1</w:t>
            </w:r>
          </w:p>
        </w:tc>
      </w:tr>
      <w:tr w:rsidR="009529E5" w:rsidRPr="00425A95" w14:paraId="1EF846AE" w14:textId="77777777" w:rsidTr="009529E5">
        <w:tc>
          <w:tcPr>
            <w:tcW w:w="2930" w:type="pct"/>
            <w:gridSpan w:val="2"/>
            <w:tcBorders>
              <w:left w:val="single" w:sz="4" w:space="0" w:color="auto"/>
              <w:bottom w:val="single" w:sz="4" w:space="0" w:color="auto"/>
              <w:right w:val="single" w:sz="4" w:space="0" w:color="auto"/>
            </w:tcBorders>
          </w:tcPr>
          <w:p w14:paraId="58AF0AFA" w14:textId="77777777" w:rsidR="009529E5" w:rsidRPr="00425A95" w:rsidRDefault="009529E5" w:rsidP="0008605F">
            <w:pPr>
              <w:spacing w:after="0" w:line="240" w:lineRule="auto"/>
              <w:jc w:val="both"/>
              <w:rPr>
                <w:rFonts w:ascii="Times New Roman" w:hAnsi="Times New Roman" w:cs="Times New Roman"/>
                <w:b/>
                <w:bCs/>
                <w:sz w:val="24"/>
                <w:szCs w:val="24"/>
              </w:rPr>
            </w:pPr>
            <w:r w:rsidRPr="00425A95">
              <w:rPr>
                <w:rFonts w:ascii="Times New Roman" w:hAnsi="Times New Roman" w:cs="Times New Roman"/>
                <w:b/>
                <w:bCs/>
                <w:sz w:val="24"/>
                <w:szCs w:val="24"/>
              </w:rPr>
              <w:t>Внеурочная деятельность (по направлениям)</w:t>
            </w:r>
          </w:p>
        </w:tc>
        <w:tc>
          <w:tcPr>
            <w:tcW w:w="2070" w:type="pct"/>
            <w:gridSpan w:val="6"/>
            <w:tcBorders>
              <w:top w:val="single" w:sz="4" w:space="0" w:color="auto"/>
              <w:left w:val="single" w:sz="4" w:space="0" w:color="auto"/>
              <w:bottom w:val="single" w:sz="4" w:space="0" w:color="auto"/>
              <w:right w:val="single" w:sz="4" w:space="0" w:color="auto"/>
            </w:tcBorders>
          </w:tcPr>
          <w:p w14:paraId="08401F2A" w14:textId="35031BCC" w:rsidR="009529E5" w:rsidRPr="00425A95" w:rsidRDefault="009529E5" w:rsidP="009529E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r>
      <w:tr w:rsidR="00425A95" w:rsidRPr="00425A95" w14:paraId="45F4DA30" w14:textId="77777777" w:rsidTr="009529E5">
        <w:tc>
          <w:tcPr>
            <w:tcW w:w="2930" w:type="pct"/>
            <w:gridSpan w:val="2"/>
            <w:tcBorders>
              <w:top w:val="single" w:sz="4" w:space="0" w:color="auto"/>
              <w:left w:val="single" w:sz="4" w:space="0" w:color="auto"/>
              <w:bottom w:val="single" w:sz="4" w:space="0" w:color="auto"/>
              <w:right w:val="single" w:sz="4" w:space="0" w:color="auto"/>
            </w:tcBorders>
          </w:tcPr>
          <w:p w14:paraId="35BC526F" w14:textId="77777777" w:rsidR="00425A95" w:rsidRPr="00425A95" w:rsidRDefault="00425A95" w:rsidP="00425A95">
            <w:pPr>
              <w:spacing w:after="0" w:line="240" w:lineRule="auto"/>
              <w:ind w:firstLine="708"/>
              <w:jc w:val="both"/>
              <w:rPr>
                <w:rFonts w:ascii="Times New Roman" w:hAnsi="Times New Roman" w:cs="Times New Roman"/>
                <w:sz w:val="24"/>
                <w:szCs w:val="24"/>
              </w:rPr>
            </w:pPr>
            <w:r w:rsidRPr="00425A95">
              <w:rPr>
                <w:rFonts w:ascii="Times New Roman" w:hAnsi="Times New Roman" w:cs="Times New Roman"/>
                <w:b/>
                <w:sz w:val="24"/>
                <w:szCs w:val="24"/>
              </w:rPr>
              <w:t xml:space="preserve">Всего </w:t>
            </w:r>
          </w:p>
        </w:tc>
        <w:tc>
          <w:tcPr>
            <w:tcW w:w="354" w:type="pct"/>
            <w:tcBorders>
              <w:top w:val="single" w:sz="4" w:space="0" w:color="auto"/>
              <w:left w:val="single" w:sz="4" w:space="0" w:color="auto"/>
              <w:bottom w:val="single" w:sz="4" w:space="0" w:color="auto"/>
              <w:right w:val="single" w:sz="4" w:space="0" w:color="auto"/>
            </w:tcBorders>
          </w:tcPr>
          <w:p w14:paraId="14B34245" w14:textId="10EBE239" w:rsidR="00425A95" w:rsidRPr="00425A95" w:rsidRDefault="009529E5" w:rsidP="00425A95">
            <w:pPr>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3</w:t>
            </w:r>
            <w:r w:rsidR="00425A95" w:rsidRPr="00425A95">
              <w:rPr>
                <w:rFonts w:ascii="Times New Roman" w:hAnsi="Times New Roman" w:cs="Times New Roman"/>
                <w:b/>
                <w:sz w:val="24"/>
                <w:szCs w:val="24"/>
              </w:rPr>
              <w:t>3</w:t>
            </w:r>
            <w:r>
              <w:rPr>
                <w:rFonts w:ascii="Times New Roman" w:hAnsi="Times New Roman" w:cs="Times New Roman"/>
                <w:b/>
                <w:sz w:val="24"/>
                <w:szCs w:val="24"/>
              </w:rPr>
              <w:t>1</w:t>
            </w:r>
          </w:p>
        </w:tc>
        <w:tc>
          <w:tcPr>
            <w:tcW w:w="354" w:type="pct"/>
            <w:tcBorders>
              <w:top w:val="single" w:sz="4" w:space="0" w:color="auto"/>
              <w:left w:val="single" w:sz="4" w:space="0" w:color="auto"/>
              <w:bottom w:val="single" w:sz="4" w:space="0" w:color="auto"/>
              <w:right w:val="single" w:sz="4" w:space="0" w:color="auto"/>
            </w:tcBorders>
          </w:tcPr>
          <w:p w14:paraId="3C0211A8" w14:textId="6570470F" w:rsidR="00425A95" w:rsidRPr="00425A95" w:rsidRDefault="009529E5" w:rsidP="00425A95">
            <w:pPr>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331</w:t>
            </w:r>
          </w:p>
        </w:tc>
        <w:tc>
          <w:tcPr>
            <w:tcW w:w="338" w:type="pct"/>
            <w:tcBorders>
              <w:top w:val="single" w:sz="4" w:space="0" w:color="auto"/>
              <w:left w:val="single" w:sz="4" w:space="0" w:color="auto"/>
              <w:bottom w:val="single" w:sz="4" w:space="0" w:color="auto"/>
              <w:right w:val="single" w:sz="4" w:space="0" w:color="auto"/>
            </w:tcBorders>
          </w:tcPr>
          <w:p w14:paraId="366C2389" w14:textId="2AC7FDD7" w:rsidR="00425A95" w:rsidRPr="00425A95" w:rsidRDefault="009529E5" w:rsidP="00425A95">
            <w:pPr>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3</w:t>
            </w:r>
            <w:r w:rsidR="00425A95" w:rsidRPr="00425A95">
              <w:rPr>
                <w:rFonts w:ascii="Times New Roman" w:hAnsi="Times New Roman" w:cs="Times New Roman"/>
                <w:b/>
                <w:sz w:val="24"/>
                <w:szCs w:val="24"/>
              </w:rPr>
              <w:t>3</w:t>
            </w:r>
            <w:r>
              <w:rPr>
                <w:rFonts w:ascii="Times New Roman" w:hAnsi="Times New Roman" w:cs="Times New Roman"/>
                <w:b/>
                <w:sz w:val="24"/>
                <w:szCs w:val="24"/>
              </w:rPr>
              <w:t>1</w:t>
            </w:r>
          </w:p>
        </w:tc>
        <w:tc>
          <w:tcPr>
            <w:tcW w:w="338" w:type="pct"/>
            <w:tcBorders>
              <w:top w:val="single" w:sz="4" w:space="0" w:color="auto"/>
              <w:left w:val="single" w:sz="4" w:space="0" w:color="auto"/>
              <w:bottom w:val="single" w:sz="4" w:space="0" w:color="auto"/>
              <w:right w:val="single" w:sz="4" w:space="0" w:color="auto"/>
            </w:tcBorders>
          </w:tcPr>
          <w:p w14:paraId="6D9C1FE0" w14:textId="19CA48F7" w:rsidR="00425A95" w:rsidRPr="00425A95" w:rsidRDefault="009529E5" w:rsidP="00425A95">
            <w:pPr>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333</w:t>
            </w:r>
          </w:p>
        </w:tc>
        <w:tc>
          <w:tcPr>
            <w:tcW w:w="338" w:type="pct"/>
            <w:tcBorders>
              <w:top w:val="single" w:sz="4" w:space="0" w:color="auto"/>
              <w:left w:val="single" w:sz="4" w:space="0" w:color="auto"/>
              <w:bottom w:val="single" w:sz="4" w:space="0" w:color="auto"/>
              <w:right w:val="single" w:sz="4" w:space="0" w:color="auto"/>
            </w:tcBorders>
          </w:tcPr>
          <w:p w14:paraId="197FBDCD" w14:textId="2E59AE22" w:rsidR="00425A95" w:rsidRPr="00425A95" w:rsidRDefault="009529E5" w:rsidP="00425A95">
            <w:pPr>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33</w:t>
            </w:r>
            <w:r w:rsidR="00425A95" w:rsidRPr="00425A95">
              <w:rPr>
                <w:rFonts w:ascii="Times New Roman" w:hAnsi="Times New Roman" w:cs="Times New Roman"/>
                <w:b/>
                <w:sz w:val="24"/>
                <w:szCs w:val="24"/>
              </w:rPr>
              <w:t>3</w:t>
            </w:r>
          </w:p>
        </w:tc>
        <w:tc>
          <w:tcPr>
            <w:tcW w:w="347" w:type="pct"/>
            <w:tcBorders>
              <w:top w:val="single" w:sz="4" w:space="0" w:color="auto"/>
              <w:left w:val="single" w:sz="4" w:space="0" w:color="auto"/>
              <w:bottom w:val="single" w:sz="4" w:space="0" w:color="auto"/>
              <w:right w:val="single" w:sz="4" w:space="0" w:color="auto"/>
            </w:tcBorders>
          </w:tcPr>
          <w:p w14:paraId="54A12AD4" w14:textId="01ECB356" w:rsidR="00425A95" w:rsidRPr="00425A95" w:rsidRDefault="009529E5" w:rsidP="00425A95">
            <w:pPr>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33</w:t>
            </w:r>
            <w:r w:rsidR="00425A95" w:rsidRPr="00425A95">
              <w:rPr>
                <w:rFonts w:ascii="Times New Roman" w:hAnsi="Times New Roman" w:cs="Times New Roman"/>
                <w:b/>
                <w:sz w:val="24"/>
                <w:szCs w:val="24"/>
              </w:rPr>
              <w:t>3</w:t>
            </w:r>
          </w:p>
        </w:tc>
      </w:tr>
    </w:tbl>
    <w:p w14:paraId="566712D6" w14:textId="77777777" w:rsidR="00316926" w:rsidRPr="00316926" w:rsidRDefault="00316926" w:rsidP="00316926">
      <w:pPr>
        <w:suppressAutoHyphens/>
        <w:spacing w:before="120" w:after="120" w:line="240" w:lineRule="auto"/>
        <w:jc w:val="center"/>
        <w:outlineLvl w:val="2"/>
        <w:rPr>
          <w:rFonts w:ascii="Times New Roman" w:eastAsia="Arial Unicode MS" w:hAnsi="Times New Roman" w:cs="Times New Roman"/>
          <w:b/>
          <w:kern w:val="1"/>
          <w:sz w:val="28"/>
          <w:szCs w:val="28"/>
        </w:rPr>
      </w:pPr>
      <w:r w:rsidRPr="00316926">
        <w:rPr>
          <w:rFonts w:ascii="Times New Roman" w:eastAsia="Arial Unicode MS" w:hAnsi="Times New Roman" w:cs="Times New Roman"/>
          <w:b/>
          <w:kern w:val="1"/>
          <w:sz w:val="28"/>
          <w:szCs w:val="28"/>
        </w:rPr>
        <w:lastRenderedPageBreak/>
        <w:t>3.2. Система условий реализации АООП, вариант 8.4.</w:t>
      </w:r>
    </w:p>
    <w:p w14:paraId="50B4731E" w14:textId="77777777" w:rsidR="00316926" w:rsidRDefault="00316926" w:rsidP="009902AE">
      <w:pPr>
        <w:suppressAutoHyphens/>
        <w:spacing w:after="0" w:line="240" w:lineRule="auto"/>
        <w:ind w:firstLine="709"/>
        <w:jc w:val="center"/>
        <w:rPr>
          <w:rFonts w:ascii="Times New Roman" w:eastAsia="Arial Unicode MS" w:hAnsi="Times New Roman" w:cs="Times New Roman"/>
          <w:b/>
          <w:kern w:val="1"/>
          <w:sz w:val="28"/>
          <w:szCs w:val="28"/>
        </w:rPr>
      </w:pPr>
      <w:r w:rsidRPr="00316926">
        <w:rPr>
          <w:rFonts w:ascii="Times New Roman" w:eastAsia="Arial Unicode MS" w:hAnsi="Times New Roman" w:cs="Times New Roman"/>
          <w:b/>
          <w:color w:val="00000A"/>
          <w:kern w:val="28"/>
          <w:sz w:val="28"/>
          <w:szCs w:val="28"/>
        </w:rPr>
        <w:t>Кадровые условия</w:t>
      </w:r>
    </w:p>
    <w:p w14:paraId="05763C50" w14:textId="4A739F56" w:rsidR="00316926" w:rsidRPr="00316926" w:rsidRDefault="00316926" w:rsidP="009902AE">
      <w:pPr>
        <w:suppressAutoHyphens/>
        <w:spacing w:after="0" w:line="240" w:lineRule="auto"/>
        <w:jc w:val="both"/>
        <w:rPr>
          <w:rFonts w:ascii="Times New Roman" w:eastAsia="Arial Unicode MS" w:hAnsi="Times New Roman" w:cs="Times New Roman"/>
          <w:b/>
          <w:kern w:val="1"/>
          <w:sz w:val="28"/>
          <w:szCs w:val="28"/>
        </w:rPr>
      </w:pPr>
      <w:r w:rsidRPr="00316926">
        <w:rPr>
          <w:rFonts w:ascii="Times New Roman" w:eastAsia="Calibri" w:hAnsi="Times New Roman" w:cs="Times New Roman"/>
          <w:sz w:val="24"/>
          <w:szCs w:val="24"/>
        </w:rPr>
        <w:t>Кадровые условия реализации АООП, 8.4соответствуют  следующим требованиям:</w:t>
      </w:r>
    </w:p>
    <w:p w14:paraId="23F479D8" w14:textId="77777777" w:rsidR="00316926" w:rsidRPr="00316926" w:rsidRDefault="00316926" w:rsidP="009902AE">
      <w:pPr>
        <w:numPr>
          <w:ilvl w:val="0"/>
          <w:numId w:val="16"/>
        </w:numPr>
        <w:suppressAutoHyphens/>
        <w:spacing w:after="0" w:line="240" w:lineRule="auto"/>
        <w:ind w:firstLine="720"/>
        <w:jc w:val="both"/>
        <w:rPr>
          <w:rFonts w:ascii="Times New Roman" w:eastAsia="Calibri" w:hAnsi="Times New Roman" w:cs="Times New Roman"/>
          <w:sz w:val="24"/>
          <w:szCs w:val="24"/>
        </w:rPr>
      </w:pPr>
      <w:r w:rsidRPr="00316926">
        <w:rPr>
          <w:rFonts w:ascii="Times New Roman" w:eastAsia="Calibri" w:hAnsi="Times New Roman" w:cs="Times New Roman"/>
          <w:sz w:val="24"/>
          <w:szCs w:val="24"/>
        </w:rPr>
        <w:t>Образовательная организация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14:paraId="74F31075" w14:textId="77777777" w:rsidR="00316926" w:rsidRPr="00316926" w:rsidRDefault="00316926" w:rsidP="009902AE">
      <w:pPr>
        <w:numPr>
          <w:ilvl w:val="0"/>
          <w:numId w:val="16"/>
        </w:numPr>
        <w:suppressAutoHyphens/>
        <w:spacing w:after="0" w:line="240" w:lineRule="auto"/>
        <w:ind w:firstLine="720"/>
        <w:jc w:val="both"/>
        <w:rPr>
          <w:rFonts w:ascii="Times New Roman" w:eastAsia="Calibri" w:hAnsi="Times New Roman" w:cs="Times New Roman"/>
          <w:sz w:val="24"/>
          <w:szCs w:val="24"/>
        </w:rPr>
      </w:pPr>
      <w:r w:rsidRPr="00316926">
        <w:rPr>
          <w:rFonts w:ascii="Times New Roman" w:eastAsia="Calibri" w:hAnsi="Times New Roman" w:cs="Times New Roman"/>
          <w:sz w:val="24"/>
          <w:szCs w:val="24"/>
        </w:rPr>
        <w:t xml:space="preserve">Уровень квалификации работников общеобразовательной организации, реализующей  АООП и СИПР для обучающихся с РАС, для каждой занимаемой должности соответствует квалификационным характеристикам по соответствующей должности.  </w:t>
      </w:r>
    </w:p>
    <w:p w14:paraId="2BCB532A" w14:textId="77777777" w:rsidR="00316926" w:rsidRPr="00316926" w:rsidRDefault="00316926" w:rsidP="009902AE">
      <w:pPr>
        <w:numPr>
          <w:ilvl w:val="0"/>
          <w:numId w:val="16"/>
        </w:numPr>
        <w:suppressAutoHyphens/>
        <w:spacing w:after="0" w:line="240" w:lineRule="auto"/>
        <w:ind w:firstLine="720"/>
        <w:jc w:val="both"/>
        <w:rPr>
          <w:rFonts w:ascii="Times New Roman" w:eastAsia="Calibri" w:hAnsi="Times New Roman" w:cs="Times New Roman"/>
          <w:sz w:val="24"/>
          <w:szCs w:val="24"/>
        </w:rPr>
      </w:pPr>
      <w:r w:rsidRPr="00316926">
        <w:rPr>
          <w:rFonts w:ascii="Times New Roman" w:eastAsia="Calibri" w:hAnsi="Times New Roman" w:cs="Times New Roman"/>
          <w:sz w:val="24"/>
          <w:szCs w:val="24"/>
        </w:rPr>
        <w:t>В общеобразовательной организации обеспечивается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14:paraId="32423312" w14:textId="77777777" w:rsidR="00316926" w:rsidRPr="00316926" w:rsidRDefault="00316926" w:rsidP="009902AE">
      <w:pPr>
        <w:numPr>
          <w:ilvl w:val="0"/>
          <w:numId w:val="16"/>
        </w:numPr>
        <w:suppressAutoHyphens/>
        <w:spacing w:after="0" w:line="240" w:lineRule="auto"/>
        <w:ind w:firstLine="720"/>
        <w:jc w:val="both"/>
        <w:rPr>
          <w:rFonts w:ascii="Times New Roman" w:eastAsia="Calibri" w:hAnsi="Times New Roman" w:cs="Times New Roman"/>
          <w:sz w:val="24"/>
          <w:szCs w:val="24"/>
        </w:rPr>
      </w:pPr>
      <w:r w:rsidRPr="00316926">
        <w:rPr>
          <w:rFonts w:ascii="Times New Roman" w:eastAsia="Calibri" w:hAnsi="Times New Roman" w:cs="Times New Roman"/>
          <w:sz w:val="24"/>
          <w:szCs w:val="24"/>
        </w:rPr>
        <w:t>Работники общеобразовательной организации обязаны регулярно повышать свою квалификацию по программам, касающимся особенностей психического развития обучающихся с РАС, вопросов обучения и воспитания данной категории детей.</w:t>
      </w:r>
    </w:p>
    <w:p w14:paraId="30AE17F3" w14:textId="77777777" w:rsidR="00316926" w:rsidRPr="00316926" w:rsidRDefault="00316926" w:rsidP="009902AE">
      <w:pPr>
        <w:spacing w:after="0" w:line="240" w:lineRule="auto"/>
        <w:ind w:firstLine="708"/>
        <w:jc w:val="both"/>
        <w:rPr>
          <w:rFonts w:ascii="Times New Roman" w:eastAsia="Calibri" w:hAnsi="Times New Roman" w:cs="Times New Roman"/>
          <w:sz w:val="24"/>
          <w:szCs w:val="24"/>
        </w:rPr>
      </w:pPr>
      <w:r w:rsidRPr="00316926">
        <w:rPr>
          <w:rFonts w:ascii="Times New Roman" w:eastAsia="Calibri" w:hAnsi="Times New Roman" w:cs="Times New Roman"/>
          <w:sz w:val="24"/>
          <w:szCs w:val="24"/>
        </w:rPr>
        <w:t>Кадровое обеспечение общеобразовательной организации, реализующей АООП вариант 8.4,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штат специалистов включены: учителя-дефектологи (олигофренопедагоги,   логопеды, психологи, специалисты по лечебной и адаптивной физкультуре, социальные педагоги. В случае возникновения недостаточности кадрового обеспечения общеобразовательной организации специалистами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 по варианту 8.4. АООП.</w:t>
      </w:r>
    </w:p>
    <w:p w14:paraId="21D99A06" w14:textId="77777777" w:rsidR="00316926" w:rsidRPr="00316926" w:rsidRDefault="00316926" w:rsidP="009902AE">
      <w:pPr>
        <w:spacing w:after="0" w:line="240" w:lineRule="auto"/>
        <w:ind w:firstLine="708"/>
        <w:jc w:val="both"/>
        <w:rPr>
          <w:rFonts w:ascii="Times New Roman" w:eastAsia="Calibri" w:hAnsi="Times New Roman" w:cs="Times New Roman"/>
          <w:sz w:val="24"/>
          <w:szCs w:val="24"/>
          <w:vertAlign w:val="superscript"/>
        </w:rPr>
      </w:pPr>
      <w:r w:rsidRPr="00316926">
        <w:rPr>
          <w:rFonts w:ascii="Times New Roman" w:eastAsia="Calibri" w:hAnsi="Times New Roman" w:cs="Times New Roman"/>
          <w:sz w:val="24"/>
          <w:szCs w:val="24"/>
        </w:rPr>
        <w:t>Количество штатных единиц специалистов определяется в соответствии с нормативными документами Министерства образования и науки России.</w:t>
      </w:r>
    </w:p>
    <w:p w14:paraId="33F69C5E" w14:textId="77777777" w:rsidR="00316926" w:rsidRPr="00316926" w:rsidRDefault="00316926" w:rsidP="009902AE">
      <w:pPr>
        <w:spacing w:after="0" w:line="240" w:lineRule="auto"/>
        <w:ind w:firstLine="708"/>
        <w:jc w:val="both"/>
        <w:rPr>
          <w:rFonts w:ascii="Times New Roman" w:eastAsia="Calibri" w:hAnsi="Times New Roman" w:cs="Times New Roman"/>
          <w:caps/>
          <w:sz w:val="24"/>
          <w:szCs w:val="24"/>
          <w:lang w:eastAsia="ar-SA"/>
        </w:rPr>
      </w:pPr>
      <w:r w:rsidRPr="00316926">
        <w:rPr>
          <w:rFonts w:ascii="Times New Roman" w:eastAsia="Calibri" w:hAnsi="Times New Roman" w:cs="Times New Roman"/>
          <w:sz w:val="24"/>
          <w:szCs w:val="24"/>
        </w:rPr>
        <w:t xml:space="preserve">Все специалисты, участвующие в </w:t>
      </w:r>
      <w:r w:rsidRPr="00316926">
        <w:rPr>
          <w:rFonts w:ascii="Times New Roman" w:eastAsia="Calibri" w:hAnsi="Times New Roman" w:cs="Times New Roman"/>
          <w:sz w:val="24"/>
          <w:szCs w:val="24"/>
          <w:lang w:eastAsia="ar-SA"/>
        </w:rPr>
        <w:t>реализации СИПР для обучающихся с РАС на основе АООП (вариант 8.4), должны владеть методами междисциплинарной командной работы.</w:t>
      </w:r>
    </w:p>
    <w:p w14:paraId="16D980DE" w14:textId="77777777" w:rsidR="00316926" w:rsidRPr="00316926" w:rsidRDefault="00316926" w:rsidP="009902AE">
      <w:pPr>
        <w:spacing w:after="0" w:line="240" w:lineRule="auto"/>
        <w:ind w:firstLine="708"/>
        <w:jc w:val="both"/>
        <w:rPr>
          <w:rFonts w:ascii="Times New Roman" w:eastAsia="Calibri" w:hAnsi="Times New Roman" w:cs="Times New Roman"/>
          <w:sz w:val="24"/>
          <w:szCs w:val="24"/>
        </w:rPr>
      </w:pPr>
      <w:r w:rsidRPr="00316926">
        <w:rPr>
          <w:rFonts w:ascii="Times New Roman" w:eastAsia="Calibri" w:hAnsi="Times New Roman" w:cs="Times New Roman"/>
          <w:sz w:val="24"/>
          <w:szCs w:val="24"/>
        </w:rPr>
        <w:t xml:space="preserve">В целях реализации междисциплинарного подхода в системе образования на договорной основе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СИПР обучающихся с РАС, использования научно обоснованных и достоверных инновационных разработок в области коррекционной педагогики. </w:t>
      </w:r>
    </w:p>
    <w:p w14:paraId="31317966" w14:textId="77777777" w:rsidR="00316926" w:rsidRPr="00316926" w:rsidRDefault="00316926" w:rsidP="009902AE">
      <w:pPr>
        <w:spacing w:after="0" w:line="240" w:lineRule="auto"/>
        <w:ind w:firstLine="708"/>
        <w:jc w:val="both"/>
        <w:rPr>
          <w:rFonts w:ascii="Times New Roman" w:eastAsia="Calibri" w:hAnsi="Times New Roman" w:cs="Times New Roman"/>
          <w:sz w:val="24"/>
          <w:szCs w:val="24"/>
        </w:rPr>
      </w:pPr>
      <w:r w:rsidRPr="00316926">
        <w:rPr>
          <w:rFonts w:ascii="Times New Roman" w:eastAsia="Calibri" w:hAnsi="Times New Roman" w:cs="Times New Roman"/>
          <w:sz w:val="24"/>
          <w:szCs w:val="24"/>
        </w:rPr>
        <w:t>При необходимости могут быть организованы консультации других специалистов, которые не включены  в штатное расписание общеобразовательной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p>
    <w:p w14:paraId="520B1319" w14:textId="77777777" w:rsidR="00316926" w:rsidRPr="00316926" w:rsidRDefault="00316926" w:rsidP="009902AE">
      <w:pPr>
        <w:spacing w:after="0" w:line="240" w:lineRule="auto"/>
        <w:ind w:firstLine="708"/>
        <w:jc w:val="both"/>
        <w:rPr>
          <w:rFonts w:ascii="Times New Roman" w:eastAsia="Calibri" w:hAnsi="Times New Roman" w:cs="Times New Roman"/>
          <w:sz w:val="24"/>
          <w:szCs w:val="24"/>
        </w:rPr>
      </w:pPr>
      <w:r w:rsidRPr="00316926">
        <w:rPr>
          <w:rFonts w:ascii="Times New Roman" w:eastAsia="Calibri" w:hAnsi="Times New Roman" w:cs="Times New Roman"/>
          <w:sz w:val="24"/>
          <w:szCs w:val="24"/>
        </w:rPr>
        <w:t xml:space="preserve">Мультидисциплинарное взаимодействие всех специалистов должно быть обеспечено на всех этапах образования обучающихся: психолого-педагогическое изучение, </w:t>
      </w:r>
      <w:r w:rsidRPr="00316926">
        <w:rPr>
          <w:rFonts w:ascii="Times New Roman" w:eastAsia="Calibri" w:hAnsi="Times New Roman" w:cs="Times New Roman"/>
          <w:sz w:val="24"/>
          <w:szCs w:val="24"/>
        </w:rPr>
        <w:lastRenderedPageBreak/>
        <w:t>разработка специальной индивидуальной общеобразовательной программы, реализация и корректировка программы, анализ результативности обучения.</w:t>
      </w:r>
    </w:p>
    <w:p w14:paraId="0DE88625" w14:textId="77777777" w:rsidR="00316926" w:rsidRPr="00316926" w:rsidRDefault="00316926" w:rsidP="009902AE">
      <w:pPr>
        <w:spacing w:after="0" w:line="240" w:lineRule="auto"/>
        <w:ind w:firstLine="708"/>
        <w:jc w:val="both"/>
        <w:rPr>
          <w:rFonts w:ascii="Times New Roman" w:eastAsia="Calibri" w:hAnsi="Times New Roman" w:cs="Times New Roman"/>
          <w:sz w:val="24"/>
          <w:szCs w:val="24"/>
        </w:rPr>
      </w:pPr>
      <w:r w:rsidRPr="00316926">
        <w:rPr>
          <w:rFonts w:ascii="Times New Roman" w:eastAsia="Calibri" w:hAnsi="Times New Roman" w:cs="Times New Roman"/>
          <w:sz w:val="24"/>
          <w:szCs w:val="24"/>
        </w:rPr>
        <w:t>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образовательным программам организуется на дому или в медицинских организациях</w:t>
      </w:r>
      <w:r w:rsidRPr="00316926">
        <w:rPr>
          <w:rFonts w:ascii="Times New Roman" w:eastAsia="Calibri" w:hAnsi="Times New Roman" w:cs="Times New Roman"/>
          <w:sz w:val="24"/>
          <w:szCs w:val="24"/>
          <w:vertAlign w:val="superscript"/>
        </w:rPr>
        <w:footnoteReference w:id="1"/>
      </w:r>
      <w:r w:rsidRPr="00316926">
        <w:rPr>
          <w:rFonts w:ascii="Times New Roman" w:eastAsia="Calibri" w:hAnsi="Times New Roman" w:cs="Times New Roman"/>
          <w:sz w:val="24"/>
          <w:szCs w:val="24"/>
        </w:rPr>
        <w:t>. Администрацией образовательных организаций должны быть предусмотрены занятия различных специалистов на дому, консультирование   родителей.</w:t>
      </w:r>
    </w:p>
    <w:p w14:paraId="2C6EE7AC" w14:textId="77777777" w:rsidR="00316926" w:rsidRPr="00316926" w:rsidRDefault="00316926" w:rsidP="009902AE">
      <w:pPr>
        <w:spacing w:after="0" w:line="240" w:lineRule="auto"/>
        <w:ind w:firstLine="708"/>
        <w:jc w:val="both"/>
        <w:rPr>
          <w:rFonts w:ascii="Times New Roman" w:eastAsia="Calibri" w:hAnsi="Times New Roman" w:cs="Times New Roman"/>
          <w:sz w:val="24"/>
          <w:szCs w:val="24"/>
        </w:rPr>
      </w:pPr>
      <w:r w:rsidRPr="00316926">
        <w:rPr>
          <w:rFonts w:ascii="Times New Roman" w:eastAsia="Calibri" w:hAnsi="Times New Roman" w:cs="Times New Roman"/>
          <w:sz w:val="24"/>
          <w:szCs w:val="24"/>
        </w:rPr>
        <w:t>Специалисты, участвующие в реализации АООП, вариант 8.4, должны обладать следующими компетенциями:</w:t>
      </w:r>
    </w:p>
    <w:p w14:paraId="35BA8E19" w14:textId="77777777" w:rsidR="00316926" w:rsidRPr="00316926" w:rsidRDefault="00316926" w:rsidP="009902AE">
      <w:pPr>
        <w:numPr>
          <w:ilvl w:val="0"/>
          <w:numId w:val="17"/>
        </w:numPr>
        <w:suppressAutoHyphens/>
        <w:spacing w:after="0" w:line="240" w:lineRule="auto"/>
        <w:ind w:firstLine="708"/>
        <w:jc w:val="both"/>
        <w:rPr>
          <w:rFonts w:ascii="Times New Roman" w:eastAsia="Calibri" w:hAnsi="Times New Roman" w:cs="Times New Roman"/>
          <w:sz w:val="24"/>
          <w:szCs w:val="24"/>
        </w:rPr>
      </w:pPr>
      <w:r w:rsidRPr="00316926">
        <w:rPr>
          <w:rFonts w:ascii="Times New Roman" w:eastAsia="Calibri" w:hAnsi="Times New Roman" w:cs="Times New Roman"/>
          <w:sz w:val="24"/>
          <w:szCs w:val="24"/>
        </w:rPr>
        <w:t>наличие позитивного отношения  к  возможностям обучающихся с РАС, к их развитию, социальной адаптации, приобретению житейского опыта;</w:t>
      </w:r>
    </w:p>
    <w:p w14:paraId="50EA1C0A" w14:textId="77777777" w:rsidR="00316926" w:rsidRPr="00316926" w:rsidRDefault="00316926" w:rsidP="009902AE">
      <w:pPr>
        <w:numPr>
          <w:ilvl w:val="0"/>
          <w:numId w:val="17"/>
        </w:numPr>
        <w:suppressAutoHyphens/>
        <w:spacing w:after="0" w:line="240" w:lineRule="auto"/>
        <w:ind w:firstLine="708"/>
        <w:jc w:val="both"/>
        <w:rPr>
          <w:rFonts w:ascii="Times New Roman" w:eastAsia="Calibri" w:hAnsi="Times New Roman" w:cs="Times New Roman"/>
          <w:sz w:val="24"/>
          <w:szCs w:val="24"/>
        </w:rPr>
      </w:pPr>
      <w:r w:rsidRPr="00316926">
        <w:rPr>
          <w:rFonts w:ascii="Times New Roman" w:eastAsia="Calibri" w:hAnsi="Times New Roman" w:cs="Times New Roman"/>
          <w:sz w:val="24"/>
          <w:szCs w:val="24"/>
        </w:rPr>
        <w:t>понимание теоретико-методологических основ психолого-педагогической помощи обучающимся;</w:t>
      </w:r>
    </w:p>
    <w:p w14:paraId="404285FF" w14:textId="77777777" w:rsidR="00316926" w:rsidRPr="00316926" w:rsidRDefault="00316926" w:rsidP="009902AE">
      <w:pPr>
        <w:numPr>
          <w:ilvl w:val="0"/>
          <w:numId w:val="17"/>
        </w:numPr>
        <w:suppressAutoHyphens/>
        <w:spacing w:after="0" w:line="240" w:lineRule="auto"/>
        <w:ind w:firstLine="708"/>
        <w:jc w:val="both"/>
        <w:rPr>
          <w:rFonts w:ascii="Times New Roman" w:eastAsia="Calibri" w:hAnsi="Times New Roman" w:cs="Times New Roman"/>
          <w:sz w:val="24"/>
          <w:szCs w:val="24"/>
        </w:rPr>
      </w:pPr>
      <w:r w:rsidRPr="00316926">
        <w:rPr>
          <w:rFonts w:ascii="Times New Roman" w:eastAsia="Calibri" w:hAnsi="Times New Roman" w:cs="Times New Roman"/>
          <w:sz w:val="24"/>
          <w:szCs w:val="24"/>
        </w:rPr>
        <w:t>знание этиологии расстройств аутистического спектра,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14:paraId="531B63B9" w14:textId="77777777" w:rsidR="00316926" w:rsidRPr="00316926" w:rsidRDefault="00316926" w:rsidP="009902AE">
      <w:pPr>
        <w:numPr>
          <w:ilvl w:val="0"/>
          <w:numId w:val="17"/>
        </w:numPr>
        <w:suppressAutoHyphens/>
        <w:spacing w:after="0" w:line="240" w:lineRule="auto"/>
        <w:ind w:firstLine="708"/>
        <w:jc w:val="both"/>
        <w:rPr>
          <w:rFonts w:ascii="Times New Roman" w:eastAsia="Calibri" w:hAnsi="Times New Roman" w:cs="Times New Roman"/>
          <w:sz w:val="24"/>
          <w:szCs w:val="24"/>
        </w:rPr>
      </w:pPr>
      <w:r w:rsidRPr="00316926">
        <w:rPr>
          <w:rFonts w:ascii="Times New Roman" w:eastAsia="Calibri" w:hAnsi="Times New Roman" w:cs="Times New Roman"/>
          <w:sz w:val="24"/>
          <w:szCs w:val="24"/>
        </w:rPr>
        <w:t>наличие представлений о своеобразии психофизического развития обучающихся;</w:t>
      </w:r>
    </w:p>
    <w:p w14:paraId="5CCD931C" w14:textId="77777777" w:rsidR="00316926" w:rsidRPr="00316926" w:rsidRDefault="00316926" w:rsidP="009902AE">
      <w:pPr>
        <w:numPr>
          <w:ilvl w:val="0"/>
          <w:numId w:val="17"/>
        </w:numPr>
        <w:suppressAutoHyphens/>
        <w:spacing w:after="0" w:line="240" w:lineRule="auto"/>
        <w:ind w:firstLine="708"/>
        <w:jc w:val="both"/>
        <w:rPr>
          <w:rFonts w:ascii="Times New Roman" w:eastAsia="Calibri" w:hAnsi="Times New Roman" w:cs="Times New Roman"/>
          <w:caps/>
          <w:sz w:val="24"/>
          <w:szCs w:val="24"/>
        </w:rPr>
      </w:pPr>
      <w:r w:rsidRPr="00316926">
        <w:rPr>
          <w:rFonts w:ascii="Times New Roman" w:eastAsia="Calibri" w:hAnsi="Times New Roman" w:cs="Times New Roman"/>
          <w:sz w:val="24"/>
          <w:szCs w:val="24"/>
        </w:rPr>
        <w:t>понимание цели образования данной группы обучающихся как развитие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14:paraId="55919062" w14:textId="77777777" w:rsidR="00316926" w:rsidRPr="00316926" w:rsidRDefault="00316926" w:rsidP="009902AE">
      <w:pPr>
        <w:numPr>
          <w:ilvl w:val="0"/>
          <w:numId w:val="17"/>
        </w:numPr>
        <w:suppressAutoHyphens/>
        <w:spacing w:after="0" w:line="240" w:lineRule="auto"/>
        <w:ind w:firstLine="708"/>
        <w:jc w:val="both"/>
        <w:rPr>
          <w:rFonts w:ascii="Times New Roman" w:eastAsia="Calibri" w:hAnsi="Times New Roman" w:cs="Times New Roman"/>
          <w:bCs/>
          <w:sz w:val="24"/>
          <w:szCs w:val="24"/>
        </w:rPr>
      </w:pPr>
      <w:r w:rsidRPr="00316926">
        <w:rPr>
          <w:rFonts w:ascii="Times New Roman" w:eastAsia="Calibri" w:hAnsi="Times New Roman" w:cs="Times New Roman"/>
          <w:bCs/>
          <w:sz w:val="24"/>
          <w:szCs w:val="24"/>
        </w:rPr>
        <w:t>учет индивидуальных возможностей и особых образовательных потребностей ребенка при определении содержания и методов коррекционной работы;</w:t>
      </w:r>
    </w:p>
    <w:p w14:paraId="4C5CD911" w14:textId="77777777" w:rsidR="00316926" w:rsidRPr="00316926" w:rsidRDefault="00316926" w:rsidP="009902AE">
      <w:pPr>
        <w:numPr>
          <w:ilvl w:val="0"/>
          <w:numId w:val="17"/>
        </w:numPr>
        <w:suppressAutoHyphens/>
        <w:spacing w:after="0" w:line="240" w:lineRule="auto"/>
        <w:ind w:firstLine="708"/>
        <w:jc w:val="both"/>
        <w:rPr>
          <w:rFonts w:ascii="Times New Roman" w:eastAsia="Calibri" w:hAnsi="Times New Roman" w:cs="Times New Roman"/>
          <w:sz w:val="24"/>
          <w:szCs w:val="24"/>
        </w:rPr>
      </w:pPr>
      <w:r w:rsidRPr="00316926">
        <w:rPr>
          <w:rFonts w:ascii="Times New Roman" w:eastAsia="Calibri" w:hAnsi="Times New Roman" w:cs="Times New Roman"/>
          <w:sz w:val="24"/>
          <w:szCs w:val="24"/>
        </w:rPr>
        <w:t>способность к разработке специальных индивидуальных образовательных программ, к адекватной оценке достижений в развитии и обучении обучающихся;</w:t>
      </w:r>
    </w:p>
    <w:p w14:paraId="2100365F" w14:textId="77777777" w:rsidR="00316926" w:rsidRPr="00316926" w:rsidRDefault="00316926" w:rsidP="009902AE">
      <w:pPr>
        <w:numPr>
          <w:ilvl w:val="0"/>
          <w:numId w:val="17"/>
        </w:numPr>
        <w:suppressAutoHyphens/>
        <w:spacing w:after="0" w:line="240" w:lineRule="auto"/>
        <w:ind w:firstLine="708"/>
        <w:jc w:val="both"/>
        <w:rPr>
          <w:rFonts w:ascii="Times New Roman" w:eastAsia="Calibri" w:hAnsi="Times New Roman" w:cs="Times New Roman"/>
          <w:sz w:val="24"/>
          <w:szCs w:val="24"/>
        </w:rPr>
      </w:pPr>
      <w:r w:rsidRPr="00316926">
        <w:rPr>
          <w:rFonts w:ascii="Times New Roman" w:eastAsia="Calibri" w:hAnsi="Times New Roman" w:cs="Times New Roman"/>
          <w:sz w:val="24"/>
          <w:szCs w:val="24"/>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14:paraId="2032A225" w14:textId="77777777" w:rsidR="00316926" w:rsidRPr="00316926" w:rsidRDefault="00316926" w:rsidP="009902AE">
      <w:pPr>
        <w:numPr>
          <w:ilvl w:val="0"/>
          <w:numId w:val="17"/>
        </w:numPr>
        <w:suppressAutoHyphens/>
        <w:spacing w:after="0" w:line="240" w:lineRule="auto"/>
        <w:ind w:firstLine="708"/>
        <w:jc w:val="both"/>
        <w:rPr>
          <w:rFonts w:ascii="Times New Roman" w:eastAsia="Calibri" w:hAnsi="Times New Roman" w:cs="Times New Roman"/>
          <w:bCs/>
          <w:caps/>
          <w:sz w:val="24"/>
          <w:szCs w:val="24"/>
        </w:rPr>
      </w:pPr>
      <w:r w:rsidRPr="00316926">
        <w:rPr>
          <w:rFonts w:ascii="Times New Roman" w:eastAsia="Calibri" w:hAnsi="Times New Roman" w:cs="Times New Roman"/>
          <w:bCs/>
          <w:sz w:val="24"/>
          <w:szCs w:val="24"/>
        </w:rPr>
        <w:t>активное участие в специальной организации жизни ребенка в условиях дома и общеобразовательной организации, позволяющей  планомерно расширять его жизненный опыт и социальные контакты;</w:t>
      </w:r>
    </w:p>
    <w:p w14:paraId="518331CB" w14:textId="77777777" w:rsidR="00316926" w:rsidRPr="00316926" w:rsidRDefault="00316926" w:rsidP="009902AE">
      <w:pPr>
        <w:numPr>
          <w:ilvl w:val="0"/>
          <w:numId w:val="17"/>
        </w:numPr>
        <w:suppressAutoHyphens/>
        <w:spacing w:after="0" w:line="240" w:lineRule="auto"/>
        <w:ind w:firstLine="708"/>
        <w:jc w:val="both"/>
        <w:rPr>
          <w:rFonts w:ascii="Times New Roman" w:eastAsia="Calibri" w:hAnsi="Times New Roman" w:cs="Times New Roman"/>
          <w:sz w:val="24"/>
          <w:szCs w:val="24"/>
        </w:rPr>
      </w:pPr>
      <w:r w:rsidRPr="00316926">
        <w:rPr>
          <w:rFonts w:ascii="Times New Roman" w:eastAsia="Calibri" w:hAnsi="Times New Roman" w:cs="Times New Roman"/>
          <w:sz w:val="24"/>
          <w:szCs w:val="24"/>
        </w:rPr>
        <w:t>понимание наиболее эффективных путей организации и определение содержания психолого-педагогического сопровождения обучающихся в семье;</w:t>
      </w:r>
    </w:p>
    <w:p w14:paraId="311A161C" w14:textId="77777777" w:rsidR="00316926" w:rsidRPr="00316926" w:rsidRDefault="00316926" w:rsidP="009902AE">
      <w:pPr>
        <w:numPr>
          <w:ilvl w:val="0"/>
          <w:numId w:val="17"/>
        </w:numPr>
        <w:suppressAutoHyphens/>
        <w:spacing w:after="0" w:line="240" w:lineRule="auto"/>
        <w:ind w:firstLine="708"/>
        <w:jc w:val="both"/>
        <w:rPr>
          <w:rFonts w:ascii="Times New Roman" w:eastAsia="Calibri" w:hAnsi="Times New Roman" w:cs="Times New Roman"/>
          <w:bCs/>
          <w:caps/>
          <w:sz w:val="24"/>
          <w:szCs w:val="24"/>
        </w:rPr>
      </w:pPr>
      <w:r w:rsidRPr="00316926">
        <w:rPr>
          <w:rFonts w:ascii="Times New Roman" w:eastAsia="Calibri" w:hAnsi="Times New Roman" w:cs="Times New Roman"/>
          <w:bCs/>
          <w:sz w:val="24"/>
          <w:szCs w:val="24"/>
        </w:rPr>
        <w:t>умение организовать взаимодействие обучающихся друг с другом и с взрослыми, расширять круг общения, обеспечивая выход обучающегося за пределы семьи и общеобразовательной организации;</w:t>
      </w:r>
    </w:p>
    <w:p w14:paraId="50CEF016" w14:textId="77777777" w:rsidR="00316926" w:rsidRPr="00316926" w:rsidRDefault="00316926" w:rsidP="009902AE">
      <w:pPr>
        <w:numPr>
          <w:ilvl w:val="0"/>
          <w:numId w:val="17"/>
        </w:numPr>
        <w:suppressAutoHyphens/>
        <w:spacing w:after="0" w:line="240" w:lineRule="auto"/>
        <w:ind w:firstLine="708"/>
        <w:jc w:val="both"/>
        <w:rPr>
          <w:rFonts w:ascii="Times New Roman" w:eastAsia="Calibri" w:hAnsi="Times New Roman" w:cs="Times New Roman"/>
          <w:sz w:val="24"/>
          <w:szCs w:val="24"/>
        </w:rPr>
      </w:pPr>
      <w:r w:rsidRPr="00316926">
        <w:rPr>
          <w:rFonts w:ascii="Times New Roman" w:eastAsia="Calibri" w:hAnsi="Times New Roman" w:cs="Times New Roman"/>
          <w:sz w:val="24"/>
          <w:szCs w:val="24"/>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14:paraId="69256A3C" w14:textId="77777777" w:rsidR="009902AE" w:rsidRDefault="00316926" w:rsidP="009902AE">
      <w:pPr>
        <w:numPr>
          <w:ilvl w:val="0"/>
          <w:numId w:val="17"/>
        </w:numPr>
        <w:suppressAutoHyphens/>
        <w:spacing w:after="0" w:line="240" w:lineRule="auto"/>
        <w:ind w:firstLine="708"/>
        <w:jc w:val="both"/>
        <w:rPr>
          <w:rFonts w:ascii="Times New Roman" w:eastAsia="Calibri" w:hAnsi="Times New Roman" w:cs="Times New Roman"/>
          <w:caps/>
          <w:sz w:val="24"/>
          <w:szCs w:val="24"/>
        </w:rPr>
      </w:pPr>
      <w:r w:rsidRPr="00316926">
        <w:rPr>
          <w:rFonts w:ascii="Times New Roman" w:eastAsia="Calibri" w:hAnsi="Times New Roman" w:cs="Times New Roman"/>
          <w:sz w:val="24"/>
          <w:szCs w:val="24"/>
        </w:rPr>
        <w:t>наличие способности к общению и проведению консультативно-методической работы с родителями обучающихся;</w:t>
      </w:r>
    </w:p>
    <w:p w14:paraId="1ED98210" w14:textId="2D027DE4" w:rsidR="00316926" w:rsidRPr="00316926" w:rsidRDefault="00316926" w:rsidP="009902AE">
      <w:pPr>
        <w:numPr>
          <w:ilvl w:val="0"/>
          <w:numId w:val="17"/>
        </w:numPr>
        <w:suppressAutoHyphens/>
        <w:spacing w:after="0" w:line="240" w:lineRule="auto"/>
        <w:ind w:firstLine="708"/>
        <w:jc w:val="both"/>
        <w:rPr>
          <w:rFonts w:ascii="Times New Roman" w:eastAsia="Calibri" w:hAnsi="Times New Roman" w:cs="Times New Roman"/>
          <w:caps/>
          <w:sz w:val="24"/>
          <w:szCs w:val="24"/>
        </w:rPr>
      </w:pPr>
      <w:r w:rsidRPr="00316926">
        <w:rPr>
          <w:rFonts w:ascii="Times New Roman" w:eastAsia="Calibri" w:hAnsi="Times New Roman" w:cs="Times New Roman"/>
          <w:sz w:val="24"/>
          <w:szCs w:val="24"/>
        </w:rPr>
        <w:lastRenderedPageBreak/>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14:paraId="195F5F81" w14:textId="77777777" w:rsidR="00316926" w:rsidRPr="00316926" w:rsidRDefault="00316926" w:rsidP="009902AE">
      <w:pPr>
        <w:numPr>
          <w:ilvl w:val="0"/>
          <w:numId w:val="17"/>
        </w:numPr>
        <w:suppressAutoHyphens/>
        <w:spacing w:after="0" w:line="240" w:lineRule="auto"/>
        <w:ind w:firstLine="708"/>
        <w:jc w:val="both"/>
        <w:rPr>
          <w:rFonts w:ascii="Times New Roman" w:eastAsia="Calibri" w:hAnsi="Times New Roman" w:cs="Times New Roman"/>
          <w:caps/>
          <w:sz w:val="24"/>
          <w:szCs w:val="24"/>
        </w:rPr>
      </w:pPr>
      <w:r w:rsidRPr="00316926">
        <w:rPr>
          <w:rFonts w:ascii="Times New Roman" w:eastAsia="Calibri" w:hAnsi="Times New Roman" w:cs="Times New Roman"/>
          <w:sz w:val="24"/>
          <w:szCs w:val="24"/>
        </w:rPr>
        <w:t xml:space="preserve">наличие способности к работе в условиях междисциплинарной команды специалистов. </w:t>
      </w:r>
    </w:p>
    <w:p w14:paraId="7ADF9A79" w14:textId="77777777" w:rsidR="00316926" w:rsidRPr="00316926" w:rsidRDefault="00316926" w:rsidP="009902AE">
      <w:pPr>
        <w:shd w:val="clear" w:color="auto" w:fill="FFFFFF"/>
        <w:suppressAutoHyphens/>
        <w:autoSpaceDE w:val="0"/>
        <w:autoSpaceDN w:val="0"/>
        <w:adjustRightInd w:val="0"/>
        <w:spacing w:after="0" w:line="240" w:lineRule="auto"/>
        <w:ind w:firstLine="708"/>
        <w:jc w:val="both"/>
        <w:rPr>
          <w:rFonts w:ascii="Times New Roman" w:eastAsia="Arial Unicode MS" w:hAnsi="Times New Roman" w:cs="Times New Roman"/>
          <w:color w:val="00000A"/>
          <w:kern w:val="1"/>
          <w:sz w:val="24"/>
          <w:szCs w:val="24"/>
        </w:rPr>
      </w:pPr>
      <w:r w:rsidRPr="00316926">
        <w:rPr>
          <w:rFonts w:ascii="Times New Roman" w:eastAsia="Arial Unicode MS" w:hAnsi="Times New Roman" w:cs="Times New Roman"/>
          <w:b/>
          <w:color w:val="00000A"/>
          <w:kern w:val="28"/>
          <w:sz w:val="24"/>
          <w:szCs w:val="24"/>
        </w:rPr>
        <w:t>Финансовые условия</w:t>
      </w:r>
    </w:p>
    <w:p w14:paraId="6F360027" w14:textId="77777777" w:rsidR="00316926" w:rsidRPr="00316926" w:rsidRDefault="00316926" w:rsidP="009902AE">
      <w:pPr>
        <w:spacing w:after="0" w:line="240" w:lineRule="auto"/>
        <w:ind w:firstLine="708"/>
        <w:jc w:val="both"/>
        <w:rPr>
          <w:rFonts w:ascii="Times New Roman" w:eastAsia="Calibri" w:hAnsi="Times New Roman" w:cs="Times New Roman"/>
          <w:sz w:val="24"/>
          <w:szCs w:val="24"/>
        </w:rPr>
      </w:pPr>
      <w:r w:rsidRPr="00316926">
        <w:rPr>
          <w:rFonts w:ascii="Times New Roman" w:eastAsia="Calibri" w:hAnsi="Times New Roman" w:cs="Times New Roman"/>
          <w:sz w:val="24"/>
          <w:szCs w:val="24"/>
          <w:lang w:eastAsia="ar-SA"/>
        </w:rPr>
        <w:t xml:space="preserve">Финансово-экономическое обеспечение образования </w:t>
      </w:r>
      <w:r w:rsidRPr="00316926">
        <w:rPr>
          <w:rFonts w:ascii="Times New Roman" w:eastAsia="Calibri" w:hAnsi="Times New Roman" w:cs="Times New Roman"/>
          <w:sz w:val="24"/>
          <w:szCs w:val="24"/>
        </w:rPr>
        <w:t>осуществляется на основании на п.2 ст. 99 ФЗ «Об образовании в Российской Федерации».</w:t>
      </w:r>
    </w:p>
    <w:p w14:paraId="05B0BD1A" w14:textId="77777777" w:rsidR="00316926" w:rsidRPr="00316926" w:rsidRDefault="00316926" w:rsidP="009902AE">
      <w:pPr>
        <w:spacing w:after="0" w:line="240" w:lineRule="auto"/>
        <w:ind w:firstLine="708"/>
        <w:jc w:val="both"/>
        <w:rPr>
          <w:rFonts w:ascii="Times New Roman" w:eastAsia="Calibri" w:hAnsi="Times New Roman" w:cs="Times New Roman"/>
          <w:caps/>
          <w:sz w:val="24"/>
          <w:szCs w:val="24"/>
        </w:rPr>
      </w:pPr>
      <w:r w:rsidRPr="00316926">
        <w:rPr>
          <w:rFonts w:ascii="Times New Roman" w:eastAsia="Calibri" w:hAnsi="Times New Roman" w:cs="Times New Roman"/>
          <w:sz w:val="24"/>
          <w:szCs w:val="24"/>
        </w:rPr>
        <w:t xml:space="preserve">Финансово-экономическое обеспечение применительно к варианту 8.4. АООП устанавливается с учётом необходимости специальной индивидуальной поддержки обучающегося с  РАС. </w:t>
      </w:r>
    </w:p>
    <w:p w14:paraId="68533555" w14:textId="77777777" w:rsidR="00316926" w:rsidRPr="00316926" w:rsidRDefault="00316926" w:rsidP="009902AE">
      <w:pPr>
        <w:spacing w:after="0" w:line="240" w:lineRule="auto"/>
        <w:ind w:firstLine="708"/>
        <w:jc w:val="both"/>
        <w:rPr>
          <w:rFonts w:ascii="Times New Roman" w:eastAsia="Calibri" w:hAnsi="Times New Roman" w:cs="Times New Roman"/>
          <w:caps/>
          <w:sz w:val="24"/>
          <w:szCs w:val="24"/>
        </w:rPr>
      </w:pPr>
      <w:r w:rsidRPr="00316926">
        <w:rPr>
          <w:rFonts w:ascii="Times New Roman" w:eastAsia="Calibri" w:hAnsi="Times New Roman" w:cs="Times New Roman"/>
          <w:sz w:val="24"/>
          <w:szCs w:val="24"/>
        </w:rPr>
        <w:t>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СИПР, разработанной образовательным учреждением.</w:t>
      </w:r>
    </w:p>
    <w:p w14:paraId="5B31E222" w14:textId="77777777" w:rsidR="00316926" w:rsidRPr="00316926" w:rsidRDefault="00316926" w:rsidP="009902AE">
      <w:pPr>
        <w:spacing w:after="0" w:line="240" w:lineRule="auto"/>
        <w:ind w:firstLine="708"/>
        <w:jc w:val="both"/>
        <w:rPr>
          <w:rFonts w:ascii="Times New Roman" w:eastAsia="Calibri" w:hAnsi="Times New Roman" w:cs="Times New Roman"/>
          <w:caps/>
          <w:sz w:val="24"/>
          <w:szCs w:val="24"/>
        </w:rPr>
      </w:pPr>
      <w:r w:rsidRPr="00316926">
        <w:rPr>
          <w:rFonts w:ascii="Times New Roman" w:eastAsia="Calibri" w:hAnsi="Times New Roman" w:cs="Times New Roman"/>
          <w:sz w:val="24"/>
          <w:szCs w:val="24"/>
        </w:rPr>
        <w:t>Штатное расписание, соответственно и финансовое обеспечение общеобразовательной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14:paraId="23BD0D8B" w14:textId="77777777" w:rsidR="00316926" w:rsidRPr="00316926" w:rsidRDefault="00316926" w:rsidP="009902AE">
      <w:pPr>
        <w:spacing w:after="0" w:line="240" w:lineRule="auto"/>
        <w:ind w:firstLine="708"/>
        <w:jc w:val="both"/>
        <w:rPr>
          <w:rFonts w:ascii="Times New Roman" w:eastAsia="Calibri" w:hAnsi="Times New Roman" w:cs="Times New Roman"/>
          <w:caps/>
          <w:sz w:val="24"/>
          <w:szCs w:val="24"/>
        </w:rPr>
      </w:pPr>
      <w:r w:rsidRPr="00316926">
        <w:rPr>
          <w:rFonts w:ascii="Times New Roman" w:eastAsia="Calibri" w:hAnsi="Times New Roman" w:cs="Times New Roman"/>
          <w:sz w:val="24"/>
          <w:szCs w:val="24"/>
        </w:rPr>
        <w:t>Воспитание, сопровождение, обеспечение ухода и присмотра за ребенком в период его нахождения в общеобразовательной организации обеспечивается сопровождающими воспитателями, тьюторами и ассистентами (помощниками).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общеобразовательной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СИПР.</w:t>
      </w:r>
    </w:p>
    <w:p w14:paraId="26BD4326" w14:textId="77777777" w:rsidR="00316926" w:rsidRPr="00316926" w:rsidRDefault="00316926" w:rsidP="009902AE">
      <w:pPr>
        <w:spacing w:after="0" w:line="240" w:lineRule="auto"/>
        <w:ind w:firstLine="708"/>
        <w:jc w:val="both"/>
        <w:rPr>
          <w:rFonts w:ascii="Times New Roman" w:eastAsia="Calibri" w:hAnsi="Times New Roman" w:cs="Times New Roman"/>
          <w:sz w:val="24"/>
          <w:szCs w:val="24"/>
        </w:rPr>
      </w:pPr>
      <w:r w:rsidRPr="00316926">
        <w:rPr>
          <w:rFonts w:ascii="Times New Roman" w:eastAsia="Calibri" w:hAnsi="Times New Roman" w:cs="Times New Roman"/>
          <w:sz w:val="24"/>
          <w:szCs w:val="24"/>
        </w:rPr>
        <w:t>В целях обеспечения непрерывности и преемственности  образовательного процесса в условиях общеобразовательной организации и семьи, предусматривается консультативная работа специалистов общеобразовательной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СИПР.</w:t>
      </w:r>
    </w:p>
    <w:p w14:paraId="45C5BE61" w14:textId="77777777" w:rsidR="00316926" w:rsidRPr="00316926" w:rsidRDefault="00316926" w:rsidP="009902AE">
      <w:pPr>
        <w:spacing w:after="0" w:line="240" w:lineRule="auto"/>
        <w:ind w:firstLine="708"/>
        <w:jc w:val="both"/>
        <w:rPr>
          <w:rFonts w:ascii="Times New Roman" w:eastAsia="Calibri" w:hAnsi="Times New Roman" w:cs="Times New Roman"/>
          <w:sz w:val="24"/>
          <w:szCs w:val="24"/>
        </w:rPr>
      </w:pPr>
      <w:r w:rsidRPr="00316926">
        <w:rPr>
          <w:rFonts w:ascii="Times New Roman" w:eastAsia="Calibri" w:hAnsi="Times New Roman" w:cs="Times New Roman"/>
          <w:sz w:val="24"/>
          <w:szCs w:val="24"/>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14:paraId="4E256435" w14:textId="77777777" w:rsidR="00316926" w:rsidRPr="00316926" w:rsidRDefault="00316926" w:rsidP="009902AE">
      <w:pPr>
        <w:spacing w:after="0" w:line="240" w:lineRule="auto"/>
        <w:ind w:firstLine="708"/>
        <w:jc w:val="both"/>
        <w:rPr>
          <w:rFonts w:ascii="Times New Roman" w:eastAsia="Calibri" w:hAnsi="Times New Roman" w:cs="Times New Roman"/>
          <w:sz w:val="24"/>
          <w:szCs w:val="24"/>
        </w:rPr>
      </w:pPr>
      <w:r w:rsidRPr="00316926">
        <w:rPr>
          <w:rFonts w:ascii="Times New Roman" w:eastAsia="Calibri" w:hAnsi="Times New Roman" w:cs="Times New Roman"/>
          <w:sz w:val="24"/>
          <w:szCs w:val="24"/>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14:paraId="0B821E59" w14:textId="77777777" w:rsidR="00316926" w:rsidRPr="00316926" w:rsidRDefault="00316926" w:rsidP="009902AE">
      <w:pPr>
        <w:numPr>
          <w:ilvl w:val="0"/>
          <w:numId w:val="18"/>
        </w:numPr>
        <w:suppressAutoHyphens/>
        <w:spacing w:after="0" w:line="240" w:lineRule="auto"/>
        <w:ind w:firstLine="708"/>
        <w:jc w:val="both"/>
        <w:rPr>
          <w:rFonts w:ascii="Times New Roman" w:eastAsia="Calibri" w:hAnsi="Times New Roman" w:cs="Times New Roman"/>
          <w:sz w:val="24"/>
          <w:szCs w:val="24"/>
        </w:rPr>
      </w:pPr>
      <w:r w:rsidRPr="00316926">
        <w:rPr>
          <w:rFonts w:ascii="Times New Roman" w:eastAsia="Calibri" w:hAnsi="Times New Roman" w:cs="Times New Roman"/>
          <w:sz w:val="24"/>
          <w:szCs w:val="24"/>
        </w:rPr>
        <w:t>предоставления платных дополнительных образовательных и иных предусмотренных уставом общеобразовательной организации услуг;</w:t>
      </w:r>
    </w:p>
    <w:p w14:paraId="19D2EEB0" w14:textId="77777777" w:rsidR="00316926" w:rsidRPr="00316926" w:rsidRDefault="00316926" w:rsidP="009902AE">
      <w:pPr>
        <w:numPr>
          <w:ilvl w:val="0"/>
          <w:numId w:val="18"/>
        </w:numPr>
        <w:suppressAutoHyphens/>
        <w:spacing w:after="0" w:line="240" w:lineRule="auto"/>
        <w:ind w:firstLine="708"/>
        <w:jc w:val="both"/>
        <w:rPr>
          <w:rFonts w:ascii="Times New Roman" w:eastAsia="Calibri" w:hAnsi="Times New Roman" w:cs="Times New Roman"/>
          <w:sz w:val="24"/>
          <w:szCs w:val="24"/>
        </w:rPr>
      </w:pPr>
      <w:r w:rsidRPr="00316926">
        <w:rPr>
          <w:rFonts w:ascii="Times New Roman" w:eastAsia="Calibri" w:hAnsi="Times New Roman" w:cs="Times New Roman"/>
          <w:sz w:val="24"/>
          <w:szCs w:val="24"/>
        </w:rPr>
        <w:t>добровольных пожертвований и целевых взносов физических и (или) юридических лиц.</w:t>
      </w:r>
    </w:p>
    <w:p w14:paraId="5AB7489F"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b/>
          <w:sz w:val="24"/>
          <w:szCs w:val="24"/>
        </w:rPr>
        <w:t>Материально-технические условия</w:t>
      </w:r>
    </w:p>
    <w:p w14:paraId="4469D1B4"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 xml:space="preserve">Материально-техническое обеспечение образования обучающихся с РАС должно отвечать как общим, так и особым образовательным потребностям данной группы обучающихся. В связи с этим материально </w:t>
      </w:r>
      <w:r w:rsidRPr="00436B18">
        <w:rPr>
          <w:rFonts w:ascii="Times New Roman" w:hAnsi="Times New Roman" w:cs="Times New Roman"/>
          <w:sz w:val="24"/>
          <w:szCs w:val="24"/>
        </w:rPr>
        <w:softHyphen/>
        <w:t>техническое обеспечение процесса освоения СИПР должно соответствовать специфическим требованиям стандарта к:</w:t>
      </w:r>
    </w:p>
    <w:p w14:paraId="2A9ECD58" w14:textId="77777777" w:rsidR="00436B18" w:rsidRPr="00436B18" w:rsidRDefault="00436B18" w:rsidP="00436B18">
      <w:pPr>
        <w:numPr>
          <w:ilvl w:val="0"/>
          <w:numId w:val="24"/>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t>организации пространства;</w:t>
      </w:r>
    </w:p>
    <w:p w14:paraId="2938727A" w14:textId="77777777" w:rsidR="00436B18" w:rsidRPr="00436B18" w:rsidRDefault="00436B18" w:rsidP="00436B18">
      <w:pPr>
        <w:numPr>
          <w:ilvl w:val="0"/>
          <w:numId w:val="24"/>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t>организации временного режима обучения;</w:t>
      </w:r>
    </w:p>
    <w:p w14:paraId="758C6D10" w14:textId="77777777" w:rsidR="00436B18" w:rsidRPr="00436B18" w:rsidRDefault="00436B18" w:rsidP="00436B18">
      <w:pPr>
        <w:numPr>
          <w:ilvl w:val="0"/>
          <w:numId w:val="24"/>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t>организации учебного места обучающихся;</w:t>
      </w:r>
    </w:p>
    <w:p w14:paraId="2740E83D" w14:textId="77777777" w:rsidR="00436B18" w:rsidRPr="00436B18" w:rsidRDefault="00436B18" w:rsidP="00436B18">
      <w:pPr>
        <w:numPr>
          <w:ilvl w:val="0"/>
          <w:numId w:val="24"/>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lastRenderedPageBreak/>
        <w:t>техническим средствам обучения и обеспечения комфортного доступа обучающихся к образованию (ассистирующие средства и технологии);</w:t>
      </w:r>
    </w:p>
    <w:p w14:paraId="001A3585" w14:textId="77777777" w:rsidR="00436B18" w:rsidRPr="00436B18" w:rsidRDefault="00436B18" w:rsidP="00436B18">
      <w:pPr>
        <w:numPr>
          <w:ilvl w:val="0"/>
          <w:numId w:val="24"/>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t>специальным учебным и дидактическим материалам, отвечающим особым образовательным потребностям обучающихся;</w:t>
      </w:r>
    </w:p>
    <w:p w14:paraId="0883DC21" w14:textId="77777777" w:rsidR="00436B18" w:rsidRPr="00436B18" w:rsidRDefault="00436B18" w:rsidP="00436B18">
      <w:pPr>
        <w:numPr>
          <w:ilvl w:val="0"/>
          <w:numId w:val="24"/>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t>условиям для организации обучения и взаимодействия специалистов, их сотрудничества с родителями (законными представителями) обучающихся;</w:t>
      </w:r>
    </w:p>
    <w:p w14:paraId="45A082EE" w14:textId="77777777" w:rsidR="00436B18" w:rsidRPr="00436B18" w:rsidRDefault="00436B18" w:rsidP="00436B18">
      <w:pPr>
        <w:numPr>
          <w:ilvl w:val="0"/>
          <w:numId w:val="24"/>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t>информационно-методическому обеспечению</w:t>
      </w:r>
      <w:r w:rsidRPr="00436B18">
        <w:rPr>
          <w:rFonts w:ascii="Times New Roman" w:hAnsi="Times New Roman" w:cs="Times New Roman"/>
          <w:iCs/>
          <w:sz w:val="24"/>
          <w:szCs w:val="24"/>
        </w:rPr>
        <w:t xml:space="preserve"> образования.</w:t>
      </w:r>
    </w:p>
    <w:p w14:paraId="39CBBB5E" w14:textId="77777777" w:rsidR="00436B18" w:rsidRPr="00436B18" w:rsidRDefault="00436B18" w:rsidP="00436B18">
      <w:pPr>
        <w:spacing w:after="0" w:line="240" w:lineRule="auto"/>
        <w:ind w:firstLine="708"/>
        <w:jc w:val="both"/>
        <w:rPr>
          <w:rFonts w:ascii="Times New Roman" w:hAnsi="Times New Roman" w:cs="Times New Roman"/>
          <w:sz w:val="24"/>
          <w:szCs w:val="24"/>
          <w:u w:val="single"/>
        </w:rPr>
      </w:pPr>
      <w:r w:rsidRPr="00436B18">
        <w:rPr>
          <w:rFonts w:ascii="Times New Roman" w:hAnsi="Times New Roman" w:cs="Times New Roman"/>
          <w:sz w:val="24"/>
          <w:szCs w:val="24"/>
          <w:u w:val="single"/>
        </w:rPr>
        <w:t>Организация пространства.</w:t>
      </w:r>
    </w:p>
    <w:p w14:paraId="57DFEAAD"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 (см. вариант Стандарта 8.4.).</w:t>
      </w:r>
    </w:p>
    <w:p w14:paraId="443ACD68"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 xml:space="preserve">Важным условием реализации АООП является возможность для беспрепятственного доступа тех обучающихся, у которых имеются нарушения опорно-двигательных функций, зрения к объектам инфраструктуры общеобразовательной организации. С этой целью территория и здание общеобразовательной организации должны отвечать требованиям безбарьерной среды.  </w:t>
      </w:r>
    </w:p>
    <w:p w14:paraId="1EE6F177"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обеспечивать максимально возможную самостоятельность в передвижении, коммуникации в осуществлении учебной деятельности.</w:t>
      </w:r>
    </w:p>
    <w:p w14:paraId="1CCA1E2D" w14:textId="77777777" w:rsidR="00436B18" w:rsidRPr="00436B18" w:rsidRDefault="00436B18" w:rsidP="00436B18">
      <w:pPr>
        <w:spacing w:after="0" w:line="240" w:lineRule="auto"/>
        <w:ind w:firstLine="708"/>
        <w:jc w:val="both"/>
        <w:rPr>
          <w:rFonts w:ascii="Times New Roman" w:hAnsi="Times New Roman" w:cs="Times New Roman"/>
          <w:sz w:val="24"/>
          <w:szCs w:val="24"/>
          <w:u w:val="single"/>
        </w:rPr>
      </w:pPr>
      <w:r w:rsidRPr="00436B18">
        <w:rPr>
          <w:rFonts w:ascii="Times New Roman" w:hAnsi="Times New Roman" w:cs="Times New Roman"/>
          <w:sz w:val="24"/>
          <w:szCs w:val="24"/>
          <w:u w:val="single"/>
        </w:rPr>
        <w:t>Организация временного режима обучения</w:t>
      </w:r>
    </w:p>
    <w:p w14:paraId="10F463D1"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14:paraId="0AA5F6A3"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Продолжительность учебного дня для конкретного ребенка устанавливается общеобразовательной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w:t>
      </w:r>
    </w:p>
    <w:p w14:paraId="1BF3770D"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 xml:space="preserve">Учебный день включает в себя специально организованные занятия / уроки, а также паузу, время прогулки и процесс выполнения повседневных ритуалов (одевание / раздевание, туалет, умывание, прием пищи).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14:paraId="662AEB29" w14:textId="77777777" w:rsidR="00436B18" w:rsidRPr="00436B18" w:rsidRDefault="00436B18" w:rsidP="00436B18">
      <w:pPr>
        <w:spacing w:after="0" w:line="240" w:lineRule="auto"/>
        <w:ind w:firstLine="708"/>
        <w:jc w:val="both"/>
        <w:rPr>
          <w:rFonts w:ascii="Times New Roman" w:hAnsi="Times New Roman" w:cs="Times New Roman"/>
          <w:sz w:val="24"/>
          <w:szCs w:val="24"/>
          <w:u w:val="single"/>
        </w:rPr>
      </w:pPr>
      <w:r w:rsidRPr="00436B18">
        <w:rPr>
          <w:rFonts w:ascii="Times New Roman" w:hAnsi="Times New Roman" w:cs="Times New Roman"/>
          <w:sz w:val="24"/>
          <w:szCs w:val="24"/>
          <w:u w:val="single"/>
        </w:rPr>
        <w:t>Организация учебного места обучающегося</w:t>
      </w:r>
    </w:p>
    <w:p w14:paraId="178C8200"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 xml:space="preserve">Рабочее / учебное место обучающегося создается с учетом его индивидуальных возможностей и особых образовательных потребностей.  </w:t>
      </w:r>
    </w:p>
    <w:p w14:paraId="04640861"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С учетом того, что обучающихся необходимо учить проводить свое свободное время, для этого в соответствующих местах предусматривается организация обучающей деятельности.</w:t>
      </w:r>
    </w:p>
    <w:p w14:paraId="0CA22491"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w:t>
      </w:r>
      <w:r w:rsidRPr="00436B18">
        <w:rPr>
          <w:rFonts w:ascii="Times New Roman" w:hAnsi="Times New Roman" w:cs="Times New Roman"/>
          <w:sz w:val="24"/>
          <w:szCs w:val="24"/>
        </w:rPr>
        <w:lastRenderedPageBreak/>
        <w:t xml:space="preserve">зрения, то предусматривается материал для тактильного восприятия, аудиозаписи и другие адекватные средства. </w:t>
      </w:r>
    </w:p>
    <w:p w14:paraId="43619269"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w:t>
      </w:r>
    </w:p>
    <w:p w14:paraId="113AA7C7" w14:textId="77777777" w:rsidR="00436B18" w:rsidRPr="00436B18" w:rsidRDefault="00436B18" w:rsidP="00436B18">
      <w:pPr>
        <w:spacing w:after="0" w:line="240" w:lineRule="auto"/>
        <w:ind w:firstLine="708"/>
        <w:jc w:val="both"/>
        <w:rPr>
          <w:rFonts w:ascii="Times New Roman" w:hAnsi="Times New Roman" w:cs="Times New Roman"/>
          <w:sz w:val="24"/>
          <w:szCs w:val="24"/>
          <w:u w:val="single"/>
        </w:rPr>
      </w:pPr>
      <w:r w:rsidRPr="00436B18">
        <w:rPr>
          <w:rFonts w:ascii="Times New Roman" w:hAnsi="Times New Roman" w:cs="Times New Roman"/>
          <w:sz w:val="24"/>
          <w:szCs w:val="24"/>
        </w:rPr>
        <w:t xml:space="preserve">В связи с тем, что среди обучающихся с РАС есть дети, которые себя не обслуживают и нуждаются в  специальном гигиеническом уходе -  предоставляется образовательная услуга на дому.  </w:t>
      </w:r>
      <w:r w:rsidRPr="00436B18">
        <w:rPr>
          <w:rFonts w:ascii="Times New Roman" w:hAnsi="Times New Roman" w:cs="Times New Roman"/>
          <w:sz w:val="24"/>
          <w:szCs w:val="24"/>
          <w:u w:val="single"/>
        </w:rPr>
        <w:t>Технические средства обучения и обеспечения комфортного доступа ребёнка к образованию (ассистирующие средства и технологии).</w:t>
      </w:r>
    </w:p>
    <w:p w14:paraId="12434AC6"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14:paraId="3A983A5D"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К ассистирующим технологиям относятся:</w:t>
      </w:r>
    </w:p>
    <w:p w14:paraId="7D03D09B" w14:textId="77777777" w:rsidR="00436B18" w:rsidRPr="00436B18" w:rsidRDefault="00436B18" w:rsidP="00436B18">
      <w:pPr>
        <w:numPr>
          <w:ilvl w:val="0"/>
          <w:numId w:val="19"/>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t>индивидуальные технические средства передвижения (кресла-коляски, ходунки, вертикализаторы и др.);</w:t>
      </w:r>
    </w:p>
    <w:p w14:paraId="1666CDD0" w14:textId="77777777" w:rsidR="00436B18" w:rsidRPr="00436B18" w:rsidRDefault="00436B18" w:rsidP="00436B18">
      <w:pPr>
        <w:numPr>
          <w:ilvl w:val="0"/>
          <w:numId w:val="19"/>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t>приборы для альтернативной и дополнительной коммуникации;</w:t>
      </w:r>
    </w:p>
    <w:p w14:paraId="00F24FA7" w14:textId="77777777" w:rsidR="00436B18" w:rsidRPr="00436B18" w:rsidRDefault="00436B18" w:rsidP="00436B18">
      <w:pPr>
        <w:numPr>
          <w:ilvl w:val="0"/>
          <w:numId w:val="19"/>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t>электронные адапторы, переключатели и др.;</w:t>
      </w:r>
    </w:p>
    <w:p w14:paraId="6AE657C9" w14:textId="77777777" w:rsidR="00436B18" w:rsidRPr="00436B18" w:rsidRDefault="00436B18" w:rsidP="00436B18">
      <w:pPr>
        <w:numPr>
          <w:ilvl w:val="0"/>
          <w:numId w:val="19"/>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t xml:space="preserve"> оборудование, облегчающее уход и сопровождение.</w:t>
      </w:r>
    </w:p>
    <w:p w14:paraId="21C2BAF9"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14:paraId="468BB8B3" w14:textId="77777777" w:rsidR="00436B18" w:rsidRPr="00436B18" w:rsidRDefault="00436B18" w:rsidP="00436B18">
      <w:pPr>
        <w:spacing w:after="0" w:line="240" w:lineRule="auto"/>
        <w:ind w:firstLine="708"/>
        <w:jc w:val="both"/>
        <w:rPr>
          <w:rFonts w:ascii="Times New Roman" w:hAnsi="Times New Roman" w:cs="Times New Roman"/>
          <w:sz w:val="24"/>
          <w:szCs w:val="24"/>
          <w:u w:val="single"/>
        </w:rPr>
      </w:pPr>
      <w:r w:rsidRPr="00436B18">
        <w:rPr>
          <w:rFonts w:ascii="Times New Roman" w:hAnsi="Times New Roman" w:cs="Times New Roman"/>
          <w:sz w:val="24"/>
          <w:szCs w:val="24"/>
          <w:u w:val="single"/>
        </w:rPr>
        <w:t>Специальный учебный и дидактический материал, отвечающий особым образовательным потребностям обучающихся.</w:t>
      </w:r>
    </w:p>
    <w:p w14:paraId="7939877C"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14:paraId="2F0FA5CC"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 xml:space="preserve">Освоение практики общения с окружающими людьми в рамках предметной области </w:t>
      </w:r>
      <w:r w:rsidRPr="00436B18">
        <w:rPr>
          <w:rFonts w:ascii="Times New Roman" w:hAnsi="Times New Roman" w:cs="Times New Roman"/>
          <w:i/>
          <w:sz w:val="24"/>
          <w:szCs w:val="24"/>
        </w:rPr>
        <w:t>«Язык»</w:t>
      </w:r>
      <w:r w:rsidRPr="00436B18">
        <w:rPr>
          <w:rFonts w:ascii="Times New Roman" w:hAnsi="Times New Roman" w:cs="Times New Roman"/>
          <w:sz w:val="24"/>
          <w:szCs w:val="24"/>
        </w:rPr>
        <w:t xml:space="preserve"> предполагает использование, как вербальных, так и невербальных средств коммуникации.</w:t>
      </w:r>
    </w:p>
    <w:p w14:paraId="06583F6E"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 xml:space="preserve">Вспомогательными средствами невербальной (альтернативной) коммуникации могут являться: </w:t>
      </w:r>
    </w:p>
    <w:p w14:paraId="02861AE8" w14:textId="77777777" w:rsidR="00436B18" w:rsidRPr="00436B18" w:rsidRDefault="00436B18" w:rsidP="00436B18">
      <w:pPr>
        <w:numPr>
          <w:ilvl w:val="0"/>
          <w:numId w:val="20"/>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t>специально подобранные предметы,</w:t>
      </w:r>
    </w:p>
    <w:p w14:paraId="6DC2F5BE" w14:textId="77777777" w:rsidR="00436B18" w:rsidRPr="00436B18" w:rsidRDefault="00436B18" w:rsidP="00436B18">
      <w:pPr>
        <w:numPr>
          <w:ilvl w:val="0"/>
          <w:numId w:val="20"/>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14:paraId="6B5A7475" w14:textId="77777777" w:rsidR="00436B18" w:rsidRPr="00436B18" w:rsidRDefault="00436B18" w:rsidP="00436B18">
      <w:pPr>
        <w:numPr>
          <w:ilvl w:val="0"/>
          <w:numId w:val="20"/>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t>алфавитные доски (таблицы букв, карточки с напечатанными словами для «глобального чтения»),</w:t>
      </w:r>
    </w:p>
    <w:p w14:paraId="083295C8" w14:textId="77777777" w:rsidR="00436B18" w:rsidRPr="00436B18" w:rsidRDefault="00436B18" w:rsidP="00436B18">
      <w:pPr>
        <w:numPr>
          <w:ilvl w:val="0"/>
          <w:numId w:val="20"/>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14:paraId="17A8D514"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lastRenderedPageBreak/>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14:paraId="43031551"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 xml:space="preserve">Освоение предметной области </w:t>
      </w:r>
      <w:r w:rsidRPr="00436B18">
        <w:rPr>
          <w:rFonts w:ascii="Times New Roman" w:hAnsi="Times New Roman" w:cs="Times New Roman"/>
          <w:i/>
          <w:sz w:val="24"/>
          <w:szCs w:val="24"/>
        </w:rPr>
        <w:t>«Математика»</w:t>
      </w:r>
      <w:r w:rsidRPr="00436B18">
        <w:rPr>
          <w:rFonts w:ascii="Times New Roman" w:hAnsi="Times New Roman" w:cs="Times New Roman"/>
          <w:sz w:val="24"/>
          <w:szCs w:val="24"/>
        </w:rPr>
        <w:t xml:space="preserve"> предполагает использование разнообразного дидактического материала в виде:</w:t>
      </w:r>
    </w:p>
    <w:p w14:paraId="68558EFA" w14:textId="77777777" w:rsidR="00436B18" w:rsidRPr="00436B18" w:rsidRDefault="00436B18" w:rsidP="00436B18">
      <w:pPr>
        <w:numPr>
          <w:ilvl w:val="0"/>
          <w:numId w:val="21"/>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t>предметов различной формы, величины, цвета,</w:t>
      </w:r>
    </w:p>
    <w:p w14:paraId="355B02C2" w14:textId="77777777" w:rsidR="00436B18" w:rsidRPr="00436B18" w:rsidRDefault="00436B18" w:rsidP="00436B18">
      <w:pPr>
        <w:numPr>
          <w:ilvl w:val="0"/>
          <w:numId w:val="21"/>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t>изображений предметов, людей, объектов природы, цифр и др.,</w:t>
      </w:r>
    </w:p>
    <w:p w14:paraId="7F85A291" w14:textId="77777777" w:rsidR="00436B18" w:rsidRPr="00436B18" w:rsidRDefault="00436B18" w:rsidP="00436B18">
      <w:pPr>
        <w:numPr>
          <w:ilvl w:val="0"/>
          <w:numId w:val="21"/>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t>оборудования, позволяющего выполнять упражнения на сортировку, группировку различных предметов, их соотнесения по определенным признакам,</w:t>
      </w:r>
    </w:p>
    <w:p w14:paraId="44BA8990" w14:textId="77777777" w:rsidR="00436B18" w:rsidRPr="00436B18" w:rsidRDefault="00436B18" w:rsidP="00436B18">
      <w:pPr>
        <w:numPr>
          <w:ilvl w:val="0"/>
          <w:numId w:val="21"/>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t>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14:paraId="433C40F0" w14:textId="77777777" w:rsidR="00436B18" w:rsidRPr="00436B18" w:rsidRDefault="00436B18" w:rsidP="00436B18">
      <w:pPr>
        <w:numPr>
          <w:ilvl w:val="0"/>
          <w:numId w:val="21"/>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t>калькуляторы и другие средства.</w:t>
      </w:r>
    </w:p>
    <w:p w14:paraId="7994190A"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 xml:space="preserve">Формирование доступных представлений о мире и практики взаимодействия с окружающим миром в рамках предметной области </w:t>
      </w:r>
      <w:r w:rsidRPr="00436B18">
        <w:rPr>
          <w:rFonts w:ascii="Times New Roman" w:hAnsi="Times New Roman" w:cs="Times New Roman"/>
          <w:i/>
          <w:sz w:val="24"/>
          <w:szCs w:val="24"/>
        </w:rPr>
        <w:t>«Естествознание»</w:t>
      </w:r>
      <w:r w:rsidRPr="00436B18">
        <w:rPr>
          <w:rFonts w:ascii="Times New Roman" w:hAnsi="Times New Roman" w:cs="Times New Roman"/>
          <w:sz w:val="24"/>
          <w:szCs w:val="24"/>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общеобразовательной организации, а также теплицы, сенсорный сад и др. объекты на прилегающей к общеобразовательной организации территории.</w:t>
      </w:r>
    </w:p>
    <w:p w14:paraId="41919D61"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 xml:space="preserve">Формирование представлений о себе, своих возможностях в ходе  освоения предметной области </w:t>
      </w:r>
      <w:r w:rsidRPr="00436B18">
        <w:rPr>
          <w:rFonts w:ascii="Times New Roman" w:hAnsi="Times New Roman" w:cs="Times New Roman"/>
          <w:i/>
          <w:sz w:val="24"/>
          <w:szCs w:val="24"/>
        </w:rPr>
        <w:t>«Человек»</w:t>
      </w:r>
      <w:r w:rsidRPr="00436B18">
        <w:rPr>
          <w:rFonts w:ascii="Times New Roman" w:hAnsi="Times New Roman" w:cs="Times New Roman"/>
          <w:sz w:val="24"/>
          <w:szCs w:val="24"/>
        </w:rPr>
        <w:t xml:space="preserve"> (знания о человеке и практика личного взаимодействия с людьми) происходит с использованием средств, расширяющих представления и обогащающих жизненный опыт обучающихся.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общеобразовательной организации имелся арсенал материалов и оборудования, позволяющих обучающимся осваивать навыки самообслуживания, доступной бытовой деятельности. Предметная область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p>
    <w:p w14:paraId="0A4F58C0"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По возможности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14:paraId="210C6E4E"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 xml:space="preserve">Специальный учебный и дидактический материал необходим для образования обучающихся в предметной области </w:t>
      </w:r>
      <w:r w:rsidRPr="00436B18">
        <w:rPr>
          <w:rFonts w:ascii="Times New Roman" w:hAnsi="Times New Roman" w:cs="Times New Roman"/>
          <w:i/>
          <w:sz w:val="24"/>
          <w:szCs w:val="24"/>
        </w:rPr>
        <w:t>«Искусство».</w:t>
      </w:r>
      <w:r w:rsidRPr="00436B18">
        <w:rPr>
          <w:rFonts w:ascii="Times New Roman" w:hAnsi="Times New Roman" w:cs="Times New Roman"/>
          <w:sz w:val="24"/>
          <w:szCs w:val="24"/>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14:paraId="74F074C8"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 xml:space="preserve">На занятиях музыкой и театром важно обеспечить обучающимся использование доступных музыкальных инструментов (маракас, бубен, барабан и др.), театральным </w:t>
      </w:r>
      <w:r w:rsidRPr="00436B18">
        <w:rPr>
          <w:rFonts w:ascii="Times New Roman" w:hAnsi="Times New Roman" w:cs="Times New Roman"/>
          <w:sz w:val="24"/>
          <w:szCs w:val="24"/>
        </w:rPr>
        <w:lastRenderedPageBreak/>
        <w:t>реквизитом, а также оснащение актовых залов воспроизводящим, звукоусиливающим и осветительным оборудованием.</w:t>
      </w:r>
    </w:p>
    <w:p w14:paraId="47BD23AD"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 xml:space="preserve">Предметная область </w:t>
      </w:r>
      <w:r w:rsidRPr="00436B18">
        <w:rPr>
          <w:rFonts w:ascii="Times New Roman" w:hAnsi="Times New Roman" w:cs="Times New Roman"/>
          <w:i/>
          <w:sz w:val="24"/>
          <w:szCs w:val="24"/>
        </w:rPr>
        <w:t>«Физическая культура»</w:t>
      </w:r>
      <w:r w:rsidRPr="00436B18">
        <w:rPr>
          <w:rFonts w:ascii="Times New Roman" w:hAnsi="Times New Roman" w:cs="Times New Roman"/>
          <w:sz w:val="24"/>
          <w:szCs w:val="24"/>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14:paraId="3E0E89FA"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 xml:space="preserve">С учетом того, что подготовка обучающихся к трудовой деятельности в рамках предметной области </w:t>
      </w:r>
      <w:r w:rsidRPr="00436B18">
        <w:rPr>
          <w:rFonts w:ascii="Times New Roman" w:hAnsi="Times New Roman" w:cs="Times New Roman"/>
          <w:i/>
          <w:sz w:val="24"/>
          <w:szCs w:val="24"/>
        </w:rPr>
        <w:t>«Технологии»</w:t>
      </w:r>
      <w:r w:rsidRPr="00436B18">
        <w:rPr>
          <w:rFonts w:ascii="Times New Roman" w:hAnsi="Times New Roman" w:cs="Times New Roman"/>
          <w:sz w:val="24"/>
          <w:szCs w:val="24"/>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14:paraId="4ED00566"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Для осуществления трудового обучения общеобразовательной организации требуются:</w:t>
      </w:r>
    </w:p>
    <w:p w14:paraId="1D6C0222" w14:textId="77777777" w:rsidR="00436B18" w:rsidRPr="00436B18" w:rsidRDefault="00436B18" w:rsidP="00436B18">
      <w:pPr>
        <w:numPr>
          <w:ilvl w:val="0"/>
          <w:numId w:val="22"/>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t>различного назначения сырье (глина, шерсть, ткань, бумага и др. материалы);</w:t>
      </w:r>
    </w:p>
    <w:p w14:paraId="539A914A" w14:textId="77777777" w:rsidR="00436B18" w:rsidRPr="00436B18" w:rsidRDefault="00436B18" w:rsidP="00436B18">
      <w:pPr>
        <w:numPr>
          <w:ilvl w:val="0"/>
          <w:numId w:val="22"/>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t>заготовки (из дерева, металла, пластика) и другой расходный материал;</w:t>
      </w:r>
    </w:p>
    <w:p w14:paraId="6BC4B3E6" w14:textId="77777777" w:rsidR="00436B18" w:rsidRPr="00436B18" w:rsidRDefault="00436B18" w:rsidP="00436B18">
      <w:pPr>
        <w:numPr>
          <w:ilvl w:val="0"/>
          <w:numId w:val="22"/>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t>материал для растениеводства (семена растений, рассада, комнатные растения, почвенные смеси и др.) и ухода за животными;</w:t>
      </w:r>
    </w:p>
    <w:p w14:paraId="74366D98" w14:textId="77777777" w:rsidR="00436B18" w:rsidRPr="00436B18" w:rsidRDefault="00436B18" w:rsidP="00436B18">
      <w:pPr>
        <w:numPr>
          <w:ilvl w:val="0"/>
          <w:numId w:val="22"/>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t>различные 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14:paraId="671767E9" w14:textId="77777777" w:rsidR="00436B18" w:rsidRPr="00436B18" w:rsidRDefault="00436B18" w:rsidP="00436B18">
      <w:pPr>
        <w:numPr>
          <w:ilvl w:val="0"/>
          <w:numId w:val="22"/>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t>прочий учебно-дидактический материал, необходимый для трудовой подготовки в общеобразовательной организации.</w:t>
      </w:r>
    </w:p>
    <w:p w14:paraId="07FA540D"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общеобразовательной организации необходимого иметь оборудование и программное обеспечение.</w:t>
      </w:r>
    </w:p>
    <w:p w14:paraId="29773A9C" w14:textId="77777777" w:rsidR="00436B18" w:rsidRPr="00436B18" w:rsidRDefault="00436B18" w:rsidP="00436B18">
      <w:pPr>
        <w:spacing w:after="0" w:line="240" w:lineRule="auto"/>
        <w:ind w:firstLine="708"/>
        <w:jc w:val="both"/>
        <w:rPr>
          <w:rFonts w:ascii="Times New Roman" w:hAnsi="Times New Roman" w:cs="Times New Roman"/>
          <w:sz w:val="24"/>
          <w:szCs w:val="24"/>
          <w:u w:val="single"/>
        </w:rPr>
      </w:pPr>
      <w:r w:rsidRPr="00436B18">
        <w:rPr>
          <w:rFonts w:ascii="Times New Roman" w:hAnsi="Times New Roman" w:cs="Times New Roman"/>
          <w:sz w:val="24"/>
          <w:szCs w:val="24"/>
          <w:u w:val="single"/>
        </w:rPr>
        <w:t>Условия организации обучения и взаимодействия специалистов, их сотрудничества с родителями (законными представителями) обучающихся.</w:t>
      </w:r>
    </w:p>
    <w:p w14:paraId="5E103BE0"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Требования к материально</w:t>
      </w:r>
      <w:r w:rsidRPr="00436B18">
        <w:rPr>
          <w:rFonts w:ascii="Times New Roman" w:hAnsi="Times New Roman" w:cs="Times New Roman"/>
          <w:sz w:val="24"/>
          <w:szCs w:val="24"/>
        </w:rPr>
        <w:softHyphen/>
        <w:t xml:space="preserve"> 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14:paraId="2FD5EBF9"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14:paraId="3CCA8301"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 xml:space="preserve">Должна быть обеспечена материально </w:t>
      </w:r>
      <w:r w:rsidRPr="00436B18">
        <w:rPr>
          <w:rFonts w:ascii="Times New Roman" w:hAnsi="Times New Roman" w:cs="Times New Roman"/>
          <w:sz w:val="24"/>
          <w:szCs w:val="24"/>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14:paraId="40108525" w14:textId="77777777" w:rsidR="00436B18" w:rsidRPr="00436B18" w:rsidRDefault="00436B18" w:rsidP="00436B18">
      <w:pPr>
        <w:spacing w:after="0" w:line="240" w:lineRule="auto"/>
        <w:ind w:firstLine="708"/>
        <w:jc w:val="both"/>
        <w:rPr>
          <w:rFonts w:ascii="Times New Roman" w:hAnsi="Times New Roman" w:cs="Times New Roman"/>
          <w:b/>
          <w:iCs/>
          <w:sz w:val="24"/>
          <w:szCs w:val="24"/>
        </w:rPr>
      </w:pPr>
      <w:r w:rsidRPr="00436B18">
        <w:rPr>
          <w:rFonts w:ascii="Times New Roman" w:hAnsi="Times New Roman" w:cs="Times New Roman"/>
          <w:b/>
          <w:sz w:val="24"/>
          <w:szCs w:val="24"/>
        </w:rPr>
        <w:t xml:space="preserve">  Информационно-методическое обеспечение.</w:t>
      </w:r>
    </w:p>
    <w:p w14:paraId="54D0B6BB"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lastRenderedPageBreak/>
        <w:t>Информационно-методическое обеспечение</w:t>
      </w:r>
      <w:r w:rsidRPr="00436B18">
        <w:rPr>
          <w:rFonts w:ascii="Times New Roman" w:hAnsi="Times New Roman" w:cs="Times New Roman"/>
          <w:iCs/>
          <w:sz w:val="24"/>
          <w:szCs w:val="24"/>
        </w:rPr>
        <w:t xml:space="preserve"> образования по АООП (вариант 8.4 ) для обучающихся с РАС направлено на </w:t>
      </w:r>
      <w:r w:rsidRPr="00436B18">
        <w:rPr>
          <w:rFonts w:ascii="Times New Roman" w:hAnsi="Times New Roman" w:cs="Times New Roman"/>
          <w:sz w:val="24"/>
          <w:szCs w:val="24"/>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 </w:t>
      </w:r>
    </w:p>
    <w:p w14:paraId="65FEF90D" w14:textId="77777777" w:rsidR="00436B18" w:rsidRPr="00436B18" w:rsidRDefault="00436B18" w:rsidP="00436B18">
      <w:pPr>
        <w:spacing w:after="0" w:line="240" w:lineRule="auto"/>
        <w:ind w:firstLine="708"/>
        <w:jc w:val="both"/>
        <w:rPr>
          <w:rFonts w:ascii="Times New Roman" w:hAnsi="Times New Roman" w:cs="Times New Roman"/>
          <w:sz w:val="24"/>
          <w:szCs w:val="24"/>
        </w:rPr>
      </w:pPr>
      <w:r w:rsidRPr="00436B18">
        <w:rPr>
          <w:rFonts w:ascii="Times New Roman" w:hAnsi="Times New Roman" w:cs="Times New Roman"/>
          <w:sz w:val="24"/>
          <w:szCs w:val="24"/>
        </w:rPr>
        <w:t>Информационно-методическое обеспечение образовательного процесса включает:</w:t>
      </w:r>
    </w:p>
    <w:p w14:paraId="01A54EC1" w14:textId="77777777" w:rsidR="00436B18" w:rsidRPr="00436B18" w:rsidRDefault="00436B18" w:rsidP="00436B18">
      <w:pPr>
        <w:numPr>
          <w:ilvl w:val="0"/>
          <w:numId w:val="23"/>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t>Необходимую нормативную правовую базу образования обучающихся;</w:t>
      </w:r>
    </w:p>
    <w:p w14:paraId="3DCAEC39" w14:textId="77777777" w:rsidR="00436B18" w:rsidRPr="00436B18" w:rsidRDefault="00436B18" w:rsidP="00436B18">
      <w:pPr>
        <w:numPr>
          <w:ilvl w:val="0"/>
          <w:numId w:val="23"/>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t>Характеристики предполагаемых информационных связей участников образовательного процесса;</w:t>
      </w:r>
    </w:p>
    <w:p w14:paraId="2CD523B2" w14:textId="77777777" w:rsidR="00436B18" w:rsidRPr="00436B18" w:rsidRDefault="00436B18" w:rsidP="00436B18">
      <w:pPr>
        <w:numPr>
          <w:ilvl w:val="0"/>
          <w:numId w:val="23"/>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t>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14:paraId="07C73291" w14:textId="77777777" w:rsidR="00436B18" w:rsidRPr="00436B18" w:rsidRDefault="00436B18" w:rsidP="00436B18">
      <w:pPr>
        <w:numPr>
          <w:ilvl w:val="0"/>
          <w:numId w:val="23"/>
        </w:numPr>
        <w:spacing w:after="0" w:line="240" w:lineRule="auto"/>
        <w:jc w:val="both"/>
        <w:rPr>
          <w:rFonts w:ascii="Times New Roman" w:hAnsi="Times New Roman" w:cs="Times New Roman"/>
          <w:sz w:val="24"/>
          <w:szCs w:val="24"/>
        </w:rPr>
      </w:pPr>
      <w:r w:rsidRPr="00436B18">
        <w:rPr>
          <w:rFonts w:ascii="Times New Roman" w:hAnsi="Times New Roman" w:cs="Times New Roman"/>
          <w:sz w:val="24"/>
          <w:szCs w:val="24"/>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14:paraId="368EB1E3" w14:textId="490D5670" w:rsidR="00425A95" w:rsidRDefault="00425A95" w:rsidP="004E4FFB">
      <w:pPr>
        <w:spacing w:after="0" w:line="240" w:lineRule="auto"/>
        <w:ind w:firstLine="708"/>
        <w:jc w:val="both"/>
        <w:rPr>
          <w:rFonts w:ascii="Times New Roman" w:hAnsi="Times New Roman" w:cs="Times New Roman"/>
          <w:sz w:val="24"/>
          <w:szCs w:val="24"/>
        </w:rPr>
      </w:pPr>
    </w:p>
    <w:p w14:paraId="1FB9D48A" w14:textId="371B8168" w:rsidR="00EC6FF7" w:rsidRDefault="00EC6FF7" w:rsidP="004E4FFB">
      <w:pPr>
        <w:spacing w:after="0" w:line="240" w:lineRule="auto"/>
        <w:ind w:firstLine="708"/>
        <w:jc w:val="both"/>
        <w:rPr>
          <w:rFonts w:ascii="Times New Roman" w:hAnsi="Times New Roman" w:cs="Times New Roman"/>
          <w:sz w:val="24"/>
          <w:szCs w:val="24"/>
        </w:rPr>
      </w:pPr>
    </w:p>
    <w:p w14:paraId="00B72882" w14:textId="4FBCF76A" w:rsidR="00EC6FF7" w:rsidRPr="00EC6FF7" w:rsidRDefault="00EC6FF7" w:rsidP="00EC6FF7">
      <w:pPr>
        <w:spacing w:after="0" w:line="240" w:lineRule="auto"/>
        <w:ind w:firstLine="708"/>
        <w:jc w:val="center"/>
        <w:rPr>
          <w:rFonts w:ascii="Times New Roman" w:hAnsi="Times New Roman" w:cs="Times New Roman"/>
          <w:b/>
          <w:bCs/>
          <w:sz w:val="28"/>
          <w:szCs w:val="28"/>
        </w:rPr>
      </w:pPr>
      <w:r w:rsidRPr="00EC6FF7">
        <w:rPr>
          <w:rFonts w:ascii="Times New Roman" w:hAnsi="Times New Roman" w:cs="Times New Roman"/>
          <w:b/>
          <w:bCs/>
          <w:sz w:val="28"/>
          <w:szCs w:val="28"/>
        </w:rPr>
        <w:t>3.3 Оборудование,  приобретённое в рамках реализации федерального проекта "Современная школа" национального проекта «Образование», направленного на поддержку образования обучающихся с ограниченными возможностями здоровья  МАОУ "Специальная (коррекционная) общеобразовательная школа № 38»</w:t>
      </w:r>
    </w:p>
    <w:p w14:paraId="0D99A193" w14:textId="77777777" w:rsidR="00EC6FF7" w:rsidRPr="00EC6FF7" w:rsidRDefault="00EC6FF7" w:rsidP="00EC6FF7">
      <w:pPr>
        <w:spacing w:after="0" w:line="240" w:lineRule="auto"/>
        <w:ind w:firstLine="708"/>
        <w:jc w:val="both"/>
        <w:rPr>
          <w:rFonts w:ascii="Times New Roman" w:hAnsi="Times New Roman" w:cs="Times New Roman"/>
          <w:b/>
          <w:bCs/>
          <w:sz w:val="24"/>
          <w:szCs w:val="24"/>
        </w:rPr>
      </w:pPr>
    </w:p>
    <w:tbl>
      <w:tblPr>
        <w:tblStyle w:val="a4"/>
        <w:tblW w:w="0" w:type="auto"/>
        <w:tblLook w:val="04A0" w:firstRow="1" w:lastRow="0" w:firstColumn="1" w:lastColumn="0" w:noHBand="0" w:noVBand="1"/>
      </w:tblPr>
      <w:tblGrid>
        <w:gridCol w:w="876"/>
        <w:gridCol w:w="2486"/>
        <w:gridCol w:w="1189"/>
        <w:gridCol w:w="1665"/>
        <w:gridCol w:w="2031"/>
        <w:gridCol w:w="1098"/>
      </w:tblGrid>
      <w:tr w:rsidR="00C03C75" w:rsidRPr="00C03C75" w14:paraId="0F26AFF2" w14:textId="77777777" w:rsidTr="00C03C75">
        <w:trPr>
          <w:trHeight w:val="705"/>
        </w:trPr>
        <w:tc>
          <w:tcPr>
            <w:tcW w:w="876" w:type="dxa"/>
            <w:hideMark/>
          </w:tcPr>
          <w:p w14:paraId="38B070A9" w14:textId="77777777" w:rsidR="00C03C75" w:rsidRPr="00C03C75" w:rsidRDefault="00C03C75" w:rsidP="00C03C75">
            <w:pPr>
              <w:jc w:val="both"/>
              <w:rPr>
                <w:rFonts w:ascii="Times New Roman" w:hAnsi="Times New Roman" w:cs="Times New Roman"/>
                <w:sz w:val="24"/>
                <w:szCs w:val="24"/>
              </w:rPr>
            </w:pPr>
            <w:r w:rsidRPr="00C03C75">
              <w:rPr>
                <w:rFonts w:ascii="Times New Roman" w:hAnsi="Times New Roman" w:cs="Times New Roman"/>
                <w:sz w:val="24"/>
                <w:szCs w:val="24"/>
              </w:rPr>
              <w:t>1.</w:t>
            </w:r>
          </w:p>
        </w:tc>
        <w:tc>
          <w:tcPr>
            <w:tcW w:w="7371" w:type="dxa"/>
            <w:gridSpan w:val="4"/>
            <w:hideMark/>
          </w:tcPr>
          <w:p w14:paraId="63DECD7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Оборудование для учебных мастерских (для реализации предметной области «Технология»)</w:t>
            </w:r>
          </w:p>
        </w:tc>
        <w:tc>
          <w:tcPr>
            <w:tcW w:w="1098" w:type="dxa"/>
            <w:hideMark/>
          </w:tcPr>
          <w:p w14:paraId="757E73A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r>
      <w:tr w:rsidR="00C03C75" w:rsidRPr="00C03C75" w14:paraId="4CCA12DF" w14:textId="77777777" w:rsidTr="00C03C75">
        <w:trPr>
          <w:trHeight w:val="360"/>
        </w:trPr>
        <w:tc>
          <w:tcPr>
            <w:tcW w:w="876" w:type="dxa"/>
            <w:hideMark/>
          </w:tcPr>
          <w:p w14:paraId="5A38A344" w14:textId="77777777" w:rsidR="00C03C75" w:rsidRPr="00C03C75" w:rsidRDefault="00C03C75" w:rsidP="00C03C75">
            <w:pPr>
              <w:jc w:val="both"/>
              <w:rPr>
                <w:rFonts w:ascii="Times New Roman" w:hAnsi="Times New Roman" w:cs="Times New Roman"/>
                <w:sz w:val="24"/>
                <w:szCs w:val="24"/>
              </w:rPr>
            </w:pPr>
            <w:r w:rsidRPr="00C03C75">
              <w:rPr>
                <w:rFonts w:ascii="Times New Roman" w:hAnsi="Times New Roman" w:cs="Times New Roman"/>
                <w:sz w:val="24"/>
                <w:szCs w:val="24"/>
              </w:rPr>
              <w:t>1.1.</w:t>
            </w:r>
          </w:p>
        </w:tc>
        <w:tc>
          <w:tcPr>
            <w:tcW w:w="7371" w:type="dxa"/>
            <w:gridSpan w:val="4"/>
            <w:hideMark/>
          </w:tcPr>
          <w:p w14:paraId="49DC451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Оборудование для швейной мастерской</w:t>
            </w:r>
          </w:p>
        </w:tc>
        <w:tc>
          <w:tcPr>
            <w:tcW w:w="1098" w:type="dxa"/>
            <w:hideMark/>
          </w:tcPr>
          <w:p w14:paraId="22525D1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r>
      <w:tr w:rsidR="00C03C75" w:rsidRPr="00C03C75" w14:paraId="146A16A2" w14:textId="77777777" w:rsidTr="00CF2BEB">
        <w:trPr>
          <w:trHeight w:val="630"/>
        </w:trPr>
        <w:tc>
          <w:tcPr>
            <w:tcW w:w="876" w:type="dxa"/>
            <w:hideMark/>
          </w:tcPr>
          <w:p w14:paraId="7F42D4D7" w14:textId="77777777" w:rsidR="00C03C75" w:rsidRPr="00C03C75" w:rsidRDefault="00C03C75" w:rsidP="00C03C75">
            <w:pPr>
              <w:jc w:val="both"/>
              <w:rPr>
                <w:rFonts w:ascii="Times New Roman" w:hAnsi="Times New Roman" w:cs="Times New Roman"/>
                <w:sz w:val="24"/>
                <w:szCs w:val="24"/>
              </w:rPr>
            </w:pPr>
            <w:r w:rsidRPr="00C03C75">
              <w:rPr>
                <w:rFonts w:ascii="Times New Roman" w:hAnsi="Times New Roman" w:cs="Times New Roman"/>
                <w:sz w:val="24"/>
                <w:szCs w:val="24"/>
              </w:rPr>
              <w:t>1.1.1.</w:t>
            </w:r>
          </w:p>
        </w:tc>
        <w:tc>
          <w:tcPr>
            <w:tcW w:w="2486" w:type="dxa"/>
            <w:hideMark/>
          </w:tcPr>
          <w:p w14:paraId="41EC488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Гладильная система</w:t>
            </w:r>
          </w:p>
        </w:tc>
        <w:tc>
          <w:tcPr>
            <w:tcW w:w="2854" w:type="dxa"/>
            <w:gridSpan w:val="2"/>
            <w:hideMark/>
          </w:tcPr>
          <w:p w14:paraId="2CCBF95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p w14:paraId="41A265D2" w14:textId="22F85B1C"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4.101.36.0093</w:t>
            </w:r>
          </w:p>
        </w:tc>
        <w:tc>
          <w:tcPr>
            <w:tcW w:w="2031" w:type="dxa"/>
            <w:hideMark/>
          </w:tcPr>
          <w:p w14:paraId="0E2905F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c>
          <w:tcPr>
            <w:tcW w:w="1098" w:type="dxa"/>
            <w:hideMark/>
          </w:tcPr>
          <w:p w14:paraId="56D715B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18CBCDDB" w14:textId="77777777" w:rsidTr="00C03C75">
        <w:trPr>
          <w:trHeight w:val="360"/>
        </w:trPr>
        <w:tc>
          <w:tcPr>
            <w:tcW w:w="876" w:type="dxa"/>
            <w:hideMark/>
          </w:tcPr>
          <w:p w14:paraId="44F2FAF3" w14:textId="77777777" w:rsidR="00C03C75" w:rsidRPr="00C03C75" w:rsidRDefault="00C03C75" w:rsidP="00C03C75">
            <w:pPr>
              <w:jc w:val="both"/>
              <w:rPr>
                <w:rFonts w:ascii="Times New Roman" w:hAnsi="Times New Roman" w:cs="Times New Roman"/>
                <w:sz w:val="24"/>
                <w:szCs w:val="24"/>
              </w:rPr>
            </w:pPr>
            <w:r w:rsidRPr="00C03C75">
              <w:rPr>
                <w:rFonts w:ascii="Times New Roman" w:hAnsi="Times New Roman" w:cs="Times New Roman"/>
                <w:sz w:val="24"/>
                <w:szCs w:val="24"/>
              </w:rPr>
              <w:t>1.1.2.</w:t>
            </w:r>
          </w:p>
        </w:tc>
        <w:tc>
          <w:tcPr>
            <w:tcW w:w="2486" w:type="dxa"/>
            <w:hideMark/>
          </w:tcPr>
          <w:p w14:paraId="38921BA9"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Утюг  4.101.36.0068</w:t>
            </w:r>
          </w:p>
        </w:tc>
        <w:tc>
          <w:tcPr>
            <w:tcW w:w="1189" w:type="dxa"/>
            <w:hideMark/>
          </w:tcPr>
          <w:p w14:paraId="583C050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c>
          <w:tcPr>
            <w:tcW w:w="1665" w:type="dxa"/>
            <w:hideMark/>
          </w:tcPr>
          <w:p w14:paraId="1198AC5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c>
          <w:tcPr>
            <w:tcW w:w="2031" w:type="dxa"/>
            <w:hideMark/>
          </w:tcPr>
          <w:p w14:paraId="29184931"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c>
          <w:tcPr>
            <w:tcW w:w="1098" w:type="dxa"/>
            <w:hideMark/>
          </w:tcPr>
          <w:p w14:paraId="23BCB07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2F166625" w14:textId="77777777" w:rsidTr="00C03C75">
        <w:trPr>
          <w:trHeight w:val="1020"/>
        </w:trPr>
        <w:tc>
          <w:tcPr>
            <w:tcW w:w="876" w:type="dxa"/>
            <w:hideMark/>
          </w:tcPr>
          <w:p w14:paraId="5DA51C9B" w14:textId="77777777" w:rsidR="00C03C75" w:rsidRPr="00C03C75" w:rsidRDefault="00C03C75" w:rsidP="00C03C75">
            <w:pPr>
              <w:jc w:val="both"/>
              <w:rPr>
                <w:rFonts w:ascii="Times New Roman" w:hAnsi="Times New Roman" w:cs="Times New Roman"/>
                <w:sz w:val="24"/>
                <w:szCs w:val="24"/>
              </w:rPr>
            </w:pPr>
            <w:r w:rsidRPr="00C03C75">
              <w:rPr>
                <w:rFonts w:ascii="Times New Roman" w:hAnsi="Times New Roman" w:cs="Times New Roman"/>
                <w:sz w:val="24"/>
                <w:szCs w:val="24"/>
              </w:rPr>
              <w:t>1.1.3.</w:t>
            </w:r>
          </w:p>
        </w:tc>
        <w:tc>
          <w:tcPr>
            <w:tcW w:w="2486" w:type="dxa"/>
            <w:hideMark/>
          </w:tcPr>
          <w:p w14:paraId="22473C2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Отпариватель для 4.101.36.0094  4.101.36.0095</w:t>
            </w:r>
          </w:p>
        </w:tc>
        <w:tc>
          <w:tcPr>
            <w:tcW w:w="1189" w:type="dxa"/>
            <w:hideMark/>
          </w:tcPr>
          <w:p w14:paraId="21DC6A5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одежды</w:t>
            </w:r>
          </w:p>
        </w:tc>
        <w:tc>
          <w:tcPr>
            <w:tcW w:w="1665" w:type="dxa"/>
            <w:hideMark/>
          </w:tcPr>
          <w:p w14:paraId="1FE80C8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c>
          <w:tcPr>
            <w:tcW w:w="2031" w:type="dxa"/>
            <w:hideMark/>
          </w:tcPr>
          <w:p w14:paraId="24349199"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c>
          <w:tcPr>
            <w:tcW w:w="1098" w:type="dxa"/>
            <w:hideMark/>
          </w:tcPr>
          <w:p w14:paraId="0FC2612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7020D431" w14:textId="77777777" w:rsidTr="00C03C75">
        <w:trPr>
          <w:trHeight w:val="645"/>
        </w:trPr>
        <w:tc>
          <w:tcPr>
            <w:tcW w:w="876" w:type="dxa"/>
            <w:hideMark/>
          </w:tcPr>
          <w:p w14:paraId="095963C6" w14:textId="77777777" w:rsidR="00C03C75" w:rsidRPr="00C03C75" w:rsidRDefault="00C03C75" w:rsidP="00C03C75">
            <w:pPr>
              <w:jc w:val="both"/>
              <w:rPr>
                <w:rFonts w:ascii="Times New Roman" w:hAnsi="Times New Roman" w:cs="Times New Roman"/>
                <w:sz w:val="24"/>
                <w:szCs w:val="24"/>
              </w:rPr>
            </w:pPr>
            <w:r w:rsidRPr="00C03C75">
              <w:rPr>
                <w:rFonts w:ascii="Times New Roman" w:hAnsi="Times New Roman" w:cs="Times New Roman"/>
                <w:sz w:val="24"/>
                <w:szCs w:val="24"/>
              </w:rPr>
              <w:t>1.1.4.</w:t>
            </w:r>
          </w:p>
        </w:tc>
        <w:tc>
          <w:tcPr>
            <w:tcW w:w="2486" w:type="dxa"/>
            <w:hideMark/>
          </w:tcPr>
          <w:p w14:paraId="45555D99"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Манекен женский    4.101.36.0096</w:t>
            </w:r>
          </w:p>
        </w:tc>
        <w:tc>
          <w:tcPr>
            <w:tcW w:w="2854" w:type="dxa"/>
            <w:gridSpan w:val="2"/>
            <w:hideMark/>
          </w:tcPr>
          <w:p w14:paraId="7F40B14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(размер </w:t>
            </w:r>
          </w:p>
          <w:p w14:paraId="209FE209" w14:textId="4D603792"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42-48)</w:t>
            </w:r>
          </w:p>
        </w:tc>
        <w:tc>
          <w:tcPr>
            <w:tcW w:w="2031" w:type="dxa"/>
            <w:hideMark/>
          </w:tcPr>
          <w:p w14:paraId="30AF3F2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c>
          <w:tcPr>
            <w:tcW w:w="1098" w:type="dxa"/>
            <w:hideMark/>
          </w:tcPr>
          <w:p w14:paraId="4E1754E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2A9D8709" w14:textId="77777777" w:rsidTr="00C03C75">
        <w:trPr>
          <w:trHeight w:val="750"/>
        </w:trPr>
        <w:tc>
          <w:tcPr>
            <w:tcW w:w="876" w:type="dxa"/>
            <w:hideMark/>
          </w:tcPr>
          <w:p w14:paraId="3679576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1.1.5.</w:t>
            </w:r>
          </w:p>
        </w:tc>
        <w:tc>
          <w:tcPr>
            <w:tcW w:w="7371" w:type="dxa"/>
            <w:gridSpan w:val="4"/>
            <w:hideMark/>
          </w:tcPr>
          <w:p w14:paraId="681C0C1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Манекен подростковый  (размер 36-42)                    4.101.36.0097</w:t>
            </w:r>
          </w:p>
        </w:tc>
        <w:tc>
          <w:tcPr>
            <w:tcW w:w="1098" w:type="dxa"/>
            <w:hideMark/>
          </w:tcPr>
          <w:p w14:paraId="17080B1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0239345D" w14:textId="77777777" w:rsidTr="00C03C75">
        <w:trPr>
          <w:trHeight w:val="1125"/>
        </w:trPr>
        <w:tc>
          <w:tcPr>
            <w:tcW w:w="876" w:type="dxa"/>
            <w:hideMark/>
          </w:tcPr>
          <w:p w14:paraId="78522168"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1.1.6.</w:t>
            </w:r>
          </w:p>
        </w:tc>
        <w:tc>
          <w:tcPr>
            <w:tcW w:w="7371" w:type="dxa"/>
            <w:gridSpan w:val="4"/>
            <w:hideMark/>
          </w:tcPr>
          <w:p w14:paraId="01D89B61"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Машина вышивальная со встроеннымнитевдевателем и нитеобразователем   4.101.34.0193</w:t>
            </w:r>
          </w:p>
        </w:tc>
        <w:tc>
          <w:tcPr>
            <w:tcW w:w="1098" w:type="dxa"/>
            <w:hideMark/>
          </w:tcPr>
          <w:p w14:paraId="6DCD90C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1B0F6DD0" w14:textId="77777777" w:rsidTr="00C03C75">
        <w:trPr>
          <w:trHeight w:val="405"/>
        </w:trPr>
        <w:tc>
          <w:tcPr>
            <w:tcW w:w="876" w:type="dxa"/>
            <w:hideMark/>
          </w:tcPr>
          <w:p w14:paraId="679A923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1.1.7.</w:t>
            </w:r>
          </w:p>
        </w:tc>
        <w:tc>
          <w:tcPr>
            <w:tcW w:w="7371" w:type="dxa"/>
            <w:gridSpan w:val="4"/>
            <w:hideMark/>
          </w:tcPr>
          <w:p w14:paraId="2FE7942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Машина вязальная     4.101.34.0194</w:t>
            </w:r>
          </w:p>
        </w:tc>
        <w:tc>
          <w:tcPr>
            <w:tcW w:w="1098" w:type="dxa"/>
            <w:hideMark/>
          </w:tcPr>
          <w:p w14:paraId="622AB28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076DCE1B" w14:textId="77777777" w:rsidTr="00C03C75">
        <w:trPr>
          <w:trHeight w:val="330"/>
        </w:trPr>
        <w:tc>
          <w:tcPr>
            <w:tcW w:w="876" w:type="dxa"/>
            <w:hideMark/>
          </w:tcPr>
          <w:p w14:paraId="39F481B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1.1.8.</w:t>
            </w:r>
          </w:p>
        </w:tc>
        <w:tc>
          <w:tcPr>
            <w:tcW w:w="7371" w:type="dxa"/>
            <w:gridSpan w:val="4"/>
            <w:hideMark/>
          </w:tcPr>
          <w:p w14:paraId="7420B89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Портновские ножницы      105.36.1794</w:t>
            </w:r>
          </w:p>
        </w:tc>
        <w:tc>
          <w:tcPr>
            <w:tcW w:w="1098" w:type="dxa"/>
            <w:hideMark/>
          </w:tcPr>
          <w:p w14:paraId="26578A9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14</w:t>
            </w:r>
          </w:p>
        </w:tc>
      </w:tr>
      <w:tr w:rsidR="00C03C75" w:rsidRPr="00C03C75" w14:paraId="0B30EE0C" w14:textId="77777777" w:rsidTr="00C03C75">
        <w:trPr>
          <w:trHeight w:val="345"/>
        </w:trPr>
        <w:tc>
          <w:tcPr>
            <w:tcW w:w="876" w:type="dxa"/>
            <w:hideMark/>
          </w:tcPr>
          <w:p w14:paraId="1A889B3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1.1.9.</w:t>
            </w:r>
          </w:p>
        </w:tc>
        <w:tc>
          <w:tcPr>
            <w:tcW w:w="7371" w:type="dxa"/>
            <w:gridSpan w:val="4"/>
            <w:hideMark/>
          </w:tcPr>
          <w:p w14:paraId="05B6F8F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Ножницы закроечные  105.36.1795</w:t>
            </w:r>
          </w:p>
        </w:tc>
        <w:tc>
          <w:tcPr>
            <w:tcW w:w="1098" w:type="dxa"/>
            <w:hideMark/>
          </w:tcPr>
          <w:p w14:paraId="577A558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14</w:t>
            </w:r>
          </w:p>
        </w:tc>
      </w:tr>
      <w:tr w:rsidR="00C03C75" w:rsidRPr="00C03C75" w14:paraId="2C8F3031" w14:textId="77777777" w:rsidTr="00C03C75">
        <w:trPr>
          <w:trHeight w:val="315"/>
        </w:trPr>
        <w:tc>
          <w:tcPr>
            <w:tcW w:w="876" w:type="dxa"/>
            <w:hideMark/>
          </w:tcPr>
          <w:p w14:paraId="6F29047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1.1.10.</w:t>
            </w:r>
          </w:p>
        </w:tc>
        <w:tc>
          <w:tcPr>
            <w:tcW w:w="7371" w:type="dxa"/>
            <w:gridSpan w:val="4"/>
            <w:hideMark/>
          </w:tcPr>
          <w:p w14:paraId="139C6B3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Ножницы зигзаг     105.36.1796</w:t>
            </w:r>
          </w:p>
        </w:tc>
        <w:tc>
          <w:tcPr>
            <w:tcW w:w="1098" w:type="dxa"/>
            <w:hideMark/>
          </w:tcPr>
          <w:p w14:paraId="72C938A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14</w:t>
            </w:r>
          </w:p>
        </w:tc>
      </w:tr>
      <w:tr w:rsidR="00C03C75" w:rsidRPr="00C03C75" w14:paraId="42805CF2" w14:textId="77777777" w:rsidTr="00C03C75">
        <w:trPr>
          <w:trHeight w:val="675"/>
        </w:trPr>
        <w:tc>
          <w:tcPr>
            <w:tcW w:w="876" w:type="dxa"/>
            <w:hideMark/>
          </w:tcPr>
          <w:p w14:paraId="0C389342" w14:textId="77777777" w:rsidR="00C03C75" w:rsidRPr="00C03C75" w:rsidRDefault="00C03C75" w:rsidP="00C03C75">
            <w:pPr>
              <w:jc w:val="both"/>
              <w:rPr>
                <w:rFonts w:ascii="Times New Roman" w:hAnsi="Times New Roman" w:cs="Times New Roman"/>
                <w:b/>
                <w:bCs/>
                <w:sz w:val="24"/>
                <w:szCs w:val="24"/>
              </w:rPr>
            </w:pPr>
            <w:bookmarkStart w:id="0" w:name="_GoBack" w:colFirst="1" w:colLast="1"/>
            <w:r w:rsidRPr="00C03C75">
              <w:rPr>
                <w:rFonts w:ascii="Times New Roman" w:hAnsi="Times New Roman" w:cs="Times New Roman"/>
                <w:b/>
                <w:bCs/>
                <w:sz w:val="24"/>
                <w:szCs w:val="24"/>
              </w:rPr>
              <w:lastRenderedPageBreak/>
              <w:t>1.1.11.</w:t>
            </w:r>
          </w:p>
        </w:tc>
        <w:tc>
          <w:tcPr>
            <w:tcW w:w="7371" w:type="dxa"/>
            <w:gridSpan w:val="4"/>
            <w:hideMark/>
          </w:tcPr>
          <w:p w14:paraId="7175FB1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Лампа-планшет для копирования выкроек       4.101.36.0113</w:t>
            </w:r>
          </w:p>
        </w:tc>
        <w:tc>
          <w:tcPr>
            <w:tcW w:w="1098" w:type="dxa"/>
            <w:hideMark/>
          </w:tcPr>
          <w:p w14:paraId="562E1FA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255631FE" w14:textId="77777777" w:rsidTr="00C03C75">
        <w:trPr>
          <w:trHeight w:val="660"/>
        </w:trPr>
        <w:tc>
          <w:tcPr>
            <w:tcW w:w="876" w:type="dxa"/>
            <w:hideMark/>
          </w:tcPr>
          <w:p w14:paraId="517A9A9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1.1.12.</w:t>
            </w:r>
          </w:p>
        </w:tc>
        <w:tc>
          <w:tcPr>
            <w:tcW w:w="7371" w:type="dxa"/>
            <w:gridSpan w:val="4"/>
            <w:hideMark/>
          </w:tcPr>
          <w:p w14:paraId="678A45A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Резец (копировальный ролик)                          105.36.1797</w:t>
            </w:r>
          </w:p>
        </w:tc>
        <w:tc>
          <w:tcPr>
            <w:tcW w:w="1098" w:type="dxa"/>
            <w:hideMark/>
          </w:tcPr>
          <w:p w14:paraId="3EA043C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14</w:t>
            </w:r>
          </w:p>
        </w:tc>
      </w:tr>
      <w:tr w:rsidR="00C03C75" w:rsidRPr="00C03C75" w14:paraId="1BC9E4CF" w14:textId="77777777" w:rsidTr="00C03C75">
        <w:trPr>
          <w:trHeight w:val="450"/>
        </w:trPr>
        <w:tc>
          <w:tcPr>
            <w:tcW w:w="876" w:type="dxa"/>
            <w:hideMark/>
          </w:tcPr>
          <w:p w14:paraId="76C8B649"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1.1.13.</w:t>
            </w:r>
          </w:p>
        </w:tc>
        <w:tc>
          <w:tcPr>
            <w:tcW w:w="7371" w:type="dxa"/>
            <w:gridSpan w:val="4"/>
            <w:hideMark/>
          </w:tcPr>
          <w:p w14:paraId="0D0606A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Кронштейн для лекал     4.101.36.0098</w:t>
            </w:r>
          </w:p>
        </w:tc>
        <w:tc>
          <w:tcPr>
            <w:tcW w:w="1098" w:type="dxa"/>
            <w:hideMark/>
          </w:tcPr>
          <w:p w14:paraId="3B392EE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4B22FA9D" w14:textId="77777777" w:rsidTr="00C03C75">
        <w:trPr>
          <w:trHeight w:val="675"/>
        </w:trPr>
        <w:tc>
          <w:tcPr>
            <w:tcW w:w="876" w:type="dxa"/>
            <w:hideMark/>
          </w:tcPr>
          <w:p w14:paraId="2B5BA135" w14:textId="77777777" w:rsidR="00C03C75" w:rsidRPr="00C03C75" w:rsidRDefault="00C03C75" w:rsidP="00C03C75">
            <w:pPr>
              <w:jc w:val="both"/>
              <w:rPr>
                <w:rFonts w:ascii="Times New Roman" w:hAnsi="Times New Roman" w:cs="Times New Roman"/>
                <w:sz w:val="24"/>
                <w:szCs w:val="24"/>
              </w:rPr>
            </w:pPr>
            <w:r w:rsidRPr="00C03C75">
              <w:rPr>
                <w:rFonts w:ascii="Times New Roman" w:hAnsi="Times New Roman" w:cs="Times New Roman"/>
                <w:sz w:val="24"/>
                <w:szCs w:val="24"/>
              </w:rPr>
              <w:t>1.1.14.</w:t>
            </w:r>
          </w:p>
        </w:tc>
        <w:tc>
          <w:tcPr>
            <w:tcW w:w="7371" w:type="dxa"/>
            <w:gridSpan w:val="4"/>
            <w:hideMark/>
          </w:tcPr>
          <w:p w14:paraId="7544371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Пресс  для установки метало-фурнитуры (с насадками)   4.101.36.0099</w:t>
            </w:r>
          </w:p>
        </w:tc>
        <w:tc>
          <w:tcPr>
            <w:tcW w:w="1098" w:type="dxa"/>
            <w:hideMark/>
          </w:tcPr>
          <w:p w14:paraId="55020FB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11C406E6" w14:textId="77777777" w:rsidTr="00C03C75">
        <w:trPr>
          <w:trHeight w:val="840"/>
        </w:trPr>
        <w:tc>
          <w:tcPr>
            <w:tcW w:w="876" w:type="dxa"/>
            <w:hideMark/>
          </w:tcPr>
          <w:p w14:paraId="17F525EA" w14:textId="77777777" w:rsidR="00C03C75" w:rsidRPr="00C03C75" w:rsidRDefault="00C03C75" w:rsidP="00C03C75">
            <w:pPr>
              <w:jc w:val="both"/>
              <w:rPr>
                <w:rFonts w:ascii="Times New Roman" w:hAnsi="Times New Roman" w:cs="Times New Roman"/>
                <w:sz w:val="24"/>
                <w:szCs w:val="24"/>
              </w:rPr>
            </w:pPr>
            <w:r w:rsidRPr="00C03C75">
              <w:rPr>
                <w:rFonts w:ascii="Times New Roman" w:hAnsi="Times New Roman" w:cs="Times New Roman"/>
                <w:sz w:val="24"/>
                <w:szCs w:val="24"/>
              </w:rPr>
              <w:t>1.1.15.</w:t>
            </w:r>
          </w:p>
        </w:tc>
        <w:tc>
          <w:tcPr>
            <w:tcW w:w="7371" w:type="dxa"/>
            <w:gridSpan w:val="4"/>
            <w:hideMark/>
          </w:tcPr>
          <w:p w14:paraId="32BC436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Демонстрационный стол учителя                   4.101.36.0100</w:t>
            </w:r>
          </w:p>
        </w:tc>
        <w:tc>
          <w:tcPr>
            <w:tcW w:w="1098" w:type="dxa"/>
            <w:hideMark/>
          </w:tcPr>
          <w:p w14:paraId="7B734FA9"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1574EE4A" w14:textId="77777777" w:rsidTr="00C03C75">
        <w:trPr>
          <w:trHeight w:val="990"/>
        </w:trPr>
        <w:tc>
          <w:tcPr>
            <w:tcW w:w="876" w:type="dxa"/>
            <w:hideMark/>
          </w:tcPr>
          <w:p w14:paraId="28496CD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1.1.16.</w:t>
            </w:r>
          </w:p>
        </w:tc>
        <w:tc>
          <w:tcPr>
            <w:tcW w:w="7371" w:type="dxa"/>
            <w:gridSpan w:val="4"/>
            <w:hideMark/>
          </w:tcPr>
          <w:p w14:paraId="23E0377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Стол рабочий под швейные машины с закрытой тумбой сполками, межстолье 4.101.36.0101</w:t>
            </w:r>
          </w:p>
        </w:tc>
        <w:tc>
          <w:tcPr>
            <w:tcW w:w="1098" w:type="dxa"/>
            <w:hideMark/>
          </w:tcPr>
          <w:p w14:paraId="6BBB8F4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7E9846C2" w14:textId="77777777" w:rsidTr="00C03C75">
        <w:trPr>
          <w:trHeight w:val="1185"/>
        </w:trPr>
        <w:tc>
          <w:tcPr>
            <w:tcW w:w="876" w:type="dxa"/>
            <w:hideMark/>
          </w:tcPr>
          <w:p w14:paraId="41E64FA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1.1.17.</w:t>
            </w:r>
          </w:p>
        </w:tc>
        <w:tc>
          <w:tcPr>
            <w:tcW w:w="7371" w:type="dxa"/>
            <w:gridSpan w:val="4"/>
            <w:hideMark/>
          </w:tcPr>
          <w:p w14:paraId="3B8A40B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Система хранения модульная                       4.101.36.0103                   4.101.36.0104           4.101.36.0102                   4.101.36.0007 </w:t>
            </w:r>
          </w:p>
        </w:tc>
        <w:tc>
          <w:tcPr>
            <w:tcW w:w="1098" w:type="dxa"/>
            <w:hideMark/>
          </w:tcPr>
          <w:p w14:paraId="41E162C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w:t>
            </w:r>
          </w:p>
        </w:tc>
      </w:tr>
      <w:tr w:rsidR="00C03C75" w:rsidRPr="00C03C75" w14:paraId="78740F27" w14:textId="77777777" w:rsidTr="00C03C75">
        <w:trPr>
          <w:trHeight w:val="930"/>
        </w:trPr>
        <w:tc>
          <w:tcPr>
            <w:tcW w:w="876" w:type="dxa"/>
            <w:hideMark/>
          </w:tcPr>
          <w:p w14:paraId="32DF7D1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2.2.</w:t>
            </w:r>
          </w:p>
        </w:tc>
        <w:tc>
          <w:tcPr>
            <w:tcW w:w="7371" w:type="dxa"/>
            <w:gridSpan w:val="4"/>
            <w:hideMark/>
          </w:tcPr>
          <w:p w14:paraId="42CE6B2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 Оборудование для мастерской агропромышленного профиля/сити-фермерства</w:t>
            </w:r>
          </w:p>
        </w:tc>
        <w:tc>
          <w:tcPr>
            <w:tcW w:w="1098" w:type="dxa"/>
            <w:hideMark/>
          </w:tcPr>
          <w:p w14:paraId="03F2109D" w14:textId="77777777" w:rsidR="00C03C75" w:rsidRPr="00C03C75" w:rsidRDefault="00C03C75" w:rsidP="00C03C75">
            <w:pPr>
              <w:jc w:val="both"/>
              <w:rPr>
                <w:rFonts w:ascii="Times New Roman" w:hAnsi="Times New Roman" w:cs="Times New Roman"/>
                <w:sz w:val="24"/>
                <w:szCs w:val="24"/>
              </w:rPr>
            </w:pPr>
            <w:r w:rsidRPr="00C03C75">
              <w:rPr>
                <w:rFonts w:ascii="Times New Roman" w:hAnsi="Times New Roman" w:cs="Times New Roman"/>
                <w:sz w:val="24"/>
                <w:szCs w:val="24"/>
              </w:rPr>
              <w:t> </w:t>
            </w:r>
          </w:p>
        </w:tc>
      </w:tr>
      <w:tr w:rsidR="00C03C75" w:rsidRPr="00C03C75" w14:paraId="1C1FC187" w14:textId="77777777" w:rsidTr="00C03C75">
        <w:trPr>
          <w:trHeight w:val="405"/>
        </w:trPr>
        <w:tc>
          <w:tcPr>
            <w:tcW w:w="876" w:type="dxa"/>
            <w:hideMark/>
          </w:tcPr>
          <w:p w14:paraId="17764D3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2.2.1.</w:t>
            </w:r>
          </w:p>
        </w:tc>
        <w:tc>
          <w:tcPr>
            <w:tcW w:w="7371" w:type="dxa"/>
            <w:gridSpan w:val="4"/>
            <w:hideMark/>
          </w:tcPr>
          <w:p w14:paraId="307E29F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Муляжи растений, животных, птиц 105.36.1807</w:t>
            </w:r>
          </w:p>
        </w:tc>
        <w:tc>
          <w:tcPr>
            <w:tcW w:w="1098" w:type="dxa"/>
            <w:hideMark/>
          </w:tcPr>
          <w:p w14:paraId="731C34B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30</w:t>
            </w:r>
          </w:p>
        </w:tc>
      </w:tr>
      <w:tr w:rsidR="00C03C75" w:rsidRPr="00C03C75" w14:paraId="063AE07C" w14:textId="77777777" w:rsidTr="00C03C75">
        <w:trPr>
          <w:trHeight w:val="1035"/>
        </w:trPr>
        <w:tc>
          <w:tcPr>
            <w:tcW w:w="876" w:type="dxa"/>
            <w:hideMark/>
          </w:tcPr>
          <w:p w14:paraId="0950188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2.2.2.</w:t>
            </w:r>
          </w:p>
        </w:tc>
        <w:tc>
          <w:tcPr>
            <w:tcW w:w="7371" w:type="dxa"/>
            <w:gridSpan w:val="4"/>
            <w:hideMark/>
          </w:tcPr>
          <w:p w14:paraId="60CAE87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Сельскохозяйственный инвентарь (штыковые лопаты-6 шт, садовые грабли-6 шт, садовые пластиковые метелки-6 шт,  секаторы кусторезы - 6 шт)  105.36.1808</w:t>
            </w:r>
          </w:p>
        </w:tc>
        <w:tc>
          <w:tcPr>
            <w:tcW w:w="1098" w:type="dxa"/>
            <w:hideMark/>
          </w:tcPr>
          <w:p w14:paraId="6345C24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24</w:t>
            </w:r>
          </w:p>
        </w:tc>
      </w:tr>
      <w:tr w:rsidR="00C03C75" w:rsidRPr="00C03C75" w14:paraId="6536B2EF" w14:textId="77777777" w:rsidTr="00C03C75">
        <w:trPr>
          <w:trHeight w:val="1395"/>
        </w:trPr>
        <w:tc>
          <w:tcPr>
            <w:tcW w:w="876" w:type="dxa"/>
            <w:hideMark/>
          </w:tcPr>
          <w:p w14:paraId="1BC29B7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2.2.3.</w:t>
            </w:r>
          </w:p>
        </w:tc>
        <w:tc>
          <w:tcPr>
            <w:tcW w:w="7371" w:type="dxa"/>
            <w:gridSpan w:val="4"/>
            <w:hideMark/>
          </w:tcPr>
          <w:p w14:paraId="13D3C4D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Набор садового инвентаря (вилка посадочная, грабли для цветов, культиватор ручной, совок, опрыскиватель, секатор, мотыжка  ручная, рыхлитель)  105.36.1809</w:t>
            </w:r>
          </w:p>
        </w:tc>
        <w:tc>
          <w:tcPr>
            <w:tcW w:w="1098" w:type="dxa"/>
            <w:hideMark/>
          </w:tcPr>
          <w:p w14:paraId="3E33D31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 наборов</w:t>
            </w:r>
          </w:p>
        </w:tc>
      </w:tr>
      <w:tr w:rsidR="00C03C75" w:rsidRPr="00C03C75" w14:paraId="6741D1C7" w14:textId="77777777" w:rsidTr="00C03C75">
        <w:trPr>
          <w:trHeight w:val="360"/>
        </w:trPr>
        <w:tc>
          <w:tcPr>
            <w:tcW w:w="876" w:type="dxa"/>
            <w:hideMark/>
          </w:tcPr>
          <w:p w14:paraId="7E7B6BE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2.2.4.</w:t>
            </w:r>
          </w:p>
        </w:tc>
        <w:tc>
          <w:tcPr>
            <w:tcW w:w="7371" w:type="dxa"/>
            <w:gridSpan w:val="4"/>
            <w:hideMark/>
          </w:tcPr>
          <w:p w14:paraId="5FE6E75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Пистолет - распылитель  105.36.1810</w:t>
            </w:r>
          </w:p>
        </w:tc>
        <w:tc>
          <w:tcPr>
            <w:tcW w:w="1098" w:type="dxa"/>
            <w:hideMark/>
          </w:tcPr>
          <w:p w14:paraId="3845C27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7</w:t>
            </w:r>
          </w:p>
        </w:tc>
      </w:tr>
      <w:tr w:rsidR="00C03C75" w:rsidRPr="00C03C75" w14:paraId="3D29FB84" w14:textId="77777777" w:rsidTr="00C03C75">
        <w:trPr>
          <w:trHeight w:val="315"/>
        </w:trPr>
        <w:tc>
          <w:tcPr>
            <w:tcW w:w="876" w:type="dxa"/>
            <w:hideMark/>
          </w:tcPr>
          <w:p w14:paraId="63199FE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2.2.5.</w:t>
            </w:r>
          </w:p>
        </w:tc>
        <w:tc>
          <w:tcPr>
            <w:tcW w:w="7371" w:type="dxa"/>
            <w:gridSpan w:val="4"/>
            <w:hideMark/>
          </w:tcPr>
          <w:p w14:paraId="6917336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Стол производственный     4.101.36.0114</w:t>
            </w:r>
          </w:p>
        </w:tc>
        <w:tc>
          <w:tcPr>
            <w:tcW w:w="1098" w:type="dxa"/>
            <w:hideMark/>
          </w:tcPr>
          <w:p w14:paraId="3A1B1CB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w:t>
            </w:r>
          </w:p>
        </w:tc>
      </w:tr>
      <w:tr w:rsidR="00C03C75" w:rsidRPr="00C03C75" w14:paraId="47CE0646" w14:textId="77777777" w:rsidTr="00C03C75">
        <w:trPr>
          <w:trHeight w:val="735"/>
        </w:trPr>
        <w:tc>
          <w:tcPr>
            <w:tcW w:w="876" w:type="dxa"/>
            <w:hideMark/>
          </w:tcPr>
          <w:p w14:paraId="0EA2B8A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3.1.</w:t>
            </w:r>
          </w:p>
        </w:tc>
        <w:tc>
          <w:tcPr>
            <w:tcW w:w="7371" w:type="dxa"/>
            <w:gridSpan w:val="4"/>
            <w:hideMark/>
          </w:tcPr>
          <w:p w14:paraId="1393371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 Оборудование для картонажно-переплётной/полиграфической мастерской </w:t>
            </w:r>
          </w:p>
        </w:tc>
        <w:tc>
          <w:tcPr>
            <w:tcW w:w="1098" w:type="dxa"/>
            <w:hideMark/>
          </w:tcPr>
          <w:p w14:paraId="11B42A78"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r>
      <w:tr w:rsidR="00C03C75" w:rsidRPr="00C03C75" w14:paraId="4A8271D2" w14:textId="77777777" w:rsidTr="00C03C75">
        <w:trPr>
          <w:trHeight w:val="435"/>
        </w:trPr>
        <w:tc>
          <w:tcPr>
            <w:tcW w:w="876" w:type="dxa"/>
            <w:hideMark/>
          </w:tcPr>
          <w:p w14:paraId="45D38C9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3.1.1.</w:t>
            </w:r>
          </w:p>
        </w:tc>
        <w:tc>
          <w:tcPr>
            <w:tcW w:w="7371" w:type="dxa"/>
            <w:gridSpan w:val="4"/>
            <w:hideMark/>
          </w:tcPr>
          <w:p w14:paraId="5FC62D1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Брошюровщик  4.101.34.0161        4.101.34.0021</w:t>
            </w:r>
          </w:p>
        </w:tc>
        <w:tc>
          <w:tcPr>
            <w:tcW w:w="1098" w:type="dxa"/>
            <w:hideMark/>
          </w:tcPr>
          <w:p w14:paraId="50BBAA5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45EA9988" w14:textId="77777777" w:rsidTr="00C03C75">
        <w:trPr>
          <w:trHeight w:val="840"/>
        </w:trPr>
        <w:tc>
          <w:tcPr>
            <w:tcW w:w="876" w:type="dxa"/>
            <w:hideMark/>
          </w:tcPr>
          <w:p w14:paraId="0955513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3.1.2.</w:t>
            </w:r>
          </w:p>
        </w:tc>
        <w:tc>
          <w:tcPr>
            <w:tcW w:w="7371" w:type="dxa"/>
            <w:gridSpan w:val="4"/>
            <w:hideMark/>
          </w:tcPr>
          <w:p w14:paraId="29189EB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Переплетная машина для пластиковых пружин    4.101.34.0168           4.101.34.0022</w:t>
            </w:r>
          </w:p>
        </w:tc>
        <w:tc>
          <w:tcPr>
            <w:tcW w:w="1098" w:type="dxa"/>
            <w:hideMark/>
          </w:tcPr>
          <w:p w14:paraId="308DAB1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4668866A" w14:textId="77777777" w:rsidTr="00C03C75">
        <w:trPr>
          <w:trHeight w:val="315"/>
        </w:trPr>
        <w:tc>
          <w:tcPr>
            <w:tcW w:w="876" w:type="dxa"/>
            <w:hideMark/>
          </w:tcPr>
          <w:p w14:paraId="5410C501"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3.1.3.</w:t>
            </w:r>
          </w:p>
        </w:tc>
        <w:tc>
          <w:tcPr>
            <w:tcW w:w="7371" w:type="dxa"/>
            <w:gridSpan w:val="4"/>
            <w:hideMark/>
          </w:tcPr>
          <w:p w14:paraId="2262A5F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Термопереплетчик  4.101.34.0169   4.101.34.0170</w:t>
            </w:r>
          </w:p>
        </w:tc>
        <w:tc>
          <w:tcPr>
            <w:tcW w:w="1098" w:type="dxa"/>
            <w:hideMark/>
          </w:tcPr>
          <w:p w14:paraId="3D8585B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2AE5611C" w14:textId="77777777" w:rsidTr="00C03C75">
        <w:trPr>
          <w:trHeight w:val="315"/>
        </w:trPr>
        <w:tc>
          <w:tcPr>
            <w:tcW w:w="876" w:type="dxa"/>
            <w:hideMark/>
          </w:tcPr>
          <w:p w14:paraId="32F979C8"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3.1.4.</w:t>
            </w:r>
          </w:p>
        </w:tc>
        <w:tc>
          <w:tcPr>
            <w:tcW w:w="7371" w:type="dxa"/>
            <w:gridSpan w:val="4"/>
            <w:hideMark/>
          </w:tcPr>
          <w:p w14:paraId="27C1CF5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Резак для бумаги 4.101.34.0173</w:t>
            </w:r>
          </w:p>
        </w:tc>
        <w:tc>
          <w:tcPr>
            <w:tcW w:w="1098" w:type="dxa"/>
            <w:hideMark/>
          </w:tcPr>
          <w:p w14:paraId="513CF73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545483DD" w14:textId="77777777" w:rsidTr="00C03C75">
        <w:trPr>
          <w:trHeight w:val="465"/>
        </w:trPr>
        <w:tc>
          <w:tcPr>
            <w:tcW w:w="876" w:type="dxa"/>
            <w:hideMark/>
          </w:tcPr>
          <w:p w14:paraId="3CCB3E5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3.1.5.</w:t>
            </w:r>
          </w:p>
        </w:tc>
        <w:tc>
          <w:tcPr>
            <w:tcW w:w="7371" w:type="dxa"/>
            <w:gridSpan w:val="4"/>
            <w:hideMark/>
          </w:tcPr>
          <w:p w14:paraId="5C249C2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Резак для бумаги 4.101.34.0171    4.101.34.0172</w:t>
            </w:r>
          </w:p>
        </w:tc>
        <w:tc>
          <w:tcPr>
            <w:tcW w:w="1098" w:type="dxa"/>
            <w:hideMark/>
          </w:tcPr>
          <w:p w14:paraId="03865AC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6BF32C92" w14:textId="77777777" w:rsidTr="00C03C75">
        <w:trPr>
          <w:trHeight w:val="720"/>
        </w:trPr>
        <w:tc>
          <w:tcPr>
            <w:tcW w:w="876" w:type="dxa"/>
            <w:hideMark/>
          </w:tcPr>
          <w:p w14:paraId="4953A8C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3.1.6.</w:t>
            </w:r>
          </w:p>
        </w:tc>
        <w:tc>
          <w:tcPr>
            <w:tcW w:w="7371" w:type="dxa"/>
            <w:gridSpan w:val="4"/>
            <w:hideMark/>
          </w:tcPr>
          <w:p w14:paraId="297DA41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Фальцовщик фолдер                               4.101.34.0174      4.101.34.0175</w:t>
            </w:r>
          </w:p>
        </w:tc>
        <w:tc>
          <w:tcPr>
            <w:tcW w:w="1098" w:type="dxa"/>
            <w:hideMark/>
          </w:tcPr>
          <w:p w14:paraId="540C039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0C30187F" w14:textId="77777777" w:rsidTr="00C03C75">
        <w:trPr>
          <w:trHeight w:val="585"/>
        </w:trPr>
        <w:tc>
          <w:tcPr>
            <w:tcW w:w="876" w:type="dxa"/>
            <w:hideMark/>
          </w:tcPr>
          <w:p w14:paraId="6B01C00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3.1.7.</w:t>
            </w:r>
          </w:p>
        </w:tc>
        <w:tc>
          <w:tcPr>
            <w:tcW w:w="7371" w:type="dxa"/>
            <w:gridSpan w:val="4"/>
            <w:hideMark/>
          </w:tcPr>
          <w:p w14:paraId="3D3057B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Биговщик перфоратор                               4.101.34.0176   4.101.34.0177</w:t>
            </w:r>
          </w:p>
        </w:tc>
        <w:tc>
          <w:tcPr>
            <w:tcW w:w="1098" w:type="dxa"/>
            <w:hideMark/>
          </w:tcPr>
          <w:p w14:paraId="02A1972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5B9F93B9" w14:textId="77777777" w:rsidTr="00C03C75">
        <w:trPr>
          <w:trHeight w:val="750"/>
        </w:trPr>
        <w:tc>
          <w:tcPr>
            <w:tcW w:w="876" w:type="dxa"/>
            <w:hideMark/>
          </w:tcPr>
          <w:p w14:paraId="2C288081"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lastRenderedPageBreak/>
              <w:t>3.1.8.</w:t>
            </w:r>
          </w:p>
        </w:tc>
        <w:tc>
          <w:tcPr>
            <w:tcW w:w="7371" w:type="dxa"/>
            <w:gridSpan w:val="4"/>
            <w:hideMark/>
          </w:tcPr>
          <w:p w14:paraId="28D6A07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Автоматический нарезчиквизиток       4.101.34.0178      4.101.34.0179</w:t>
            </w:r>
          </w:p>
        </w:tc>
        <w:tc>
          <w:tcPr>
            <w:tcW w:w="1098" w:type="dxa"/>
            <w:hideMark/>
          </w:tcPr>
          <w:p w14:paraId="4CD67DA9"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08DDC2B9" w14:textId="77777777" w:rsidTr="00C03C75">
        <w:trPr>
          <w:trHeight w:val="315"/>
        </w:trPr>
        <w:tc>
          <w:tcPr>
            <w:tcW w:w="876" w:type="dxa"/>
            <w:hideMark/>
          </w:tcPr>
          <w:p w14:paraId="13F301C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3.1.9.</w:t>
            </w:r>
          </w:p>
        </w:tc>
        <w:tc>
          <w:tcPr>
            <w:tcW w:w="7371" w:type="dxa"/>
            <w:gridSpan w:val="4"/>
            <w:hideMark/>
          </w:tcPr>
          <w:p w14:paraId="6C9782B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Округлитель углов   4.101.34.0180</w:t>
            </w:r>
          </w:p>
        </w:tc>
        <w:tc>
          <w:tcPr>
            <w:tcW w:w="1098" w:type="dxa"/>
            <w:hideMark/>
          </w:tcPr>
          <w:p w14:paraId="0B7E570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1D56F779" w14:textId="77777777" w:rsidTr="00C03C75">
        <w:trPr>
          <w:trHeight w:val="315"/>
        </w:trPr>
        <w:tc>
          <w:tcPr>
            <w:tcW w:w="876" w:type="dxa"/>
            <w:hideMark/>
          </w:tcPr>
          <w:p w14:paraId="3E83ED8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3.1.10.</w:t>
            </w:r>
          </w:p>
        </w:tc>
        <w:tc>
          <w:tcPr>
            <w:tcW w:w="7371" w:type="dxa"/>
            <w:gridSpan w:val="4"/>
            <w:hideMark/>
          </w:tcPr>
          <w:p w14:paraId="663B2D7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Термопресс       4.101.34.0181</w:t>
            </w:r>
          </w:p>
        </w:tc>
        <w:tc>
          <w:tcPr>
            <w:tcW w:w="1098" w:type="dxa"/>
            <w:hideMark/>
          </w:tcPr>
          <w:p w14:paraId="074C835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bookmarkEnd w:id="0"/>
      <w:tr w:rsidR="00C03C75" w:rsidRPr="00C03C75" w14:paraId="3C0492C4" w14:textId="77777777" w:rsidTr="00C03C75">
        <w:trPr>
          <w:trHeight w:val="315"/>
        </w:trPr>
        <w:tc>
          <w:tcPr>
            <w:tcW w:w="876" w:type="dxa"/>
            <w:hideMark/>
          </w:tcPr>
          <w:p w14:paraId="2C609B2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3.1.11.</w:t>
            </w:r>
          </w:p>
        </w:tc>
        <w:tc>
          <w:tcPr>
            <w:tcW w:w="7371" w:type="dxa"/>
            <w:gridSpan w:val="4"/>
            <w:hideMark/>
          </w:tcPr>
          <w:p w14:paraId="112CD181"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Сборочный стол     4.101.36.0075      4.101.36.0076</w:t>
            </w:r>
          </w:p>
        </w:tc>
        <w:tc>
          <w:tcPr>
            <w:tcW w:w="1098" w:type="dxa"/>
            <w:hideMark/>
          </w:tcPr>
          <w:p w14:paraId="7F6E0D6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39FC2FB8" w14:textId="77777777" w:rsidTr="00C03C75">
        <w:trPr>
          <w:trHeight w:val="315"/>
        </w:trPr>
        <w:tc>
          <w:tcPr>
            <w:tcW w:w="876" w:type="dxa"/>
            <w:hideMark/>
          </w:tcPr>
          <w:p w14:paraId="167F302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3.1.12.</w:t>
            </w:r>
          </w:p>
        </w:tc>
        <w:tc>
          <w:tcPr>
            <w:tcW w:w="7371" w:type="dxa"/>
            <w:gridSpan w:val="4"/>
            <w:hideMark/>
          </w:tcPr>
          <w:p w14:paraId="28676F4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Клеемазка    4.101.34.0182</w:t>
            </w:r>
          </w:p>
        </w:tc>
        <w:tc>
          <w:tcPr>
            <w:tcW w:w="1098" w:type="dxa"/>
            <w:hideMark/>
          </w:tcPr>
          <w:p w14:paraId="23241311"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5D22D9AF" w14:textId="77777777" w:rsidTr="00C03C75">
        <w:trPr>
          <w:trHeight w:val="315"/>
        </w:trPr>
        <w:tc>
          <w:tcPr>
            <w:tcW w:w="876" w:type="dxa"/>
            <w:hideMark/>
          </w:tcPr>
          <w:p w14:paraId="1ABF76B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3.1.13.</w:t>
            </w:r>
          </w:p>
        </w:tc>
        <w:tc>
          <w:tcPr>
            <w:tcW w:w="7371" w:type="dxa"/>
            <w:gridSpan w:val="4"/>
            <w:hideMark/>
          </w:tcPr>
          <w:p w14:paraId="3E393DC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Штриховальная машина    4.101.34.0183</w:t>
            </w:r>
          </w:p>
        </w:tc>
        <w:tc>
          <w:tcPr>
            <w:tcW w:w="1098" w:type="dxa"/>
            <w:hideMark/>
          </w:tcPr>
          <w:p w14:paraId="35035D6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533398FD" w14:textId="77777777" w:rsidTr="00C03C75">
        <w:trPr>
          <w:trHeight w:val="345"/>
        </w:trPr>
        <w:tc>
          <w:tcPr>
            <w:tcW w:w="876" w:type="dxa"/>
            <w:hideMark/>
          </w:tcPr>
          <w:p w14:paraId="1D06014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3.1.14.</w:t>
            </w:r>
          </w:p>
        </w:tc>
        <w:tc>
          <w:tcPr>
            <w:tcW w:w="7371" w:type="dxa"/>
            <w:gridSpan w:val="4"/>
            <w:hideMark/>
          </w:tcPr>
          <w:p w14:paraId="0A6C513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Ламинатор             4.101.34.0184</w:t>
            </w:r>
          </w:p>
        </w:tc>
        <w:tc>
          <w:tcPr>
            <w:tcW w:w="1098" w:type="dxa"/>
            <w:hideMark/>
          </w:tcPr>
          <w:p w14:paraId="78759DC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157EF651" w14:textId="77777777" w:rsidTr="00C03C75">
        <w:trPr>
          <w:trHeight w:val="315"/>
        </w:trPr>
        <w:tc>
          <w:tcPr>
            <w:tcW w:w="876" w:type="dxa"/>
            <w:hideMark/>
          </w:tcPr>
          <w:p w14:paraId="7D8101B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3.1.15.</w:t>
            </w:r>
          </w:p>
        </w:tc>
        <w:tc>
          <w:tcPr>
            <w:tcW w:w="7371" w:type="dxa"/>
            <w:gridSpan w:val="4"/>
            <w:hideMark/>
          </w:tcPr>
          <w:p w14:paraId="592CBC1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Шредер  (уничтожитель)   4.101.34.0185</w:t>
            </w:r>
          </w:p>
        </w:tc>
        <w:tc>
          <w:tcPr>
            <w:tcW w:w="1098" w:type="dxa"/>
            <w:hideMark/>
          </w:tcPr>
          <w:p w14:paraId="24380E0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18E7A3D2" w14:textId="77777777" w:rsidTr="00C03C75">
        <w:trPr>
          <w:trHeight w:val="315"/>
        </w:trPr>
        <w:tc>
          <w:tcPr>
            <w:tcW w:w="876" w:type="dxa"/>
            <w:hideMark/>
          </w:tcPr>
          <w:p w14:paraId="42BC37C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3.1.16.</w:t>
            </w:r>
          </w:p>
        </w:tc>
        <w:tc>
          <w:tcPr>
            <w:tcW w:w="7371" w:type="dxa"/>
            <w:gridSpan w:val="4"/>
            <w:hideMark/>
          </w:tcPr>
          <w:p w14:paraId="49B38EA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Степлер-брошюровщик    4.101.34.0186</w:t>
            </w:r>
          </w:p>
        </w:tc>
        <w:tc>
          <w:tcPr>
            <w:tcW w:w="1098" w:type="dxa"/>
            <w:hideMark/>
          </w:tcPr>
          <w:p w14:paraId="08755918"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7E87786E" w14:textId="77777777" w:rsidTr="00C03C75">
        <w:trPr>
          <w:trHeight w:val="870"/>
        </w:trPr>
        <w:tc>
          <w:tcPr>
            <w:tcW w:w="876" w:type="dxa"/>
            <w:hideMark/>
          </w:tcPr>
          <w:p w14:paraId="0984685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3.1.17.</w:t>
            </w:r>
          </w:p>
        </w:tc>
        <w:tc>
          <w:tcPr>
            <w:tcW w:w="7371" w:type="dxa"/>
            <w:gridSpan w:val="4"/>
            <w:hideMark/>
          </w:tcPr>
          <w:p w14:paraId="37A2814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Станок для подшивки документов архивный переплетный 4.101.34.0187</w:t>
            </w:r>
          </w:p>
        </w:tc>
        <w:tc>
          <w:tcPr>
            <w:tcW w:w="1098" w:type="dxa"/>
            <w:hideMark/>
          </w:tcPr>
          <w:p w14:paraId="704768A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69ADCA16" w14:textId="77777777" w:rsidTr="00C03C75">
        <w:trPr>
          <w:trHeight w:val="315"/>
        </w:trPr>
        <w:tc>
          <w:tcPr>
            <w:tcW w:w="876" w:type="dxa"/>
            <w:hideMark/>
          </w:tcPr>
          <w:p w14:paraId="2E240E2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3.1.18.</w:t>
            </w:r>
          </w:p>
        </w:tc>
        <w:tc>
          <w:tcPr>
            <w:tcW w:w="7371" w:type="dxa"/>
            <w:gridSpan w:val="4"/>
            <w:hideMark/>
          </w:tcPr>
          <w:p w14:paraId="38406B5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Обжимной пресс      4.101.34.0188</w:t>
            </w:r>
          </w:p>
        </w:tc>
        <w:tc>
          <w:tcPr>
            <w:tcW w:w="1098" w:type="dxa"/>
            <w:hideMark/>
          </w:tcPr>
          <w:p w14:paraId="1A632C78"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1A4D8129" w14:textId="77777777" w:rsidTr="00C03C75">
        <w:trPr>
          <w:trHeight w:val="630"/>
        </w:trPr>
        <w:tc>
          <w:tcPr>
            <w:tcW w:w="876" w:type="dxa"/>
            <w:hideMark/>
          </w:tcPr>
          <w:p w14:paraId="4B2EADA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4.1.</w:t>
            </w:r>
          </w:p>
        </w:tc>
        <w:tc>
          <w:tcPr>
            <w:tcW w:w="7371" w:type="dxa"/>
            <w:gridSpan w:val="4"/>
            <w:hideMark/>
          </w:tcPr>
          <w:p w14:paraId="58C966B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Оборудование для мастерской  "Декоративно-прикладное искусство"</w:t>
            </w:r>
          </w:p>
        </w:tc>
        <w:tc>
          <w:tcPr>
            <w:tcW w:w="1098" w:type="dxa"/>
            <w:hideMark/>
          </w:tcPr>
          <w:p w14:paraId="417756E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r>
      <w:tr w:rsidR="00C03C75" w:rsidRPr="00C03C75" w14:paraId="7A182B0B" w14:textId="77777777" w:rsidTr="00C03C75">
        <w:trPr>
          <w:trHeight w:val="315"/>
        </w:trPr>
        <w:tc>
          <w:tcPr>
            <w:tcW w:w="876" w:type="dxa"/>
            <w:hideMark/>
          </w:tcPr>
          <w:p w14:paraId="2A60BFF0" w14:textId="77777777" w:rsidR="00C03C75" w:rsidRPr="00C03C75" w:rsidRDefault="00C03C75" w:rsidP="00C03C75">
            <w:pPr>
              <w:jc w:val="both"/>
              <w:rPr>
                <w:rFonts w:ascii="Times New Roman" w:hAnsi="Times New Roman" w:cs="Times New Roman"/>
                <w:sz w:val="24"/>
                <w:szCs w:val="24"/>
              </w:rPr>
            </w:pPr>
            <w:r w:rsidRPr="00C03C75">
              <w:rPr>
                <w:rFonts w:ascii="Times New Roman" w:hAnsi="Times New Roman" w:cs="Times New Roman"/>
                <w:sz w:val="24"/>
                <w:szCs w:val="24"/>
              </w:rPr>
              <w:t>4.1.1.</w:t>
            </w:r>
          </w:p>
        </w:tc>
        <w:tc>
          <w:tcPr>
            <w:tcW w:w="7371" w:type="dxa"/>
            <w:gridSpan w:val="4"/>
            <w:hideMark/>
          </w:tcPr>
          <w:p w14:paraId="5CB01CF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Художественный мольберт   4.101.36.0069</w:t>
            </w:r>
          </w:p>
        </w:tc>
        <w:tc>
          <w:tcPr>
            <w:tcW w:w="1098" w:type="dxa"/>
            <w:hideMark/>
          </w:tcPr>
          <w:p w14:paraId="6B536A0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5B8C5773" w14:textId="77777777" w:rsidTr="00C03C75">
        <w:trPr>
          <w:trHeight w:val="540"/>
        </w:trPr>
        <w:tc>
          <w:tcPr>
            <w:tcW w:w="876" w:type="dxa"/>
            <w:hideMark/>
          </w:tcPr>
          <w:p w14:paraId="0C38395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4.1.2.</w:t>
            </w:r>
          </w:p>
        </w:tc>
        <w:tc>
          <w:tcPr>
            <w:tcW w:w="7371" w:type="dxa"/>
            <w:gridSpan w:val="4"/>
            <w:hideMark/>
          </w:tcPr>
          <w:p w14:paraId="63FD5BB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3-D принтер    4.101.34.0160</w:t>
            </w:r>
          </w:p>
        </w:tc>
        <w:tc>
          <w:tcPr>
            <w:tcW w:w="1098" w:type="dxa"/>
            <w:hideMark/>
          </w:tcPr>
          <w:p w14:paraId="09B40E11"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23D09DE5" w14:textId="77777777" w:rsidTr="00C03C75">
        <w:trPr>
          <w:trHeight w:val="300"/>
        </w:trPr>
        <w:tc>
          <w:tcPr>
            <w:tcW w:w="876" w:type="dxa"/>
            <w:hideMark/>
          </w:tcPr>
          <w:p w14:paraId="3203B63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4.1.3.</w:t>
            </w:r>
          </w:p>
        </w:tc>
        <w:tc>
          <w:tcPr>
            <w:tcW w:w="7371" w:type="dxa"/>
            <w:gridSpan w:val="4"/>
            <w:hideMark/>
          </w:tcPr>
          <w:p w14:paraId="5373055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3-D сканер   4.101.34.0195</w:t>
            </w:r>
          </w:p>
        </w:tc>
        <w:tc>
          <w:tcPr>
            <w:tcW w:w="1098" w:type="dxa"/>
            <w:hideMark/>
          </w:tcPr>
          <w:p w14:paraId="7EA1E4B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35A265CE" w14:textId="77777777" w:rsidTr="00C03C75">
        <w:trPr>
          <w:trHeight w:val="780"/>
        </w:trPr>
        <w:tc>
          <w:tcPr>
            <w:tcW w:w="876" w:type="dxa"/>
            <w:hideMark/>
          </w:tcPr>
          <w:p w14:paraId="15462A71"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4.1.4.</w:t>
            </w:r>
          </w:p>
        </w:tc>
        <w:tc>
          <w:tcPr>
            <w:tcW w:w="7371" w:type="dxa"/>
            <w:gridSpan w:val="4"/>
            <w:hideMark/>
          </w:tcPr>
          <w:p w14:paraId="3FD6F92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Лазерный гравер с ЧПУ в комплектации      4.101.34.0196</w:t>
            </w:r>
          </w:p>
        </w:tc>
        <w:tc>
          <w:tcPr>
            <w:tcW w:w="1098" w:type="dxa"/>
            <w:hideMark/>
          </w:tcPr>
          <w:p w14:paraId="35205D2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06EA73E9" w14:textId="77777777" w:rsidTr="00C03C75">
        <w:trPr>
          <w:trHeight w:val="510"/>
        </w:trPr>
        <w:tc>
          <w:tcPr>
            <w:tcW w:w="876" w:type="dxa"/>
            <w:hideMark/>
          </w:tcPr>
          <w:p w14:paraId="3228520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4.1.5.</w:t>
            </w:r>
          </w:p>
        </w:tc>
        <w:tc>
          <w:tcPr>
            <w:tcW w:w="7371" w:type="dxa"/>
            <w:gridSpan w:val="4"/>
            <w:hideMark/>
          </w:tcPr>
          <w:p w14:paraId="4FDE8C6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Мольберт настольный каркасный   105.36.1785</w:t>
            </w:r>
          </w:p>
        </w:tc>
        <w:tc>
          <w:tcPr>
            <w:tcW w:w="1098" w:type="dxa"/>
            <w:hideMark/>
          </w:tcPr>
          <w:p w14:paraId="27BC894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C03C75" w:rsidRPr="00C03C75" w14:paraId="540987A3" w14:textId="77777777" w:rsidTr="00C03C75">
        <w:trPr>
          <w:trHeight w:val="480"/>
        </w:trPr>
        <w:tc>
          <w:tcPr>
            <w:tcW w:w="876" w:type="dxa"/>
            <w:hideMark/>
          </w:tcPr>
          <w:p w14:paraId="6B6D575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4.1.6.</w:t>
            </w:r>
          </w:p>
        </w:tc>
        <w:tc>
          <w:tcPr>
            <w:tcW w:w="7371" w:type="dxa"/>
            <w:gridSpan w:val="4"/>
            <w:hideMark/>
          </w:tcPr>
          <w:p w14:paraId="5CBC3FB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Доска для квиллинга     105.36.1798</w:t>
            </w:r>
          </w:p>
        </w:tc>
        <w:tc>
          <w:tcPr>
            <w:tcW w:w="1098" w:type="dxa"/>
            <w:hideMark/>
          </w:tcPr>
          <w:p w14:paraId="3CE5B97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7</w:t>
            </w:r>
          </w:p>
        </w:tc>
      </w:tr>
      <w:tr w:rsidR="00C03C75" w:rsidRPr="00C03C75" w14:paraId="102645EA" w14:textId="77777777" w:rsidTr="00C03C75">
        <w:trPr>
          <w:trHeight w:val="435"/>
        </w:trPr>
        <w:tc>
          <w:tcPr>
            <w:tcW w:w="876" w:type="dxa"/>
            <w:hideMark/>
          </w:tcPr>
          <w:p w14:paraId="0CA55DE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4.1.7.</w:t>
            </w:r>
          </w:p>
        </w:tc>
        <w:tc>
          <w:tcPr>
            <w:tcW w:w="7371" w:type="dxa"/>
            <w:gridSpan w:val="4"/>
            <w:hideMark/>
          </w:tcPr>
          <w:p w14:paraId="3F0FE05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Станок настольный ткацкий 4.101.34.0197</w:t>
            </w:r>
          </w:p>
        </w:tc>
        <w:tc>
          <w:tcPr>
            <w:tcW w:w="1098" w:type="dxa"/>
            <w:hideMark/>
          </w:tcPr>
          <w:p w14:paraId="5F1DAA9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7</w:t>
            </w:r>
          </w:p>
        </w:tc>
      </w:tr>
      <w:tr w:rsidR="00C03C75" w:rsidRPr="00C03C75" w14:paraId="007EF47C" w14:textId="77777777" w:rsidTr="00C03C75">
        <w:trPr>
          <w:trHeight w:val="900"/>
        </w:trPr>
        <w:tc>
          <w:tcPr>
            <w:tcW w:w="876" w:type="dxa"/>
            <w:hideMark/>
          </w:tcPr>
          <w:p w14:paraId="2754DA6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4.1.8.</w:t>
            </w:r>
          </w:p>
        </w:tc>
        <w:tc>
          <w:tcPr>
            <w:tcW w:w="7371" w:type="dxa"/>
            <w:gridSpan w:val="4"/>
            <w:hideMark/>
          </w:tcPr>
          <w:p w14:paraId="7D4C7F2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Станок для вышивания настольный с креплением под гобеленовые пяльца        4.101.34.0198</w:t>
            </w:r>
          </w:p>
        </w:tc>
        <w:tc>
          <w:tcPr>
            <w:tcW w:w="1098" w:type="dxa"/>
            <w:hideMark/>
          </w:tcPr>
          <w:p w14:paraId="7AB8040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w:t>
            </w:r>
          </w:p>
        </w:tc>
      </w:tr>
      <w:tr w:rsidR="00C03C75" w:rsidRPr="00C03C75" w14:paraId="4177ED43" w14:textId="77777777" w:rsidTr="00C03C75">
        <w:trPr>
          <w:trHeight w:val="600"/>
        </w:trPr>
        <w:tc>
          <w:tcPr>
            <w:tcW w:w="876" w:type="dxa"/>
            <w:hideMark/>
          </w:tcPr>
          <w:p w14:paraId="2175E33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4.1.9.</w:t>
            </w:r>
          </w:p>
        </w:tc>
        <w:tc>
          <w:tcPr>
            <w:tcW w:w="7371" w:type="dxa"/>
            <w:gridSpan w:val="4"/>
            <w:hideMark/>
          </w:tcPr>
          <w:p w14:paraId="429B326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Станок для бисероплетения регулируемый   4.101.34.0199</w:t>
            </w:r>
          </w:p>
        </w:tc>
        <w:tc>
          <w:tcPr>
            <w:tcW w:w="1098" w:type="dxa"/>
            <w:hideMark/>
          </w:tcPr>
          <w:p w14:paraId="56E8F12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w:t>
            </w:r>
          </w:p>
        </w:tc>
      </w:tr>
      <w:tr w:rsidR="00C03C75" w:rsidRPr="00C03C75" w14:paraId="46A3B5C2" w14:textId="77777777" w:rsidTr="00C03C75">
        <w:trPr>
          <w:trHeight w:val="480"/>
        </w:trPr>
        <w:tc>
          <w:tcPr>
            <w:tcW w:w="876" w:type="dxa"/>
            <w:hideMark/>
          </w:tcPr>
          <w:p w14:paraId="30D5EE7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4.1.10.</w:t>
            </w:r>
          </w:p>
        </w:tc>
        <w:tc>
          <w:tcPr>
            <w:tcW w:w="7371" w:type="dxa"/>
            <w:gridSpan w:val="4"/>
            <w:hideMark/>
          </w:tcPr>
          <w:p w14:paraId="1A2B38B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Машинка для нарезки бахромы  105.36.1799</w:t>
            </w:r>
          </w:p>
        </w:tc>
        <w:tc>
          <w:tcPr>
            <w:tcW w:w="1098" w:type="dxa"/>
            <w:hideMark/>
          </w:tcPr>
          <w:p w14:paraId="072C396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7</w:t>
            </w:r>
          </w:p>
        </w:tc>
      </w:tr>
      <w:tr w:rsidR="00C03C75" w:rsidRPr="00C03C75" w14:paraId="619EBF40" w14:textId="77777777" w:rsidTr="00C03C75">
        <w:trPr>
          <w:trHeight w:val="540"/>
        </w:trPr>
        <w:tc>
          <w:tcPr>
            <w:tcW w:w="876" w:type="dxa"/>
            <w:hideMark/>
          </w:tcPr>
          <w:p w14:paraId="11809EE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4.1.11.</w:t>
            </w:r>
          </w:p>
        </w:tc>
        <w:tc>
          <w:tcPr>
            <w:tcW w:w="7371" w:type="dxa"/>
            <w:gridSpan w:val="4"/>
            <w:hideMark/>
          </w:tcPr>
          <w:p w14:paraId="0E5DE6E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Плакатница     4.101.36.0105</w:t>
            </w:r>
          </w:p>
        </w:tc>
        <w:tc>
          <w:tcPr>
            <w:tcW w:w="1098" w:type="dxa"/>
            <w:hideMark/>
          </w:tcPr>
          <w:p w14:paraId="4371037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54B8B2D0" w14:textId="77777777" w:rsidTr="00C03C75">
        <w:trPr>
          <w:trHeight w:val="600"/>
        </w:trPr>
        <w:tc>
          <w:tcPr>
            <w:tcW w:w="876" w:type="dxa"/>
            <w:hideMark/>
          </w:tcPr>
          <w:p w14:paraId="221BDDFB" w14:textId="77777777" w:rsidR="00C03C75" w:rsidRPr="00C03C75" w:rsidRDefault="00C03C75" w:rsidP="00C03C75">
            <w:pPr>
              <w:jc w:val="both"/>
              <w:rPr>
                <w:rFonts w:ascii="Times New Roman" w:hAnsi="Times New Roman" w:cs="Times New Roman"/>
                <w:sz w:val="24"/>
                <w:szCs w:val="24"/>
              </w:rPr>
            </w:pPr>
            <w:r w:rsidRPr="00C03C75">
              <w:rPr>
                <w:rFonts w:ascii="Times New Roman" w:hAnsi="Times New Roman" w:cs="Times New Roman"/>
                <w:sz w:val="24"/>
                <w:szCs w:val="24"/>
              </w:rPr>
              <w:t>5.1.</w:t>
            </w:r>
          </w:p>
        </w:tc>
        <w:tc>
          <w:tcPr>
            <w:tcW w:w="7371" w:type="dxa"/>
            <w:gridSpan w:val="4"/>
            <w:hideMark/>
          </w:tcPr>
          <w:p w14:paraId="221FB6F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Оборудование для мастерской "Персонал сферы обслуживания"</w:t>
            </w:r>
          </w:p>
        </w:tc>
        <w:tc>
          <w:tcPr>
            <w:tcW w:w="1098" w:type="dxa"/>
            <w:hideMark/>
          </w:tcPr>
          <w:p w14:paraId="35BAA78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r>
      <w:tr w:rsidR="00C03C75" w:rsidRPr="00C03C75" w14:paraId="2B40D625" w14:textId="77777777" w:rsidTr="00C03C75">
        <w:trPr>
          <w:trHeight w:val="1080"/>
        </w:trPr>
        <w:tc>
          <w:tcPr>
            <w:tcW w:w="876" w:type="dxa"/>
            <w:hideMark/>
          </w:tcPr>
          <w:p w14:paraId="4CB0C32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5.1.1.</w:t>
            </w:r>
          </w:p>
        </w:tc>
        <w:tc>
          <w:tcPr>
            <w:tcW w:w="7371" w:type="dxa"/>
            <w:gridSpan w:val="4"/>
            <w:hideMark/>
          </w:tcPr>
          <w:p w14:paraId="343CB1F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Профессиональный пылесос для уборки      4.101.34.0202        4.101.34.0203                        4.101.34.0204        4.101.34.0205</w:t>
            </w:r>
          </w:p>
        </w:tc>
        <w:tc>
          <w:tcPr>
            <w:tcW w:w="1098" w:type="dxa"/>
            <w:hideMark/>
          </w:tcPr>
          <w:p w14:paraId="178382E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w:t>
            </w:r>
          </w:p>
        </w:tc>
      </w:tr>
      <w:tr w:rsidR="00C03C75" w:rsidRPr="00C03C75" w14:paraId="453F6D4C" w14:textId="77777777" w:rsidTr="00C03C75">
        <w:trPr>
          <w:trHeight w:val="585"/>
        </w:trPr>
        <w:tc>
          <w:tcPr>
            <w:tcW w:w="876" w:type="dxa"/>
            <w:hideMark/>
          </w:tcPr>
          <w:p w14:paraId="71640C3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5.1.2.</w:t>
            </w:r>
          </w:p>
        </w:tc>
        <w:tc>
          <w:tcPr>
            <w:tcW w:w="7371" w:type="dxa"/>
            <w:gridSpan w:val="4"/>
            <w:hideMark/>
          </w:tcPr>
          <w:p w14:paraId="2634FAA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Профессиональная мойка  высокого давления  4.101.34.0206</w:t>
            </w:r>
          </w:p>
        </w:tc>
        <w:tc>
          <w:tcPr>
            <w:tcW w:w="1098" w:type="dxa"/>
            <w:hideMark/>
          </w:tcPr>
          <w:p w14:paraId="5981023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7BFAC3CE" w14:textId="77777777" w:rsidTr="00C03C75">
        <w:trPr>
          <w:trHeight w:val="360"/>
        </w:trPr>
        <w:tc>
          <w:tcPr>
            <w:tcW w:w="876" w:type="dxa"/>
            <w:noWrap/>
            <w:hideMark/>
          </w:tcPr>
          <w:p w14:paraId="2D50CA9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5.1.3.</w:t>
            </w:r>
          </w:p>
        </w:tc>
        <w:tc>
          <w:tcPr>
            <w:tcW w:w="7371" w:type="dxa"/>
            <w:gridSpan w:val="4"/>
            <w:hideMark/>
          </w:tcPr>
          <w:p w14:paraId="0F799FE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Спецодежда  105.35.1069</w:t>
            </w:r>
          </w:p>
        </w:tc>
        <w:tc>
          <w:tcPr>
            <w:tcW w:w="1098" w:type="dxa"/>
            <w:noWrap/>
            <w:hideMark/>
          </w:tcPr>
          <w:p w14:paraId="47F77971"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5</w:t>
            </w:r>
          </w:p>
        </w:tc>
      </w:tr>
      <w:tr w:rsidR="00C03C75" w:rsidRPr="00C03C75" w14:paraId="42D8F1E1" w14:textId="77777777" w:rsidTr="00C03C75">
        <w:trPr>
          <w:trHeight w:val="405"/>
        </w:trPr>
        <w:tc>
          <w:tcPr>
            <w:tcW w:w="876" w:type="dxa"/>
            <w:noWrap/>
            <w:hideMark/>
          </w:tcPr>
          <w:p w14:paraId="5E36BB48"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5.1.4.</w:t>
            </w:r>
          </w:p>
        </w:tc>
        <w:tc>
          <w:tcPr>
            <w:tcW w:w="7371" w:type="dxa"/>
            <w:gridSpan w:val="4"/>
            <w:hideMark/>
          </w:tcPr>
          <w:p w14:paraId="74BBA65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Ведро с отжимом    105.36.1811</w:t>
            </w:r>
          </w:p>
        </w:tc>
        <w:tc>
          <w:tcPr>
            <w:tcW w:w="1098" w:type="dxa"/>
            <w:noWrap/>
            <w:hideMark/>
          </w:tcPr>
          <w:p w14:paraId="5DE8B0F1"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w:t>
            </w:r>
          </w:p>
        </w:tc>
      </w:tr>
      <w:tr w:rsidR="00C03C75" w:rsidRPr="00C03C75" w14:paraId="16F83B00" w14:textId="77777777" w:rsidTr="00C03C75">
        <w:trPr>
          <w:trHeight w:val="735"/>
        </w:trPr>
        <w:tc>
          <w:tcPr>
            <w:tcW w:w="876" w:type="dxa"/>
            <w:noWrap/>
            <w:hideMark/>
          </w:tcPr>
          <w:p w14:paraId="17C426E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lastRenderedPageBreak/>
              <w:t>5.1.5.</w:t>
            </w:r>
          </w:p>
        </w:tc>
        <w:tc>
          <w:tcPr>
            <w:tcW w:w="7371" w:type="dxa"/>
            <w:gridSpan w:val="4"/>
            <w:hideMark/>
          </w:tcPr>
          <w:p w14:paraId="5B14F71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Тележка многофункциональная для комплексной уборки  4.101.36.0120</w:t>
            </w:r>
          </w:p>
        </w:tc>
        <w:tc>
          <w:tcPr>
            <w:tcW w:w="1098" w:type="dxa"/>
            <w:noWrap/>
            <w:hideMark/>
          </w:tcPr>
          <w:p w14:paraId="4E57BCF1"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5C425602" w14:textId="77777777" w:rsidTr="00C03C75">
        <w:trPr>
          <w:trHeight w:val="690"/>
        </w:trPr>
        <w:tc>
          <w:tcPr>
            <w:tcW w:w="876" w:type="dxa"/>
            <w:noWrap/>
            <w:hideMark/>
          </w:tcPr>
          <w:p w14:paraId="4BFC337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5.1.6.</w:t>
            </w:r>
          </w:p>
        </w:tc>
        <w:tc>
          <w:tcPr>
            <w:tcW w:w="7371" w:type="dxa"/>
            <w:gridSpan w:val="4"/>
            <w:hideMark/>
          </w:tcPr>
          <w:p w14:paraId="254FF6A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Стеллаж для хранения инвентаря  4.101.36.0115</w:t>
            </w:r>
          </w:p>
        </w:tc>
        <w:tc>
          <w:tcPr>
            <w:tcW w:w="1098" w:type="dxa"/>
            <w:noWrap/>
            <w:hideMark/>
          </w:tcPr>
          <w:p w14:paraId="07B595D9"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3A2BDCE8" w14:textId="77777777" w:rsidTr="00C03C75">
        <w:trPr>
          <w:trHeight w:val="585"/>
        </w:trPr>
        <w:tc>
          <w:tcPr>
            <w:tcW w:w="876" w:type="dxa"/>
            <w:noWrap/>
            <w:hideMark/>
          </w:tcPr>
          <w:p w14:paraId="77EA830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5.1.7.</w:t>
            </w:r>
          </w:p>
        </w:tc>
        <w:tc>
          <w:tcPr>
            <w:tcW w:w="7371" w:type="dxa"/>
            <w:gridSpan w:val="4"/>
            <w:hideMark/>
          </w:tcPr>
          <w:p w14:paraId="7AB2CBB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Тележка сервировочная  4.101.36.0122</w:t>
            </w:r>
          </w:p>
        </w:tc>
        <w:tc>
          <w:tcPr>
            <w:tcW w:w="1098" w:type="dxa"/>
            <w:noWrap/>
            <w:hideMark/>
          </w:tcPr>
          <w:p w14:paraId="383DE94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2BA63248" w14:textId="77777777" w:rsidTr="00C03C75">
        <w:trPr>
          <w:trHeight w:val="510"/>
        </w:trPr>
        <w:tc>
          <w:tcPr>
            <w:tcW w:w="876" w:type="dxa"/>
            <w:noWrap/>
            <w:hideMark/>
          </w:tcPr>
          <w:p w14:paraId="3FC6710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5.1.8.</w:t>
            </w:r>
          </w:p>
        </w:tc>
        <w:tc>
          <w:tcPr>
            <w:tcW w:w="7371" w:type="dxa"/>
            <w:gridSpan w:val="4"/>
            <w:hideMark/>
          </w:tcPr>
          <w:p w14:paraId="3AEAA44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Паровая швабра   4.101.34.0207</w:t>
            </w:r>
          </w:p>
        </w:tc>
        <w:tc>
          <w:tcPr>
            <w:tcW w:w="1098" w:type="dxa"/>
            <w:noWrap/>
            <w:hideMark/>
          </w:tcPr>
          <w:p w14:paraId="56AC50D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5</w:t>
            </w:r>
          </w:p>
        </w:tc>
      </w:tr>
      <w:tr w:rsidR="00C03C75" w:rsidRPr="00C03C75" w14:paraId="26D5C9B6" w14:textId="77777777" w:rsidTr="00C03C75">
        <w:trPr>
          <w:trHeight w:val="600"/>
        </w:trPr>
        <w:tc>
          <w:tcPr>
            <w:tcW w:w="876" w:type="dxa"/>
            <w:noWrap/>
            <w:hideMark/>
          </w:tcPr>
          <w:p w14:paraId="21E3B66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5.1.9.</w:t>
            </w:r>
          </w:p>
        </w:tc>
        <w:tc>
          <w:tcPr>
            <w:tcW w:w="7371" w:type="dxa"/>
            <w:gridSpan w:val="4"/>
            <w:hideMark/>
          </w:tcPr>
          <w:p w14:paraId="37D90A0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Электрополотер  4.101.34.0208</w:t>
            </w:r>
          </w:p>
        </w:tc>
        <w:tc>
          <w:tcPr>
            <w:tcW w:w="1098" w:type="dxa"/>
            <w:noWrap/>
            <w:hideMark/>
          </w:tcPr>
          <w:p w14:paraId="1C634188"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686ADD6A" w14:textId="77777777" w:rsidTr="00C03C75">
        <w:trPr>
          <w:trHeight w:val="315"/>
        </w:trPr>
        <w:tc>
          <w:tcPr>
            <w:tcW w:w="876" w:type="dxa"/>
            <w:noWrap/>
            <w:hideMark/>
          </w:tcPr>
          <w:p w14:paraId="72A813A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6.1.</w:t>
            </w:r>
          </w:p>
        </w:tc>
        <w:tc>
          <w:tcPr>
            <w:tcW w:w="7371" w:type="dxa"/>
            <w:gridSpan w:val="4"/>
            <w:hideMark/>
          </w:tcPr>
          <w:p w14:paraId="35069A8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Оборудование для гончарной мастерской</w:t>
            </w:r>
          </w:p>
        </w:tc>
        <w:tc>
          <w:tcPr>
            <w:tcW w:w="1098" w:type="dxa"/>
            <w:noWrap/>
            <w:hideMark/>
          </w:tcPr>
          <w:p w14:paraId="5963E591"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r>
      <w:tr w:rsidR="00C03C75" w:rsidRPr="00C03C75" w14:paraId="69E40A2C" w14:textId="77777777" w:rsidTr="00C03C75">
        <w:trPr>
          <w:trHeight w:val="930"/>
        </w:trPr>
        <w:tc>
          <w:tcPr>
            <w:tcW w:w="876" w:type="dxa"/>
            <w:noWrap/>
            <w:hideMark/>
          </w:tcPr>
          <w:p w14:paraId="66BD215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6.1.1.</w:t>
            </w:r>
          </w:p>
        </w:tc>
        <w:tc>
          <w:tcPr>
            <w:tcW w:w="7371" w:type="dxa"/>
            <w:gridSpan w:val="4"/>
            <w:hideMark/>
          </w:tcPr>
          <w:p w14:paraId="00B608A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Гончарный круг  4.101.36.0008   4.101.36.0009    4.101.36.0010    4.101.36.0011   4.101.36.0012  4.101.36.0106</w:t>
            </w:r>
          </w:p>
        </w:tc>
        <w:tc>
          <w:tcPr>
            <w:tcW w:w="1098" w:type="dxa"/>
            <w:noWrap/>
            <w:hideMark/>
          </w:tcPr>
          <w:p w14:paraId="627627D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C03C75" w:rsidRPr="00C03C75" w14:paraId="2B1D84D8" w14:textId="77777777" w:rsidTr="00C03C75">
        <w:trPr>
          <w:trHeight w:val="315"/>
        </w:trPr>
        <w:tc>
          <w:tcPr>
            <w:tcW w:w="876" w:type="dxa"/>
            <w:noWrap/>
            <w:hideMark/>
          </w:tcPr>
          <w:p w14:paraId="6C672AD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6.1.2.</w:t>
            </w:r>
          </w:p>
        </w:tc>
        <w:tc>
          <w:tcPr>
            <w:tcW w:w="7371" w:type="dxa"/>
            <w:gridSpan w:val="4"/>
            <w:hideMark/>
          </w:tcPr>
          <w:p w14:paraId="4CE2CF9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Сушильный шкаф с подогревом  4.101.36.0077</w:t>
            </w:r>
          </w:p>
        </w:tc>
        <w:tc>
          <w:tcPr>
            <w:tcW w:w="1098" w:type="dxa"/>
            <w:noWrap/>
            <w:hideMark/>
          </w:tcPr>
          <w:p w14:paraId="3443E10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0E358D04" w14:textId="77777777" w:rsidTr="00C03C75">
        <w:trPr>
          <w:trHeight w:val="315"/>
        </w:trPr>
        <w:tc>
          <w:tcPr>
            <w:tcW w:w="876" w:type="dxa"/>
            <w:noWrap/>
            <w:hideMark/>
          </w:tcPr>
          <w:p w14:paraId="267E132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6.1.3.</w:t>
            </w:r>
          </w:p>
        </w:tc>
        <w:tc>
          <w:tcPr>
            <w:tcW w:w="7371" w:type="dxa"/>
            <w:gridSpan w:val="4"/>
            <w:hideMark/>
          </w:tcPr>
          <w:p w14:paraId="4DB0CFD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Муфельная печь   4.101.34.0189</w:t>
            </w:r>
          </w:p>
        </w:tc>
        <w:tc>
          <w:tcPr>
            <w:tcW w:w="1098" w:type="dxa"/>
            <w:noWrap/>
            <w:hideMark/>
          </w:tcPr>
          <w:p w14:paraId="1321AEA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3BE33AB9" w14:textId="77777777" w:rsidTr="00C03C75">
        <w:trPr>
          <w:trHeight w:val="555"/>
        </w:trPr>
        <w:tc>
          <w:tcPr>
            <w:tcW w:w="876" w:type="dxa"/>
            <w:noWrap/>
            <w:hideMark/>
          </w:tcPr>
          <w:p w14:paraId="376F983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6.1.4.</w:t>
            </w:r>
          </w:p>
        </w:tc>
        <w:tc>
          <w:tcPr>
            <w:tcW w:w="7371" w:type="dxa"/>
            <w:gridSpan w:val="4"/>
            <w:hideMark/>
          </w:tcPr>
          <w:p w14:paraId="4F2F2D9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Формы гипсовые для отливки изделий   105.36.1800</w:t>
            </w:r>
          </w:p>
        </w:tc>
        <w:tc>
          <w:tcPr>
            <w:tcW w:w="1098" w:type="dxa"/>
            <w:noWrap/>
            <w:hideMark/>
          </w:tcPr>
          <w:p w14:paraId="5FF4581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C03C75" w:rsidRPr="00C03C75" w14:paraId="705B6D2A" w14:textId="77777777" w:rsidTr="00C03C75">
        <w:trPr>
          <w:trHeight w:val="315"/>
        </w:trPr>
        <w:tc>
          <w:tcPr>
            <w:tcW w:w="876" w:type="dxa"/>
            <w:noWrap/>
            <w:hideMark/>
          </w:tcPr>
          <w:p w14:paraId="1750AE0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6.1.5.</w:t>
            </w:r>
          </w:p>
        </w:tc>
        <w:tc>
          <w:tcPr>
            <w:tcW w:w="7371" w:type="dxa"/>
            <w:gridSpan w:val="4"/>
            <w:hideMark/>
          </w:tcPr>
          <w:p w14:paraId="0D317F8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Кронциркуль внутрненний  105.36.1801</w:t>
            </w:r>
          </w:p>
        </w:tc>
        <w:tc>
          <w:tcPr>
            <w:tcW w:w="1098" w:type="dxa"/>
            <w:noWrap/>
            <w:hideMark/>
          </w:tcPr>
          <w:p w14:paraId="3EF5A22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C03C75" w:rsidRPr="00C03C75" w14:paraId="361EC3ED" w14:textId="77777777" w:rsidTr="00C03C75">
        <w:trPr>
          <w:trHeight w:val="315"/>
        </w:trPr>
        <w:tc>
          <w:tcPr>
            <w:tcW w:w="876" w:type="dxa"/>
            <w:noWrap/>
            <w:hideMark/>
          </w:tcPr>
          <w:p w14:paraId="7E77D5C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6.1.6.</w:t>
            </w:r>
          </w:p>
        </w:tc>
        <w:tc>
          <w:tcPr>
            <w:tcW w:w="7371" w:type="dxa"/>
            <w:gridSpan w:val="4"/>
            <w:hideMark/>
          </w:tcPr>
          <w:p w14:paraId="5650EDF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Кронциркуль наружный   105.36. 1802</w:t>
            </w:r>
          </w:p>
        </w:tc>
        <w:tc>
          <w:tcPr>
            <w:tcW w:w="1098" w:type="dxa"/>
            <w:noWrap/>
            <w:hideMark/>
          </w:tcPr>
          <w:p w14:paraId="79C5D8E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C03C75" w:rsidRPr="00C03C75" w14:paraId="2C5993A0" w14:textId="77777777" w:rsidTr="00C03C75">
        <w:trPr>
          <w:trHeight w:val="555"/>
        </w:trPr>
        <w:tc>
          <w:tcPr>
            <w:tcW w:w="876" w:type="dxa"/>
            <w:noWrap/>
            <w:hideMark/>
          </w:tcPr>
          <w:p w14:paraId="554F22F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6.1.7.</w:t>
            </w:r>
          </w:p>
        </w:tc>
        <w:tc>
          <w:tcPr>
            <w:tcW w:w="7371" w:type="dxa"/>
            <w:gridSpan w:val="4"/>
            <w:hideMark/>
          </w:tcPr>
          <w:p w14:paraId="57FCCBE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Контейнеры строительные для глины 105.36.1803</w:t>
            </w:r>
          </w:p>
        </w:tc>
        <w:tc>
          <w:tcPr>
            <w:tcW w:w="1098" w:type="dxa"/>
            <w:noWrap/>
            <w:hideMark/>
          </w:tcPr>
          <w:p w14:paraId="1827078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5413778C" w14:textId="77777777" w:rsidTr="00C03C75">
        <w:trPr>
          <w:trHeight w:val="315"/>
        </w:trPr>
        <w:tc>
          <w:tcPr>
            <w:tcW w:w="876" w:type="dxa"/>
            <w:noWrap/>
            <w:hideMark/>
          </w:tcPr>
          <w:p w14:paraId="03812E1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6.1.8.</w:t>
            </w:r>
          </w:p>
        </w:tc>
        <w:tc>
          <w:tcPr>
            <w:tcW w:w="7371" w:type="dxa"/>
            <w:gridSpan w:val="4"/>
            <w:hideMark/>
          </w:tcPr>
          <w:p w14:paraId="0DD17DA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Перфоратор 4.101.34.0190</w:t>
            </w:r>
          </w:p>
        </w:tc>
        <w:tc>
          <w:tcPr>
            <w:tcW w:w="1098" w:type="dxa"/>
            <w:noWrap/>
            <w:hideMark/>
          </w:tcPr>
          <w:p w14:paraId="38CE0E9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20B40DE5" w14:textId="77777777" w:rsidTr="00C03C75">
        <w:trPr>
          <w:trHeight w:val="645"/>
        </w:trPr>
        <w:tc>
          <w:tcPr>
            <w:tcW w:w="876" w:type="dxa"/>
            <w:noWrap/>
            <w:hideMark/>
          </w:tcPr>
          <w:p w14:paraId="09DE1FE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6.1.9.</w:t>
            </w:r>
          </w:p>
        </w:tc>
        <w:tc>
          <w:tcPr>
            <w:tcW w:w="7371" w:type="dxa"/>
            <w:gridSpan w:val="4"/>
            <w:hideMark/>
          </w:tcPr>
          <w:p w14:paraId="2979FBC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Стеллаж для сушки     4.101.36.0078     4.101.36.0079   4.101.36.0080       4.101.36.0081  </w:t>
            </w:r>
          </w:p>
        </w:tc>
        <w:tc>
          <w:tcPr>
            <w:tcW w:w="1098" w:type="dxa"/>
            <w:noWrap/>
            <w:hideMark/>
          </w:tcPr>
          <w:p w14:paraId="47BC5FC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w:t>
            </w:r>
          </w:p>
        </w:tc>
      </w:tr>
      <w:tr w:rsidR="00C03C75" w:rsidRPr="00C03C75" w14:paraId="09B99B7C" w14:textId="77777777" w:rsidTr="00C03C75">
        <w:trPr>
          <w:trHeight w:val="585"/>
        </w:trPr>
        <w:tc>
          <w:tcPr>
            <w:tcW w:w="876" w:type="dxa"/>
            <w:noWrap/>
            <w:hideMark/>
          </w:tcPr>
          <w:p w14:paraId="3685DC8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6.1.10.</w:t>
            </w:r>
          </w:p>
        </w:tc>
        <w:tc>
          <w:tcPr>
            <w:tcW w:w="7371" w:type="dxa"/>
            <w:gridSpan w:val="4"/>
            <w:hideMark/>
          </w:tcPr>
          <w:p w14:paraId="486A658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Подиум для хранения глины  4.101.36.0082   4.101.36.0083</w:t>
            </w:r>
          </w:p>
        </w:tc>
        <w:tc>
          <w:tcPr>
            <w:tcW w:w="1098" w:type="dxa"/>
            <w:noWrap/>
            <w:hideMark/>
          </w:tcPr>
          <w:p w14:paraId="34C5221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1E2ACDC1" w14:textId="77777777" w:rsidTr="00C03C75">
        <w:trPr>
          <w:trHeight w:val="315"/>
        </w:trPr>
        <w:tc>
          <w:tcPr>
            <w:tcW w:w="876" w:type="dxa"/>
            <w:noWrap/>
            <w:hideMark/>
          </w:tcPr>
          <w:p w14:paraId="308E905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6.1.11.</w:t>
            </w:r>
          </w:p>
        </w:tc>
        <w:tc>
          <w:tcPr>
            <w:tcW w:w="7371" w:type="dxa"/>
            <w:gridSpan w:val="4"/>
            <w:hideMark/>
          </w:tcPr>
          <w:p w14:paraId="6843CDC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Стол производственный     4.101.36.0084</w:t>
            </w:r>
          </w:p>
        </w:tc>
        <w:tc>
          <w:tcPr>
            <w:tcW w:w="1098" w:type="dxa"/>
            <w:noWrap/>
            <w:hideMark/>
          </w:tcPr>
          <w:p w14:paraId="0C39BD9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6989DC85" w14:textId="77777777" w:rsidTr="00C03C75">
        <w:trPr>
          <w:trHeight w:val="660"/>
        </w:trPr>
        <w:tc>
          <w:tcPr>
            <w:tcW w:w="876" w:type="dxa"/>
            <w:noWrap/>
            <w:hideMark/>
          </w:tcPr>
          <w:p w14:paraId="6B2429A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6.1.12.</w:t>
            </w:r>
          </w:p>
        </w:tc>
        <w:tc>
          <w:tcPr>
            <w:tcW w:w="7371" w:type="dxa"/>
            <w:gridSpan w:val="4"/>
            <w:hideMark/>
          </w:tcPr>
          <w:p w14:paraId="655F8D0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Шкаф производственный   4.101.36.0001-4.101.36.0006</w:t>
            </w:r>
          </w:p>
        </w:tc>
        <w:tc>
          <w:tcPr>
            <w:tcW w:w="1098" w:type="dxa"/>
            <w:noWrap/>
            <w:hideMark/>
          </w:tcPr>
          <w:p w14:paraId="1DB2A5A8"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C03C75" w:rsidRPr="00C03C75" w14:paraId="2CBF5313" w14:textId="77777777" w:rsidTr="00C03C75">
        <w:trPr>
          <w:trHeight w:val="315"/>
        </w:trPr>
        <w:tc>
          <w:tcPr>
            <w:tcW w:w="876" w:type="dxa"/>
            <w:noWrap/>
            <w:hideMark/>
          </w:tcPr>
          <w:p w14:paraId="68DDC6E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6.1.13.</w:t>
            </w:r>
          </w:p>
        </w:tc>
        <w:tc>
          <w:tcPr>
            <w:tcW w:w="7371" w:type="dxa"/>
            <w:gridSpan w:val="4"/>
            <w:hideMark/>
          </w:tcPr>
          <w:p w14:paraId="1F23D3E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Фартук для гончара (детский)     105.35.1065</w:t>
            </w:r>
          </w:p>
        </w:tc>
        <w:tc>
          <w:tcPr>
            <w:tcW w:w="1098" w:type="dxa"/>
            <w:noWrap/>
            <w:hideMark/>
          </w:tcPr>
          <w:p w14:paraId="3C83F0F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C03C75" w:rsidRPr="00C03C75" w14:paraId="28072B77" w14:textId="77777777" w:rsidTr="00C03C75">
        <w:trPr>
          <w:trHeight w:val="615"/>
        </w:trPr>
        <w:tc>
          <w:tcPr>
            <w:tcW w:w="876" w:type="dxa"/>
            <w:noWrap/>
            <w:hideMark/>
          </w:tcPr>
          <w:p w14:paraId="42E2CD9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6.1.14.</w:t>
            </w:r>
          </w:p>
        </w:tc>
        <w:tc>
          <w:tcPr>
            <w:tcW w:w="7371" w:type="dxa"/>
            <w:gridSpan w:val="4"/>
            <w:hideMark/>
          </w:tcPr>
          <w:p w14:paraId="11F674A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Фартук для гончара (взрослый)   105.35.1066</w:t>
            </w:r>
          </w:p>
        </w:tc>
        <w:tc>
          <w:tcPr>
            <w:tcW w:w="1098" w:type="dxa"/>
            <w:noWrap/>
            <w:hideMark/>
          </w:tcPr>
          <w:p w14:paraId="36E5C6C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w:t>
            </w:r>
          </w:p>
        </w:tc>
      </w:tr>
      <w:tr w:rsidR="00C03C75" w:rsidRPr="00C03C75" w14:paraId="24D23E73" w14:textId="77777777" w:rsidTr="00C03C75">
        <w:trPr>
          <w:trHeight w:val="570"/>
        </w:trPr>
        <w:tc>
          <w:tcPr>
            <w:tcW w:w="876" w:type="dxa"/>
            <w:noWrap/>
            <w:hideMark/>
          </w:tcPr>
          <w:p w14:paraId="361B3B0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6.1.15.</w:t>
            </w:r>
          </w:p>
        </w:tc>
        <w:tc>
          <w:tcPr>
            <w:tcW w:w="7371" w:type="dxa"/>
            <w:gridSpan w:val="4"/>
            <w:hideMark/>
          </w:tcPr>
          <w:p w14:paraId="4DB4BB0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Нарукавники (детские)   105.35.1067</w:t>
            </w:r>
          </w:p>
        </w:tc>
        <w:tc>
          <w:tcPr>
            <w:tcW w:w="1098" w:type="dxa"/>
            <w:noWrap/>
            <w:hideMark/>
          </w:tcPr>
          <w:p w14:paraId="297912C8"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C03C75" w:rsidRPr="00C03C75" w14:paraId="28B7906A" w14:textId="77777777" w:rsidTr="00C03C75">
        <w:trPr>
          <w:trHeight w:val="690"/>
        </w:trPr>
        <w:tc>
          <w:tcPr>
            <w:tcW w:w="876" w:type="dxa"/>
            <w:noWrap/>
            <w:hideMark/>
          </w:tcPr>
          <w:p w14:paraId="30B299A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6.1.16.</w:t>
            </w:r>
          </w:p>
        </w:tc>
        <w:tc>
          <w:tcPr>
            <w:tcW w:w="7371" w:type="dxa"/>
            <w:gridSpan w:val="4"/>
            <w:hideMark/>
          </w:tcPr>
          <w:p w14:paraId="4EBE116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Печь электрическая с вертикальной загрузкой    4.101.24.0027</w:t>
            </w:r>
          </w:p>
        </w:tc>
        <w:tc>
          <w:tcPr>
            <w:tcW w:w="1098" w:type="dxa"/>
            <w:noWrap/>
            <w:hideMark/>
          </w:tcPr>
          <w:p w14:paraId="6CAFA0C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7A9DC3C5" w14:textId="77777777" w:rsidTr="00C03C75">
        <w:trPr>
          <w:trHeight w:val="450"/>
        </w:trPr>
        <w:tc>
          <w:tcPr>
            <w:tcW w:w="876" w:type="dxa"/>
            <w:noWrap/>
            <w:hideMark/>
          </w:tcPr>
          <w:p w14:paraId="252C0D3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6.1.17.</w:t>
            </w:r>
          </w:p>
        </w:tc>
        <w:tc>
          <w:tcPr>
            <w:tcW w:w="7371" w:type="dxa"/>
            <w:gridSpan w:val="4"/>
            <w:hideMark/>
          </w:tcPr>
          <w:p w14:paraId="2605027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Эструдер для глины ручной    4.101.36.0107</w:t>
            </w:r>
          </w:p>
        </w:tc>
        <w:tc>
          <w:tcPr>
            <w:tcW w:w="1098" w:type="dxa"/>
            <w:noWrap/>
            <w:hideMark/>
          </w:tcPr>
          <w:p w14:paraId="293BEA71"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C03C75" w:rsidRPr="00C03C75" w14:paraId="5EDF2CAD" w14:textId="77777777" w:rsidTr="00C03C75">
        <w:trPr>
          <w:trHeight w:val="660"/>
        </w:trPr>
        <w:tc>
          <w:tcPr>
            <w:tcW w:w="876" w:type="dxa"/>
            <w:noWrap/>
            <w:hideMark/>
          </w:tcPr>
          <w:p w14:paraId="116C4AC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6.1.18.</w:t>
            </w:r>
          </w:p>
        </w:tc>
        <w:tc>
          <w:tcPr>
            <w:tcW w:w="7371" w:type="dxa"/>
            <w:gridSpan w:val="4"/>
            <w:hideMark/>
          </w:tcPr>
          <w:p w14:paraId="027DE25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Раскатчик (Раскаточный стол) для глины)     4.101.36.0108</w:t>
            </w:r>
          </w:p>
        </w:tc>
        <w:tc>
          <w:tcPr>
            <w:tcW w:w="1098" w:type="dxa"/>
            <w:noWrap/>
            <w:hideMark/>
          </w:tcPr>
          <w:p w14:paraId="32616EA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38DB656D" w14:textId="77777777" w:rsidTr="00C03C75">
        <w:trPr>
          <w:trHeight w:val="300"/>
        </w:trPr>
        <w:tc>
          <w:tcPr>
            <w:tcW w:w="876" w:type="dxa"/>
            <w:noWrap/>
            <w:hideMark/>
          </w:tcPr>
          <w:p w14:paraId="32C1CD2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6.1.19.</w:t>
            </w:r>
          </w:p>
        </w:tc>
        <w:tc>
          <w:tcPr>
            <w:tcW w:w="7371" w:type="dxa"/>
            <w:gridSpan w:val="4"/>
            <w:hideMark/>
          </w:tcPr>
          <w:p w14:paraId="4FE91981"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Турнетка настольная    4.101.36.0109</w:t>
            </w:r>
          </w:p>
        </w:tc>
        <w:tc>
          <w:tcPr>
            <w:tcW w:w="1098" w:type="dxa"/>
            <w:noWrap/>
            <w:hideMark/>
          </w:tcPr>
          <w:p w14:paraId="3C8441C1"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C03C75" w:rsidRPr="00C03C75" w14:paraId="637C0713" w14:textId="77777777" w:rsidTr="00C03C75">
        <w:trPr>
          <w:trHeight w:val="705"/>
        </w:trPr>
        <w:tc>
          <w:tcPr>
            <w:tcW w:w="876" w:type="dxa"/>
            <w:noWrap/>
            <w:hideMark/>
          </w:tcPr>
          <w:p w14:paraId="53CED80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6.1.20.</w:t>
            </w:r>
          </w:p>
        </w:tc>
        <w:tc>
          <w:tcPr>
            <w:tcW w:w="7371" w:type="dxa"/>
            <w:gridSpan w:val="4"/>
            <w:hideMark/>
          </w:tcPr>
          <w:p w14:paraId="414308D8"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Лазерный станок для гравировки и резки неметаллических материалов   4.101.34.0200</w:t>
            </w:r>
          </w:p>
        </w:tc>
        <w:tc>
          <w:tcPr>
            <w:tcW w:w="1098" w:type="dxa"/>
            <w:noWrap/>
            <w:hideMark/>
          </w:tcPr>
          <w:p w14:paraId="43B7210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624F7F34" w14:textId="77777777" w:rsidTr="00C03C75">
        <w:trPr>
          <w:trHeight w:val="315"/>
        </w:trPr>
        <w:tc>
          <w:tcPr>
            <w:tcW w:w="876" w:type="dxa"/>
            <w:noWrap/>
            <w:hideMark/>
          </w:tcPr>
          <w:p w14:paraId="282860C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6.1.21.</w:t>
            </w:r>
          </w:p>
        </w:tc>
        <w:tc>
          <w:tcPr>
            <w:tcW w:w="7371" w:type="dxa"/>
            <w:gridSpan w:val="4"/>
            <w:hideMark/>
          </w:tcPr>
          <w:p w14:paraId="3016B72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Стойка   4.101.36.0110</w:t>
            </w:r>
          </w:p>
        </w:tc>
        <w:tc>
          <w:tcPr>
            <w:tcW w:w="1098" w:type="dxa"/>
            <w:noWrap/>
            <w:hideMark/>
          </w:tcPr>
          <w:p w14:paraId="727DE1E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w:t>
            </w:r>
          </w:p>
        </w:tc>
      </w:tr>
      <w:tr w:rsidR="00C03C75" w:rsidRPr="00C03C75" w14:paraId="15F30002" w14:textId="77777777" w:rsidTr="00C03C75">
        <w:trPr>
          <w:trHeight w:val="615"/>
        </w:trPr>
        <w:tc>
          <w:tcPr>
            <w:tcW w:w="876" w:type="dxa"/>
            <w:noWrap/>
            <w:hideMark/>
          </w:tcPr>
          <w:p w14:paraId="1ECFE18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lastRenderedPageBreak/>
              <w:t>6.1.22.</w:t>
            </w:r>
          </w:p>
        </w:tc>
        <w:tc>
          <w:tcPr>
            <w:tcW w:w="7371" w:type="dxa"/>
            <w:gridSpan w:val="4"/>
            <w:hideMark/>
          </w:tcPr>
          <w:p w14:paraId="280AF61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Набор инструментов для работы с глиной   105.36.1804</w:t>
            </w:r>
          </w:p>
        </w:tc>
        <w:tc>
          <w:tcPr>
            <w:tcW w:w="1098" w:type="dxa"/>
            <w:noWrap/>
            <w:hideMark/>
          </w:tcPr>
          <w:p w14:paraId="4790B81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8 наборов</w:t>
            </w:r>
          </w:p>
        </w:tc>
      </w:tr>
      <w:tr w:rsidR="00C03C75" w:rsidRPr="00C03C75" w14:paraId="2D2EA25F" w14:textId="77777777" w:rsidTr="00C03C75">
        <w:trPr>
          <w:trHeight w:val="375"/>
        </w:trPr>
        <w:tc>
          <w:tcPr>
            <w:tcW w:w="876" w:type="dxa"/>
            <w:noWrap/>
            <w:hideMark/>
          </w:tcPr>
          <w:p w14:paraId="2654024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6.1.23.</w:t>
            </w:r>
          </w:p>
        </w:tc>
        <w:tc>
          <w:tcPr>
            <w:tcW w:w="7371" w:type="dxa"/>
            <w:gridSpan w:val="4"/>
            <w:hideMark/>
          </w:tcPr>
          <w:p w14:paraId="7FE918F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Нарукавники (взрослые)   105.35.1068</w:t>
            </w:r>
          </w:p>
        </w:tc>
        <w:tc>
          <w:tcPr>
            <w:tcW w:w="1098" w:type="dxa"/>
            <w:noWrap/>
            <w:hideMark/>
          </w:tcPr>
          <w:p w14:paraId="2C6EAEA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w:t>
            </w:r>
          </w:p>
        </w:tc>
      </w:tr>
      <w:tr w:rsidR="00C03C75" w:rsidRPr="00C03C75" w14:paraId="153EDEC3" w14:textId="77777777" w:rsidTr="00C03C75">
        <w:trPr>
          <w:trHeight w:val="660"/>
        </w:trPr>
        <w:tc>
          <w:tcPr>
            <w:tcW w:w="876" w:type="dxa"/>
            <w:noWrap/>
            <w:hideMark/>
          </w:tcPr>
          <w:p w14:paraId="7117D35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6.1.24.</w:t>
            </w:r>
          </w:p>
        </w:tc>
        <w:tc>
          <w:tcPr>
            <w:tcW w:w="7371" w:type="dxa"/>
            <w:gridSpan w:val="4"/>
            <w:hideMark/>
          </w:tcPr>
          <w:p w14:paraId="3A14106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Термотрансферный пресс комбинированный     4.101.34.0191</w:t>
            </w:r>
          </w:p>
        </w:tc>
        <w:tc>
          <w:tcPr>
            <w:tcW w:w="1098" w:type="dxa"/>
            <w:noWrap/>
            <w:hideMark/>
          </w:tcPr>
          <w:p w14:paraId="2EC6A1E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6AC68487" w14:textId="77777777" w:rsidTr="00C03C75">
        <w:trPr>
          <w:trHeight w:val="600"/>
        </w:trPr>
        <w:tc>
          <w:tcPr>
            <w:tcW w:w="876" w:type="dxa"/>
            <w:noWrap/>
            <w:hideMark/>
          </w:tcPr>
          <w:p w14:paraId="27F4944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7.1.</w:t>
            </w:r>
          </w:p>
        </w:tc>
        <w:tc>
          <w:tcPr>
            <w:tcW w:w="7371" w:type="dxa"/>
            <w:gridSpan w:val="4"/>
            <w:hideMark/>
          </w:tcPr>
          <w:p w14:paraId="6CE8BBB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Оборудование для мастерской повара</w:t>
            </w:r>
          </w:p>
        </w:tc>
        <w:tc>
          <w:tcPr>
            <w:tcW w:w="1098" w:type="dxa"/>
            <w:noWrap/>
            <w:hideMark/>
          </w:tcPr>
          <w:p w14:paraId="3776FCA1"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r>
      <w:tr w:rsidR="00C03C75" w:rsidRPr="00C03C75" w14:paraId="3E6C6834" w14:textId="77777777" w:rsidTr="00C03C75">
        <w:trPr>
          <w:trHeight w:val="315"/>
        </w:trPr>
        <w:tc>
          <w:tcPr>
            <w:tcW w:w="876" w:type="dxa"/>
            <w:noWrap/>
            <w:hideMark/>
          </w:tcPr>
          <w:p w14:paraId="5CD7194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7.1.1.</w:t>
            </w:r>
          </w:p>
        </w:tc>
        <w:tc>
          <w:tcPr>
            <w:tcW w:w="7371" w:type="dxa"/>
            <w:gridSpan w:val="4"/>
            <w:hideMark/>
          </w:tcPr>
          <w:p w14:paraId="42F21B9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Щипцы для разбивания яйц 105.36.1786</w:t>
            </w:r>
          </w:p>
        </w:tc>
        <w:tc>
          <w:tcPr>
            <w:tcW w:w="1098" w:type="dxa"/>
            <w:noWrap/>
            <w:hideMark/>
          </w:tcPr>
          <w:p w14:paraId="5D19B61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C03C75" w:rsidRPr="00C03C75" w14:paraId="22E4146A" w14:textId="77777777" w:rsidTr="00C03C75">
        <w:trPr>
          <w:trHeight w:val="630"/>
        </w:trPr>
        <w:tc>
          <w:tcPr>
            <w:tcW w:w="876" w:type="dxa"/>
            <w:noWrap/>
            <w:hideMark/>
          </w:tcPr>
          <w:p w14:paraId="5FE65B6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7.1.2.</w:t>
            </w:r>
          </w:p>
        </w:tc>
        <w:tc>
          <w:tcPr>
            <w:tcW w:w="7371" w:type="dxa"/>
            <w:gridSpan w:val="4"/>
            <w:hideMark/>
          </w:tcPr>
          <w:p w14:paraId="234E117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Открывалка автоматическая для стеклянных банок   105.36.1787</w:t>
            </w:r>
          </w:p>
        </w:tc>
        <w:tc>
          <w:tcPr>
            <w:tcW w:w="1098" w:type="dxa"/>
            <w:noWrap/>
            <w:hideMark/>
          </w:tcPr>
          <w:p w14:paraId="05016DF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68BFC4A8" w14:textId="77777777" w:rsidTr="00C03C75">
        <w:trPr>
          <w:trHeight w:val="315"/>
        </w:trPr>
        <w:tc>
          <w:tcPr>
            <w:tcW w:w="876" w:type="dxa"/>
            <w:noWrap/>
            <w:hideMark/>
          </w:tcPr>
          <w:p w14:paraId="22EFFA21"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7.1.3.</w:t>
            </w:r>
          </w:p>
        </w:tc>
        <w:tc>
          <w:tcPr>
            <w:tcW w:w="7371" w:type="dxa"/>
            <w:gridSpan w:val="4"/>
            <w:hideMark/>
          </w:tcPr>
          <w:p w14:paraId="6B5B92B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Ножеточка на присосках   105.36.1788</w:t>
            </w:r>
          </w:p>
        </w:tc>
        <w:tc>
          <w:tcPr>
            <w:tcW w:w="1098" w:type="dxa"/>
            <w:noWrap/>
            <w:hideMark/>
          </w:tcPr>
          <w:p w14:paraId="331932D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w:t>
            </w:r>
          </w:p>
        </w:tc>
      </w:tr>
      <w:tr w:rsidR="00C03C75" w:rsidRPr="00C03C75" w14:paraId="6C6849D3" w14:textId="77777777" w:rsidTr="00C03C75">
        <w:trPr>
          <w:trHeight w:val="315"/>
        </w:trPr>
        <w:tc>
          <w:tcPr>
            <w:tcW w:w="876" w:type="dxa"/>
            <w:noWrap/>
            <w:hideMark/>
          </w:tcPr>
          <w:p w14:paraId="1FE8527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7.1.4.</w:t>
            </w:r>
          </w:p>
        </w:tc>
        <w:tc>
          <w:tcPr>
            <w:tcW w:w="7371" w:type="dxa"/>
            <w:gridSpan w:val="4"/>
            <w:hideMark/>
          </w:tcPr>
          <w:p w14:paraId="2EB0C5F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Нескользящий коврик для посуды   105.36.1789</w:t>
            </w:r>
          </w:p>
        </w:tc>
        <w:tc>
          <w:tcPr>
            <w:tcW w:w="1098" w:type="dxa"/>
            <w:noWrap/>
            <w:hideMark/>
          </w:tcPr>
          <w:p w14:paraId="4EA6B48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01814D22" w14:textId="77777777" w:rsidTr="00C03C75">
        <w:trPr>
          <w:trHeight w:val="390"/>
        </w:trPr>
        <w:tc>
          <w:tcPr>
            <w:tcW w:w="876" w:type="dxa"/>
            <w:noWrap/>
            <w:hideMark/>
          </w:tcPr>
          <w:p w14:paraId="77E518F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7.1.5.</w:t>
            </w:r>
          </w:p>
        </w:tc>
        <w:tc>
          <w:tcPr>
            <w:tcW w:w="7371" w:type="dxa"/>
            <w:gridSpan w:val="4"/>
            <w:hideMark/>
          </w:tcPr>
          <w:p w14:paraId="2AFC8D2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Рельефный держатель для чашек  105.36.1790</w:t>
            </w:r>
          </w:p>
        </w:tc>
        <w:tc>
          <w:tcPr>
            <w:tcW w:w="1098" w:type="dxa"/>
            <w:noWrap/>
            <w:hideMark/>
          </w:tcPr>
          <w:p w14:paraId="35BF287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22B350F4" w14:textId="77777777" w:rsidTr="00C03C75">
        <w:trPr>
          <w:trHeight w:val="750"/>
        </w:trPr>
        <w:tc>
          <w:tcPr>
            <w:tcW w:w="876" w:type="dxa"/>
            <w:noWrap/>
            <w:hideMark/>
          </w:tcPr>
          <w:p w14:paraId="5878BF48"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7.1.6.</w:t>
            </w:r>
          </w:p>
        </w:tc>
        <w:tc>
          <w:tcPr>
            <w:tcW w:w="7371" w:type="dxa"/>
            <w:gridSpan w:val="4"/>
            <w:hideMark/>
          </w:tcPr>
          <w:p w14:paraId="2B4F144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Нескользящая миска для смешивания продуктов    105.36.1791</w:t>
            </w:r>
          </w:p>
        </w:tc>
        <w:tc>
          <w:tcPr>
            <w:tcW w:w="1098" w:type="dxa"/>
            <w:noWrap/>
            <w:hideMark/>
          </w:tcPr>
          <w:p w14:paraId="13C90AE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C03C75" w:rsidRPr="00C03C75" w14:paraId="512BBF2C" w14:textId="77777777" w:rsidTr="00C03C75">
        <w:trPr>
          <w:trHeight w:val="315"/>
        </w:trPr>
        <w:tc>
          <w:tcPr>
            <w:tcW w:w="876" w:type="dxa"/>
            <w:noWrap/>
            <w:hideMark/>
          </w:tcPr>
          <w:p w14:paraId="543553B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7.1.7.</w:t>
            </w:r>
          </w:p>
        </w:tc>
        <w:tc>
          <w:tcPr>
            <w:tcW w:w="7371" w:type="dxa"/>
            <w:gridSpan w:val="4"/>
            <w:hideMark/>
          </w:tcPr>
          <w:p w14:paraId="1CDA7538"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Нескользяшая разделочная доска   105.36.1792</w:t>
            </w:r>
          </w:p>
        </w:tc>
        <w:tc>
          <w:tcPr>
            <w:tcW w:w="1098" w:type="dxa"/>
            <w:noWrap/>
            <w:hideMark/>
          </w:tcPr>
          <w:p w14:paraId="03CFACF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C03C75" w:rsidRPr="00C03C75" w14:paraId="1CF6F541" w14:textId="77777777" w:rsidTr="00C03C75">
        <w:trPr>
          <w:trHeight w:val="315"/>
        </w:trPr>
        <w:tc>
          <w:tcPr>
            <w:tcW w:w="876" w:type="dxa"/>
            <w:noWrap/>
            <w:hideMark/>
          </w:tcPr>
          <w:p w14:paraId="1651D859"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7.1.8.</w:t>
            </w:r>
          </w:p>
        </w:tc>
        <w:tc>
          <w:tcPr>
            <w:tcW w:w="7371" w:type="dxa"/>
            <w:gridSpan w:val="4"/>
            <w:hideMark/>
          </w:tcPr>
          <w:p w14:paraId="5CE58E3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Миксер 4.101.36.0085</w:t>
            </w:r>
          </w:p>
        </w:tc>
        <w:tc>
          <w:tcPr>
            <w:tcW w:w="1098" w:type="dxa"/>
            <w:noWrap/>
            <w:hideMark/>
          </w:tcPr>
          <w:p w14:paraId="6D8EDE6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6F00CF4D" w14:textId="77777777" w:rsidTr="00C03C75">
        <w:trPr>
          <w:trHeight w:val="600"/>
        </w:trPr>
        <w:tc>
          <w:tcPr>
            <w:tcW w:w="876" w:type="dxa"/>
            <w:noWrap/>
            <w:hideMark/>
          </w:tcPr>
          <w:p w14:paraId="492B7E61"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7.1.9.</w:t>
            </w:r>
          </w:p>
        </w:tc>
        <w:tc>
          <w:tcPr>
            <w:tcW w:w="7371" w:type="dxa"/>
            <w:gridSpan w:val="4"/>
            <w:hideMark/>
          </w:tcPr>
          <w:p w14:paraId="249C18D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Кухонный комбайн   4.101.26.0086      4.101.26.0087</w:t>
            </w:r>
          </w:p>
        </w:tc>
        <w:tc>
          <w:tcPr>
            <w:tcW w:w="1098" w:type="dxa"/>
            <w:noWrap/>
            <w:hideMark/>
          </w:tcPr>
          <w:p w14:paraId="1370F201"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0186D394" w14:textId="77777777" w:rsidTr="00C03C75">
        <w:trPr>
          <w:trHeight w:val="765"/>
        </w:trPr>
        <w:tc>
          <w:tcPr>
            <w:tcW w:w="876" w:type="dxa"/>
            <w:noWrap/>
            <w:hideMark/>
          </w:tcPr>
          <w:p w14:paraId="0D1DACF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7.1.10.</w:t>
            </w:r>
          </w:p>
        </w:tc>
        <w:tc>
          <w:tcPr>
            <w:tcW w:w="7371" w:type="dxa"/>
            <w:gridSpan w:val="4"/>
            <w:hideMark/>
          </w:tcPr>
          <w:p w14:paraId="4682550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Набор столовых приборов (тарелки-18 штук)   105.36.1805</w:t>
            </w:r>
          </w:p>
        </w:tc>
        <w:tc>
          <w:tcPr>
            <w:tcW w:w="1098" w:type="dxa"/>
            <w:noWrap/>
            <w:hideMark/>
          </w:tcPr>
          <w:p w14:paraId="1104D5B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 набора</w:t>
            </w:r>
          </w:p>
        </w:tc>
      </w:tr>
      <w:tr w:rsidR="00C03C75" w:rsidRPr="00C03C75" w14:paraId="0DD5A9FA" w14:textId="77777777" w:rsidTr="00C03C75">
        <w:trPr>
          <w:trHeight w:val="315"/>
        </w:trPr>
        <w:tc>
          <w:tcPr>
            <w:tcW w:w="876" w:type="dxa"/>
            <w:noWrap/>
            <w:hideMark/>
          </w:tcPr>
          <w:p w14:paraId="2C6F73F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7.1.11.</w:t>
            </w:r>
          </w:p>
        </w:tc>
        <w:tc>
          <w:tcPr>
            <w:tcW w:w="7371" w:type="dxa"/>
            <w:gridSpan w:val="4"/>
            <w:hideMark/>
          </w:tcPr>
          <w:p w14:paraId="4ABF873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Холодильник   4.101.34.0192</w:t>
            </w:r>
          </w:p>
        </w:tc>
        <w:tc>
          <w:tcPr>
            <w:tcW w:w="1098" w:type="dxa"/>
            <w:noWrap/>
            <w:hideMark/>
          </w:tcPr>
          <w:p w14:paraId="30B43EB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678A20C8" w14:textId="77777777" w:rsidTr="00C03C75">
        <w:trPr>
          <w:trHeight w:val="315"/>
        </w:trPr>
        <w:tc>
          <w:tcPr>
            <w:tcW w:w="876" w:type="dxa"/>
            <w:noWrap/>
            <w:hideMark/>
          </w:tcPr>
          <w:p w14:paraId="58E68C99"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7.1.12.</w:t>
            </w:r>
          </w:p>
        </w:tc>
        <w:tc>
          <w:tcPr>
            <w:tcW w:w="7371" w:type="dxa"/>
            <w:gridSpan w:val="4"/>
            <w:hideMark/>
          </w:tcPr>
          <w:p w14:paraId="1FACACF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Микроволновая печь 4.101.36.0088</w:t>
            </w:r>
          </w:p>
        </w:tc>
        <w:tc>
          <w:tcPr>
            <w:tcW w:w="1098" w:type="dxa"/>
            <w:noWrap/>
            <w:hideMark/>
          </w:tcPr>
          <w:p w14:paraId="3E73477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0EDE117D" w14:textId="77777777" w:rsidTr="00C03C75">
        <w:trPr>
          <w:trHeight w:val="315"/>
        </w:trPr>
        <w:tc>
          <w:tcPr>
            <w:tcW w:w="876" w:type="dxa"/>
            <w:noWrap/>
            <w:hideMark/>
          </w:tcPr>
          <w:p w14:paraId="3918967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7.1.13.</w:t>
            </w:r>
          </w:p>
        </w:tc>
        <w:tc>
          <w:tcPr>
            <w:tcW w:w="7371" w:type="dxa"/>
            <w:gridSpan w:val="4"/>
            <w:hideMark/>
          </w:tcPr>
          <w:p w14:paraId="7F5105B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Тостер                4.101.36.0089</w:t>
            </w:r>
          </w:p>
        </w:tc>
        <w:tc>
          <w:tcPr>
            <w:tcW w:w="1098" w:type="dxa"/>
            <w:noWrap/>
            <w:hideMark/>
          </w:tcPr>
          <w:p w14:paraId="6255C11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6ECEB53A" w14:textId="77777777" w:rsidTr="00C03C75">
        <w:trPr>
          <w:trHeight w:val="315"/>
        </w:trPr>
        <w:tc>
          <w:tcPr>
            <w:tcW w:w="876" w:type="dxa"/>
            <w:noWrap/>
            <w:hideMark/>
          </w:tcPr>
          <w:p w14:paraId="7851925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7.1.14.</w:t>
            </w:r>
          </w:p>
        </w:tc>
        <w:tc>
          <w:tcPr>
            <w:tcW w:w="7371" w:type="dxa"/>
            <w:gridSpan w:val="4"/>
            <w:hideMark/>
          </w:tcPr>
          <w:p w14:paraId="6C69158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Соковыжималка   4.101.36.0090</w:t>
            </w:r>
          </w:p>
        </w:tc>
        <w:tc>
          <w:tcPr>
            <w:tcW w:w="1098" w:type="dxa"/>
            <w:noWrap/>
            <w:hideMark/>
          </w:tcPr>
          <w:p w14:paraId="166D0111"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230A28DA" w14:textId="77777777" w:rsidTr="00C03C75">
        <w:trPr>
          <w:trHeight w:val="315"/>
        </w:trPr>
        <w:tc>
          <w:tcPr>
            <w:tcW w:w="876" w:type="dxa"/>
            <w:noWrap/>
            <w:hideMark/>
          </w:tcPr>
          <w:p w14:paraId="0B0B59E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7.1.15.</w:t>
            </w:r>
          </w:p>
        </w:tc>
        <w:tc>
          <w:tcPr>
            <w:tcW w:w="7371" w:type="dxa"/>
            <w:gridSpan w:val="4"/>
            <w:hideMark/>
          </w:tcPr>
          <w:p w14:paraId="4D858348"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Электрическая мясорубка    4.101.36.0091</w:t>
            </w:r>
          </w:p>
        </w:tc>
        <w:tc>
          <w:tcPr>
            <w:tcW w:w="1098" w:type="dxa"/>
            <w:noWrap/>
            <w:hideMark/>
          </w:tcPr>
          <w:p w14:paraId="160A451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4E671F73" w14:textId="77777777" w:rsidTr="00C03C75">
        <w:trPr>
          <w:trHeight w:val="315"/>
        </w:trPr>
        <w:tc>
          <w:tcPr>
            <w:tcW w:w="876" w:type="dxa"/>
            <w:noWrap/>
            <w:hideMark/>
          </w:tcPr>
          <w:p w14:paraId="57CDF95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7.1.16. </w:t>
            </w:r>
          </w:p>
        </w:tc>
        <w:tc>
          <w:tcPr>
            <w:tcW w:w="7371" w:type="dxa"/>
            <w:gridSpan w:val="4"/>
            <w:hideMark/>
          </w:tcPr>
          <w:p w14:paraId="13E2E5F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Раковина  105.34.1354</w:t>
            </w:r>
          </w:p>
        </w:tc>
        <w:tc>
          <w:tcPr>
            <w:tcW w:w="1098" w:type="dxa"/>
            <w:noWrap/>
            <w:hideMark/>
          </w:tcPr>
          <w:p w14:paraId="029CA4B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3AB35BCD" w14:textId="77777777" w:rsidTr="00C03C75">
        <w:trPr>
          <w:trHeight w:val="315"/>
        </w:trPr>
        <w:tc>
          <w:tcPr>
            <w:tcW w:w="876" w:type="dxa"/>
            <w:noWrap/>
            <w:hideMark/>
          </w:tcPr>
          <w:p w14:paraId="652E500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7.1.17.</w:t>
            </w:r>
          </w:p>
        </w:tc>
        <w:tc>
          <w:tcPr>
            <w:tcW w:w="7371" w:type="dxa"/>
            <w:gridSpan w:val="4"/>
            <w:hideMark/>
          </w:tcPr>
          <w:p w14:paraId="3CBFFCF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Стол производственный     4.101.36.0092</w:t>
            </w:r>
          </w:p>
        </w:tc>
        <w:tc>
          <w:tcPr>
            <w:tcW w:w="1098" w:type="dxa"/>
            <w:noWrap/>
            <w:hideMark/>
          </w:tcPr>
          <w:p w14:paraId="2C57ADC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72EDF5A0" w14:textId="77777777" w:rsidTr="00C03C75">
        <w:trPr>
          <w:trHeight w:val="660"/>
        </w:trPr>
        <w:tc>
          <w:tcPr>
            <w:tcW w:w="876" w:type="dxa"/>
            <w:noWrap/>
            <w:hideMark/>
          </w:tcPr>
          <w:p w14:paraId="0DD5A88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7.1.18.</w:t>
            </w:r>
          </w:p>
        </w:tc>
        <w:tc>
          <w:tcPr>
            <w:tcW w:w="7371" w:type="dxa"/>
            <w:gridSpan w:val="4"/>
            <w:hideMark/>
          </w:tcPr>
          <w:p w14:paraId="58AE3F51"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Кухонный гарнитур-напольные, навесные ящики для хранения 4.101.36.0111       4.101.36.0112</w:t>
            </w:r>
          </w:p>
        </w:tc>
        <w:tc>
          <w:tcPr>
            <w:tcW w:w="1098" w:type="dxa"/>
            <w:noWrap/>
            <w:hideMark/>
          </w:tcPr>
          <w:p w14:paraId="2FBFFA31"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75655B79" w14:textId="77777777" w:rsidTr="00C03C75">
        <w:trPr>
          <w:trHeight w:val="1155"/>
        </w:trPr>
        <w:tc>
          <w:tcPr>
            <w:tcW w:w="876" w:type="dxa"/>
            <w:noWrap/>
            <w:hideMark/>
          </w:tcPr>
          <w:p w14:paraId="2DF4F46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7.1.19.</w:t>
            </w:r>
          </w:p>
        </w:tc>
        <w:tc>
          <w:tcPr>
            <w:tcW w:w="7371" w:type="dxa"/>
            <w:gridSpan w:val="4"/>
            <w:hideMark/>
          </w:tcPr>
          <w:p w14:paraId="29522329"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Набор посуды для приготовления с крышками (Сковороды- 6 штук, кастрюли- 6 штук)    105.36.1793</w:t>
            </w:r>
          </w:p>
        </w:tc>
        <w:tc>
          <w:tcPr>
            <w:tcW w:w="1098" w:type="dxa"/>
            <w:noWrap/>
            <w:hideMark/>
          </w:tcPr>
          <w:p w14:paraId="4F1BB7C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580A52AD" w14:textId="77777777" w:rsidTr="00C03C75">
        <w:trPr>
          <w:trHeight w:val="915"/>
        </w:trPr>
        <w:tc>
          <w:tcPr>
            <w:tcW w:w="876" w:type="dxa"/>
            <w:noWrap/>
            <w:hideMark/>
          </w:tcPr>
          <w:p w14:paraId="4C733488"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c>
          <w:tcPr>
            <w:tcW w:w="7371" w:type="dxa"/>
            <w:gridSpan w:val="4"/>
            <w:hideMark/>
          </w:tcPr>
          <w:p w14:paraId="7AB31DB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Обновление оборудования/оснащение психолого-педагогического сопровождения и коррекционной работы с обучающимися с ОВЗ</w:t>
            </w:r>
          </w:p>
        </w:tc>
        <w:tc>
          <w:tcPr>
            <w:tcW w:w="1098" w:type="dxa"/>
            <w:noWrap/>
            <w:hideMark/>
          </w:tcPr>
          <w:p w14:paraId="4489082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r>
      <w:tr w:rsidR="00C03C75" w:rsidRPr="00C03C75" w14:paraId="1011F10D" w14:textId="77777777" w:rsidTr="00C03C75">
        <w:trPr>
          <w:trHeight w:val="315"/>
        </w:trPr>
        <w:tc>
          <w:tcPr>
            <w:tcW w:w="876" w:type="dxa"/>
            <w:noWrap/>
            <w:hideMark/>
          </w:tcPr>
          <w:p w14:paraId="1F128B8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2.2.</w:t>
            </w:r>
          </w:p>
        </w:tc>
        <w:tc>
          <w:tcPr>
            <w:tcW w:w="7371" w:type="dxa"/>
            <w:gridSpan w:val="4"/>
            <w:hideMark/>
          </w:tcPr>
          <w:p w14:paraId="257F2A89"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Специализированное оборудование</w:t>
            </w:r>
          </w:p>
        </w:tc>
        <w:tc>
          <w:tcPr>
            <w:tcW w:w="1098" w:type="dxa"/>
            <w:noWrap/>
            <w:hideMark/>
          </w:tcPr>
          <w:p w14:paraId="1A8F8C9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r>
      <w:tr w:rsidR="00C03C75" w:rsidRPr="00C03C75" w14:paraId="6DE2C026" w14:textId="77777777" w:rsidTr="00C03C75">
        <w:trPr>
          <w:trHeight w:val="645"/>
        </w:trPr>
        <w:tc>
          <w:tcPr>
            <w:tcW w:w="876" w:type="dxa"/>
            <w:noWrap/>
            <w:hideMark/>
          </w:tcPr>
          <w:p w14:paraId="1B5931E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2.2.1.</w:t>
            </w:r>
          </w:p>
        </w:tc>
        <w:tc>
          <w:tcPr>
            <w:tcW w:w="7371" w:type="dxa"/>
            <w:gridSpan w:val="4"/>
            <w:hideMark/>
          </w:tcPr>
          <w:p w14:paraId="47DD1F6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Стол, регулируемый по высоте                  4.101.36.0064 - 4.101.36.0067</w:t>
            </w:r>
          </w:p>
        </w:tc>
        <w:tc>
          <w:tcPr>
            <w:tcW w:w="1098" w:type="dxa"/>
            <w:noWrap/>
            <w:hideMark/>
          </w:tcPr>
          <w:p w14:paraId="090A5EC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w:t>
            </w:r>
          </w:p>
        </w:tc>
      </w:tr>
      <w:tr w:rsidR="00C03C75" w:rsidRPr="00C03C75" w14:paraId="441075AE" w14:textId="77777777" w:rsidTr="00C03C75">
        <w:trPr>
          <w:trHeight w:val="720"/>
        </w:trPr>
        <w:tc>
          <w:tcPr>
            <w:tcW w:w="876" w:type="dxa"/>
            <w:noWrap/>
            <w:hideMark/>
          </w:tcPr>
          <w:p w14:paraId="2EF2531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2.2.2.</w:t>
            </w:r>
          </w:p>
        </w:tc>
        <w:tc>
          <w:tcPr>
            <w:tcW w:w="7371" w:type="dxa"/>
            <w:gridSpan w:val="4"/>
            <w:hideMark/>
          </w:tcPr>
          <w:p w14:paraId="21695DF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Интерактивный стол логопеда                  4.101.24.0001     4.101.24.0024 </w:t>
            </w:r>
          </w:p>
        </w:tc>
        <w:tc>
          <w:tcPr>
            <w:tcW w:w="1098" w:type="dxa"/>
            <w:noWrap/>
            <w:hideMark/>
          </w:tcPr>
          <w:p w14:paraId="6246755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35E1ACA3" w14:textId="77777777" w:rsidTr="00C03C75">
        <w:trPr>
          <w:trHeight w:val="1095"/>
        </w:trPr>
        <w:tc>
          <w:tcPr>
            <w:tcW w:w="876" w:type="dxa"/>
            <w:noWrap/>
            <w:hideMark/>
          </w:tcPr>
          <w:p w14:paraId="467F5D5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lastRenderedPageBreak/>
              <w:t>2.2.3.</w:t>
            </w:r>
          </w:p>
        </w:tc>
        <w:tc>
          <w:tcPr>
            <w:tcW w:w="7371" w:type="dxa"/>
            <w:gridSpan w:val="4"/>
            <w:hideMark/>
          </w:tcPr>
          <w:p w14:paraId="1F2CB73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Коммуникатор портативный               4.101.34.0156    4.101.34.0157                    4.101.34.0158     4.101.34.0159</w:t>
            </w:r>
          </w:p>
        </w:tc>
        <w:tc>
          <w:tcPr>
            <w:tcW w:w="1098" w:type="dxa"/>
            <w:noWrap/>
            <w:hideMark/>
          </w:tcPr>
          <w:p w14:paraId="117E507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w:t>
            </w:r>
          </w:p>
        </w:tc>
      </w:tr>
      <w:tr w:rsidR="00C03C75" w:rsidRPr="00C03C75" w14:paraId="2E32959F" w14:textId="77777777" w:rsidTr="00C03C75">
        <w:trPr>
          <w:trHeight w:val="645"/>
        </w:trPr>
        <w:tc>
          <w:tcPr>
            <w:tcW w:w="876" w:type="dxa"/>
            <w:noWrap/>
            <w:hideMark/>
          </w:tcPr>
          <w:p w14:paraId="2DA8C70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2.2.4.</w:t>
            </w:r>
          </w:p>
        </w:tc>
        <w:tc>
          <w:tcPr>
            <w:tcW w:w="7371" w:type="dxa"/>
            <w:gridSpan w:val="4"/>
            <w:hideMark/>
          </w:tcPr>
          <w:p w14:paraId="3EE81AE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Интерактивная доска и проектор 4.101.24.0025    4.101.24.0026</w:t>
            </w:r>
          </w:p>
        </w:tc>
        <w:tc>
          <w:tcPr>
            <w:tcW w:w="1098" w:type="dxa"/>
            <w:noWrap/>
            <w:hideMark/>
          </w:tcPr>
          <w:p w14:paraId="695CF51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7C384C7A" w14:textId="77777777" w:rsidTr="00C03C75">
        <w:trPr>
          <w:trHeight w:val="1380"/>
        </w:trPr>
        <w:tc>
          <w:tcPr>
            <w:tcW w:w="876" w:type="dxa"/>
            <w:noWrap/>
            <w:hideMark/>
          </w:tcPr>
          <w:p w14:paraId="65A2C5A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w:t>
            </w:r>
          </w:p>
        </w:tc>
        <w:tc>
          <w:tcPr>
            <w:tcW w:w="7371" w:type="dxa"/>
            <w:gridSpan w:val="4"/>
            <w:hideMark/>
          </w:tcPr>
          <w:p w14:paraId="3086AB0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Обновление оборудования/оснащение учебных кабинетов и помещений для организации качественного доступного образования работы с обучающихся с ОВЗ</w:t>
            </w:r>
          </w:p>
        </w:tc>
        <w:tc>
          <w:tcPr>
            <w:tcW w:w="1098" w:type="dxa"/>
            <w:noWrap/>
            <w:hideMark/>
          </w:tcPr>
          <w:p w14:paraId="395B3CC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r>
      <w:tr w:rsidR="00C03C75" w:rsidRPr="00C03C75" w14:paraId="00C34432" w14:textId="77777777" w:rsidTr="00C03C75">
        <w:trPr>
          <w:trHeight w:val="615"/>
        </w:trPr>
        <w:tc>
          <w:tcPr>
            <w:tcW w:w="876" w:type="dxa"/>
            <w:noWrap/>
            <w:hideMark/>
          </w:tcPr>
          <w:p w14:paraId="16DAD38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3.3.</w:t>
            </w:r>
          </w:p>
        </w:tc>
        <w:tc>
          <w:tcPr>
            <w:tcW w:w="7371" w:type="dxa"/>
            <w:gridSpan w:val="4"/>
            <w:hideMark/>
          </w:tcPr>
          <w:p w14:paraId="63F137B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 Оборудование для занятий физической культурой, в том числе ЛФК</w:t>
            </w:r>
          </w:p>
        </w:tc>
        <w:tc>
          <w:tcPr>
            <w:tcW w:w="1098" w:type="dxa"/>
            <w:noWrap/>
            <w:hideMark/>
          </w:tcPr>
          <w:p w14:paraId="37F302E8"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r>
      <w:tr w:rsidR="00C03C75" w:rsidRPr="00C03C75" w14:paraId="723BBD24" w14:textId="77777777" w:rsidTr="00C03C75">
        <w:trPr>
          <w:trHeight w:val="825"/>
        </w:trPr>
        <w:tc>
          <w:tcPr>
            <w:tcW w:w="876" w:type="dxa"/>
            <w:noWrap/>
            <w:hideMark/>
          </w:tcPr>
          <w:p w14:paraId="5E1BD15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3.3.1.</w:t>
            </w:r>
          </w:p>
        </w:tc>
        <w:tc>
          <w:tcPr>
            <w:tcW w:w="7371" w:type="dxa"/>
            <w:gridSpan w:val="4"/>
            <w:hideMark/>
          </w:tcPr>
          <w:p w14:paraId="6C3A994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Разноуровневый ковер  4.101.36.0123      4.101.36.0124    4.101.36.0125    4.101.36.0126</w:t>
            </w:r>
          </w:p>
        </w:tc>
        <w:tc>
          <w:tcPr>
            <w:tcW w:w="1098" w:type="dxa"/>
            <w:noWrap/>
            <w:hideMark/>
          </w:tcPr>
          <w:p w14:paraId="1F17E1B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w:t>
            </w:r>
          </w:p>
        </w:tc>
      </w:tr>
      <w:tr w:rsidR="00C03C75" w:rsidRPr="00C03C75" w14:paraId="76CE197A" w14:textId="77777777" w:rsidTr="00C03C75">
        <w:trPr>
          <w:trHeight w:val="615"/>
        </w:trPr>
        <w:tc>
          <w:tcPr>
            <w:tcW w:w="876" w:type="dxa"/>
            <w:noWrap/>
            <w:hideMark/>
          </w:tcPr>
          <w:p w14:paraId="78D3F1B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3.3.2.</w:t>
            </w:r>
          </w:p>
        </w:tc>
        <w:tc>
          <w:tcPr>
            <w:tcW w:w="7371" w:type="dxa"/>
            <w:gridSpan w:val="4"/>
            <w:hideMark/>
          </w:tcPr>
          <w:p w14:paraId="75ED834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Мячики для рук различной жесткости   105.36.1812</w:t>
            </w:r>
          </w:p>
        </w:tc>
        <w:tc>
          <w:tcPr>
            <w:tcW w:w="1098" w:type="dxa"/>
            <w:noWrap/>
            <w:hideMark/>
          </w:tcPr>
          <w:p w14:paraId="33D112E1"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24</w:t>
            </w:r>
          </w:p>
        </w:tc>
      </w:tr>
      <w:tr w:rsidR="00C03C75" w:rsidRPr="00C03C75" w14:paraId="4B26A3FA" w14:textId="77777777" w:rsidTr="00C03C75">
        <w:trPr>
          <w:trHeight w:val="615"/>
        </w:trPr>
        <w:tc>
          <w:tcPr>
            <w:tcW w:w="876" w:type="dxa"/>
            <w:noWrap/>
            <w:hideMark/>
          </w:tcPr>
          <w:p w14:paraId="5BB4520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3.3.3.</w:t>
            </w:r>
          </w:p>
        </w:tc>
        <w:tc>
          <w:tcPr>
            <w:tcW w:w="7371" w:type="dxa"/>
            <w:gridSpan w:val="4"/>
            <w:hideMark/>
          </w:tcPr>
          <w:p w14:paraId="2FBCE34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Терапевтическая лента-эспандер различной жесткости   105.36.1817</w:t>
            </w:r>
          </w:p>
        </w:tc>
        <w:tc>
          <w:tcPr>
            <w:tcW w:w="1098" w:type="dxa"/>
            <w:noWrap/>
            <w:hideMark/>
          </w:tcPr>
          <w:p w14:paraId="7C685F8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C03C75" w:rsidRPr="00C03C75" w14:paraId="5EAFAAAC" w14:textId="77777777" w:rsidTr="00C03C75">
        <w:trPr>
          <w:trHeight w:val="315"/>
        </w:trPr>
        <w:tc>
          <w:tcPr>
            <w:tcW w:w="876" w:type="dxa"/>
            <w:noWrap/>
            <w:hideMark/>
          </w:tcPr>
          <w:p w14:paraId="246D7C1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3.3.4.</w:t>
            </w:r>
          </w:p>
        </w:tc>
        <w:tc>
          <w:tcPr>
            <w:tcW w:w="7371" w:type="dxa"/>
            <w:gridSpan w:val="4"/>
            <w:hideMark/>
          </w:tcPr>
          <w:p w14:paraId="173F83F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Гибкий брус (длина до 30 см)   105.36.1818</w:t>
            </w:r>
          </w:p>
        </w:tc>
        <w:tc>
          <w:tcPr>
            <w:tcW w:w="1098" w:type="dxa"/>
            <w:noWrap/>
            <w:hideMark/>
          </w:tcPr>
          <w:p w14:paraId="7AB7226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C03C75" w:rsidRPr="00C03C75" w14:paraId="68740F84" w14:textId="77777777" w:rsidTr="00C03C75">
        <w:trPr>
          <w:trHeight w:val="315"/>
        </w:trPr>
        <w:tc>
          <w:tcPr>
            <w:tcW w:w="876" w:type="dxa"/>
            <w:noWrap/>
            <w:hideMark/>
          </w:tcPr>
          <w:p w14:paraId="14337FF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3.3.5.</w:t>
            </w:r>
          </w:p>
        </w:tc>
        <w:tc>
          <w:tcPr>
            <w:tcW w:w="7371" w:type="dxa"/>
            <w:gridSpan w:val="4"/>
            <w:hideMark/>
          </w:tcPr>
          <w:p w14:paraId="16C2289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Шведская скамья   4.101.36.0127</w:t>
            </w:r>
          </w:p>
        </w:tc>
        <w:tc>
          <w:tcPr>
            <w:tcW w:w="1098" w:type="dxa"/>
            <w:noWrap/>
            <w:hideMark/>
          </w:tcPr>
          <w:p w14:paraId="319CD3B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C03C75" w:rsidRPr="00C03C75" w14:paraId="6E3E58C3" w14:textId="77777777" w:rsidTr="00C03C75">
        <w:trPr>
          <w:trHeight w:val="315"/>
        </w:trPr>
        <w:tc>
          <w:tcPr>
            <w:tcW w:w="876" w:type="dxa"/>
            <w:noWrap/>
            <w:hideMark/>
          </w:tcPr>
          <w:p w14:paraId="47841F9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3.3.6.</w:t>
            </w:r>
          </w:p>
        </w:tc>
        <w:tc>
          <w:tcPr>
            <w:tcW w:w="7371" w:type="dxa"/>
            <w:gridSpan w:val="4"/>
            <w:hideMark/>
          </w:tcPr>
          <w:p w14:paraId="32BC6EC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Гантели (весом 0,5- 1кг)    4.101.36.0128</w:t>
            </w:r>
          </w:p>
        </w:tc>
        <w:tc>
          <w:tcPr>
            <w:tcW w:w="1098" w:type="dxa"/>
            <w:noWrap/>
            <w:hideMark/>
          </w:tcPr>
          <w:p w14:paraId="01F34F8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12</w:t>
            </w:r>
          </w:p>
        </w:tc>
      </w:tr>
      <w:tr w:rsidR="00C03C75" w:rsidRPr="00C03C75" w14:paraId="59F2C86B" w14:textId="77777777" w:rsidTr="00C03C75">
        <w:trPr>
          <w:trHeight w:val="585"/>
        </w:trPr>
        <w:tc>
          <w:tcPr>
            <w:tcW w:w="876" w:type="dxa"/>
            <w:noWrap/>
            <w:hideMark/>
          </w:tcPr>
          <w:p w14:paraId="68E01A9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3.3.7.</w:t>
            </w:r>
          </w:p>
        </w:tc>
        <w:tc>
          <w:tcPr>
            <w:tcW w:w="7371" w:type="dxa"/>
            <w:gridSpan w:val="4"/>
            <w:hideMark/>
          </w:tcPr>
          <w:p w14:paraId="7868027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Утяжеляющие манжеты (весом 0,5- 1кг)   105.36.1813</w:t>
            </w:r>
          </w:p>
        </w:tc>
        <w:tc>
          <w:tcPr>
            <w:tcW w:w="1098" w:type="dxa"/>
            <w:noWrap/>
            <w:hideMark/>
          </w:tcPr>
          <w:p w14:paraId="49338E9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12</w:t>
            </w:r>
          </w:p>
        </w:tc>
      </w:tr>
      <w:tr w:rsidR="00C03C75" w:rsidRPr="00C03C75" w14:paraId="0F7A62CC" w14:textId="77777777" w:rsidTr="00C03C75">
        <w:trPr>
          <w:trHeight w:val="300"/>
        </w:trPr>
        <w:tc>
          <w:tcPr>
            <w:tcW w:w="876" w:type="dxa"/>
            <w:noWrap/>
            <w:hideMark/>
          </w:tcPr>
          <w:p w14:paraId="51FF913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3.3.8.</w:t>
            </w:r>
          </w:p>
        </w:tc>
        <w:tc>
          <w:tcPr>
            <w:tcW w:w="7371" w:type="dxa"/>
            <w:gridSpan w:val="4"/>
            <w:hideMark/>
          </w:tcPr>
          <w:p w14:paraId="54734E89"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Гимнастические маты   4.101.36.0129</w:t>
            </w:r>
          </w:p>
        </w:tc>
        <w:tc>
          <w:tcPr>
            <w:tcW w:w="1098" w:type="dxa"/>
            <w:noWrap/>
            <w:hideMark/>
          </w:tcPr>
          <w:p w14:paraId="6698D04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C03C75" w:rsidRPr="00C03C75" w14:paraId="73087CA5" w14:textId="77777777" w:rsidTr="00C03C75">
        <w:trPr>
          <w:trHeight w:val="720"/>
        </w:trPr>
        <w:tc>
          <w:tcPr>
            <w:tcW w:w="876" w:type="dxa"/>
            <w:noWrap/>
            <w:hideMark/>
          </w:tcPr>
          <w:p w14:paraId="652CF86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3.3.9.</w:t>
            </w:r>
          </w:p>
        </w:tc>
        <w:tc>
          <w:tcPr>
            <w:tcW w:w="7371" w:type="dxa"/>
            <w:gridSpan w:val="4"/>
            <w:hideMark/>
          </w:tcPr>
          <w:p w14:paraId="0941C45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Реабилитационные брусья    4.101.36.0130   4.101.36.0131</w:t>
            </w:r>
          </w:p>
        </w:tc>
        <w:tc>
          <w:tcPr>
            <w:tcW w:w="1098" w:type="dxa"/>
            <w:noWrap/>
            <w:hideMark/>
          </w:tcPr>
          <w:p w14:paraId="3B16C17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3A6F380A" w14:textId="77777777" w:rsidTr="00C03C75">
        <w:trPr>
          <w:trHeight w:val="315"/>
        </w:trPr>
        <w:tc>
          <w:tcPr>
            <w:tcW w:w="876" w:type="dxa"/>
            <w:noWrap/>
            <w:hideMark/>
          </w:tcPr>
          <w:p w14:paraId="27A2A94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3.3.10.</w:t>
            </w:r>
          </w:p>
        </w:tc>
        <w:tc>
          <w:tcPr>
            <w:tcW w:w="7371" w:type="dxa"/>
            <w:gridSpan w:val="4"/>
            <w:hideMark/>
          </w:tcPr>
          <w:p w14:paraId="26459D0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Горка для ходьбы   4.101.36.0132</w:t>
            </w:r>
          </w:p>
        </w:tc>
        <w:tc>
          <w:tcPr>
            <w:tcW w:w="1098" w:type="dxa"/>
            <w:noWrap/>
            <w:hideMark/>
          </w:tcPr>
          <w:p w14:paraId="57A6F0C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68864A5A" w14:textId="77777777" w:rsidTr="00C03C75">
        <w:trPr>
          <w:trHeight w:val="315"/>
        </w:trPr>
        <w:tc>
          <w:tcPr>
            <w:tcW w:w="876" w:type="dxa"/>
            <w:noWrap/>
            <w:hideMark/>
          </w:tcPr>
          <w:p w14:paraId="57C5B13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3.3.11.</w:t>
            </w:r>
          </w:p>
        </w:tc>
        <w:tc>
          <w:tcPr>
            <w:tcW w:w="7371" w:type="dxa"/>
            <w:gridSpan w:val="4"/>
            <w:hideMark/>
          </w:tcPr>
          <w:p w14:paraId="562DA10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Модульный массажный коврик   105.36.1814</w:t>
            </w:r>
          </w:p>
        </w:tc>
        <w:tc>
          <w:tcPr>
            <w:tcW w:w="1098" w:type="dxa"/>
            <w:noWrap/>
            <w:hideMark/>
          </w:tcPr>
          <w:p w14:paraId="2F86FC3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C03C75" w:rsidRPr="00C03C75" w14:paraId="4B3D2391" w14:textId="77777777" w:rsidTr="00C03C75">
        <w:trPr>
          <w:trHeight w:val="315"/>
        </w:trPr>
        <w:tc>
          <w:tcPr>
            <w:tcW w:w="876" w:type="dxa"/>
            <w:noWrap/>
            <w:hideMark/>
          </w:tcPr>
          <w:p w14:paraId="02DF5B61"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3.3.12.</w:t>
            </w:r>
          </w:p>
        </w:tc>
        <w:tc>
          <w:tcPr>
            <w:tcW w:w="7371" w:type="dxa"/>
            <w:gridSpan w:val="4"/>
            <w:hideMark/>
          </w:tcPr>
          <w:p w14:paraId="4DC1554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Массажная дорожка     105.36.1819</w:t>
            </w:r>
          </w:p>
        </w:tc>
        <w:tc>
          <w:tcPr>
            <w:tcW w:w="1098" w:type="dxa"/>
            <w:noWrap/>
            <w:hideMark/>
          </w:tcPr>
          <w:p w14:paraId="0CF26C9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C03C75" w:rsidRPr="00C03C75" w14:paraId="788D772A" w14:textId="77777777" w:rsidTr="00C03C75">
        <w:trPr>
          <w:trHeight w:val="765"/>
        </w:trPr>
        <w:tc>
          <w:tcPr>
            <w:tcW w:w="876" w:type="dxa"/>
            <w:noWrap/>
            <w:hideMark/>
          </w:tcPr>
          <w:p w14:paraId="038A406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3.3.13.</w:t>
            </w:r>
          </w:p>
        </w:tc>
        <w:tc>
          <w:tcPr>
            <w:tcW w:w="7371" w:type="dxa"/>
            <w:gridSpan w:val="4"/>
            <w:hideMark/>
          </w:tcPr>
          <w:p w14:paraId="69D66BC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Мяч массажный (различной жесткости, диаметр до 10 см)    </w:t>
            </w:r>
          </w:p>
        </w:tc>
        <w:tc>
          <w:tcPr>
            <w:tcW w:w="1098" w:type="dxa"/>
            <w:noWrap/>
            <w:hideMark/>
          </w:tcPr>
          <w:p w14:paraId="61F113B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12</w:t>
            </w:r>
          </w:p>
        </w:tc>
      </w:tr>
      <w:tr w:rsidR="00C03C75" w:rsidRPr="00C03C75" w14:paraId="40CC8C81" w14:textId="77777777" w:rsidTr="00C03C75">
        <w:trPr>
          <w:trHeight w:val="1080"/>
        </w:trPr>
        <w:tc>
          <w:tcPr>
            <w:tcW w:w="876" w:type="dxa"/>
            <w:noWrap/>
            <w:hideMark/>
          </w:tcPr>
          <w:p w14:paraId="66218ED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3.3.14.</w:t>
            </w:r>
          </w:p>
        </w:tc>
        <w:tc>
          <w:tcPr>
            <w:tcW w:w="7371" w:type="dxa"/>
            <w:gridSpan w:val="4"/>
            <w:hideMark/>
          </w:tcPr>
          <w:p w14:paraId="30722021"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Тактильная дорожка   4.101.36.0133     4.101.36.0134   4.101.36.0135    4.101.36.0136                     4.101.36.0137   4.101.36.0138  </w:t>
            </w:r>
          </w:p>
        </w:tc>
        <w:tc>
          <w:tcPr>
            <w:tcW w:w="1098" w:type="dxa"/>
            <w:noWrap/>
            <w:hideMark/>
          </w:tcPr>
          <w:p w14:paraId="2547712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C03C75" w:rsidRPr="00C03C75" w14:paraId="061F1DA2" w14:textId="77777777" w:rsidTr="00C03C75">
        <w:trPr>
          <w:trHeight w:val="945"/>
        </w:trPr>
        <w:tc>
          <w:tcPr>
            <w:tcW w:w="876" w:type="dxa"/>
            <w:noWrap/>
            <w:hideMark/>
          </w:tcPr>
          <w:p w14:paraId="02371891"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3.3.15.</w:t>
            </w:r>
          </w:p>
        </w:tc>
        <w:tc>
          <w:tcPr>
            <w:tcW w:w="7371" w:type="dxa"/>
            <w:gridSpan w:val="4"/>
            <w:hideMark/>
          </w:tcPr>
          <w:p w14:paraId="16B6352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Тактильные платформы   4.101.36.0139   4.101.36.0140  4.101.36.0141    4.101.36.0142    4.101.36.0143   4.101.36.0144</w:t>
            </w:r>
          </w:p>
        </w:tc>
        <w:tc>
          <w:tcPr>
            <w:tcW w:w="1098" w:type="dxa"/>
            <w:noWrap/>
            <w:hideMark/>
          </w:tcPr>
          <w:p w14:paraId="67215DF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C03C75" w:rsidRPr="00C03C75" w14:paraId="63FD96F7" w14:textId="77777777" w:rsidTr="00C03C75">
        <w:trPr>
          <w:trHeight w:val="315"/>
        </w:trPr>
        <w:tc>
          <w:tcPr>
            <w:tcW w:w="876" w:type="dxa"/>
            <w:noWrap/>
            <w:hideMark/>
          </w:tcPr>
          <w:p w14:paraId="72C0933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3.3.16.</w:t>
            </w:r>
          </w:p>
        </w:tc>
        <w:tc>
          <w:tcPr>
            <w:tcW w:w="7371" w:type="dxa"/>
            <w:gridSpan w:val="4"/>
            <w:hideMark/>
          </w:tcPr>
          <w:p w14:paraId="60DC63C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Комплект цилиндров-пуфов  4.101.36.0116</w:t>
            </w:r>
          </w:p>
        </w:tc>
        <w:tc>
          <w:tcPr>
            <w:tcW w:w="1098" w:type="dxa"/>
            <w:noWrap/>
            <w:hideMark/>
          </w:tcPr>
          <w:p w14:paraId="01EC5EC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24</w:t>
            </w:r>
          </w:p>
        </w:tc>
      </w:tr>
      <w:tr w:rsidR="00C03C75" w:rsidRPr="00C03C75" w14:paraId="427A953E" w14:textId="77777777" w:rsidTr="00C03C75">
        <w:trPr>
          <w:trHeight w:val="675"/>
        </w:trPr>
        <w:tc>
          <w:tcPr>
            <w:tcW w:w="876" w:type="dxa"/>
            <w:noWrap/>
            <w:hideMark/>
          </w:tcPr>
          <w:p w14:paraId="1295804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3.3.17.</w:t>
            </w:r>
          </w:p>
        </w:tc>
        <w:tc>
          <w:tcPr>
            <w:tcW w:w="7371" w:type="dxa"/>
            <w:gridSpan w:val="4"/>
            <w:hideMark/>
          </w:tcPr>
          <w:p w14:paraId="0C675959"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Набор мячей для спортивных игр (мячи-12 штук)    105.36.1816    </w:t>
            </w:r>
          </w:p>
        </w:tc>
        <w:tc>
          <w:tcPr>
            <w:tcW w:w="1098" w:type="dxa"/>
            <w:noWrap/>
            <w:hideMark/>
          </w:tcPr>
          <w:p w14:paraId="73DB633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 наборов</w:t>
            </w:r>
          </w:p>
        </w:tc>
      </w:tr>
      <w:tr w:rsidR="00C03C75" w:rsidRPr="00C03C75" w14:paraId="6BA27A52" w14:textId="77777777" w:rsidTr="00C03C75">
        <w:trPr>
          <w:trHeight w:val="315"/>
        </w:trPr>
        <w:tc>
          <w:tcPr>
            <w:tcW w:w="876" w:type="dxa"/>
            <w:noWrap/>
            <w:hideMark/>
          </w:tcPr>
          <w:p w14:paraId="73BC380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3.3.18.</w:t>
            </w:r>
          </w:p>
        </w:tc>
        <w:tc>
          <w:tcPr>
            <w:tcW w:w="7371" w:type="dxa"/>
            <w:gridSpan w:val="4"/>
            <w:hideMark/>
          </w:tcPr>
          <w:p w14:paraId="16BE297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Тактильная башня    4.101.36.0145</w:t>
            </w:r>
          </w:p>
        </w:tc>
        <w:tc>
          <w:tcPr>
            <w:tcW w:w="1098" w:type="dxa"/>
            <w:noWrap/>
            <w:hideMark/>
          </w:tcPr>
          <w:p w14:paraId="184A0B5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42A9BE9D" w14:textId="77777777" w:rsidTr="00C03C75">
        <w:trPr>
          <w:trHeight w:val="630"/>
        </w:trPr>
        <w:tc>
          <w:tcPr>
            <w:tcW w:w="876" w:type="dxa"/>
            <w:noWrap/>
            <w:hideMark/>
          </w:tcPr>
          <w:p w14:paraId="533B9AF1"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3.3.19.</w:t>
            </w:r>
          </w:p>
        </w:tc>
        <w:tc>
          <w:tcPr>
            <w:tcW w:w="7371" w:type="dxa"/>
            <w:gridSpan w:val="4"/>
            <w:hideMark/>
          </w:tcPr>
          <w:p w14:paraId="30B3F2D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Двигательно-развивающий комплекс              4.101. 36.0146</w:t>
            </w:r>
          </w:p>
        </w:tc>
        <w:tc>
          <w:tcPr>
            <w:tcW w:w="1098" w:type="dxa"/>
            <w:noWrap/>
            <w:hideMark/>
          </w:tcPr>
          <w:p w14:paraId="0277A2B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5EA1A2E8" w14:textId="77777777" w:rsidTr="00C03C75">
        <w:trPr>
          <w:trHeight w:val="705"/>
        </w:trPr>
        <w:tc>
          <w:tcPr>
            <w:tcW w:w="876" w:type="dxa"/>
            <w:noWrap/>
            <w:hideMark/>
          </w:tcPr>
          <w:p w14:paraId="0502641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lastRenderedPageBreak/>
              <w:t>3.3.20.</w:t>
            </w:r>
          </w:p>
        </w:tc>
        <w:tc>
          <w:tcPr>
            <w:tcW w:w="7371" w:type="dxa"/>
            <w:gridSpan w:val="4"/>
            <w:hideMark/>
          </w:tcPr>
          <w:p w14:paraId="47C72CD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Тренажер для функиональной диагностики   4.101.36.0147    4.101.36.0148</w:t>
            </w:r>
          </w:p>
        </w:tc>
        <w:tc>
          <w:tcPr>
            <w:tcW w:w="1098" w:type="dxa"/>
            <w:noWrap/>
            <w:hideMark/>
          </w:tcPr>
          <w:p w14:paraId="3F0FDD1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11802F0C" w14:textId="77777777" w:rsidTr="00C03C75">
        <w:trPr>
          <w:trHeight w:val="915"/>
        </w:trPr>
        <w:tc>
          <w:tcPr>
            <w:tcW w:w="876" w:type="dxa"/>
            <w:noWrap/>
            <w:hideMark/>
          </w:tcPr>
          <w:p w14:paraId="79F3792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3.3.21.</w:t>
            </w:r>
          </w:p>
        </w:tc>
        <w:tc>
          <w:tcPr>
            <w:tcW w:w="7371" w:type="dxa"/>
            <w:gridSpan w:val="4"/>
            <w:hideMark/>
          </w:tcPr>
          <w:p w14:paraId="0C7C4D2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Тренажер 4.101.36.0013   4.101.36.0014      4.101.36.0015   4.101.36.0016   4.101.36.0017  4.101.36.0018</w:t>
            </w:r>
          </w:p>
        </w:tc>
        <w:tc>
          <w:tcPr>
            <w:tcW w:w="1098" w:type="dxa"/>
            <w:noWrap/>
            <w:hideMark/>
          </w:tcPr>
          <w:p w14:paraId="17A78AB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C03C75" w:rsidRPr="00C03C75" w14:paraId="1E560DE0" w14:textId="77777777" w:rsidTr="00C03C75">
        <w:trPr>
          <w:trHeight w:val="315"/>
        </w:trPr>
        <w:tc>
          <w:tcPr>
            <w:tcW w:w="876" w:type="dxa"/>
            <w:noWrap/>
            <w:hideMark/>
          </w:tcPr>
          <w:p w14:paraId="7D99A02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3.3.22.</w:t>
            </w:r>
          </w:p>
        </w:tc>
        <w:tc>
          <w:tcPr>
            <w:tcW w:w="7371" w:type="dxa"/>
            <w:gridSpan w:val="4"/>
            <w:hideMark/>
          </w:tcPr>
          <w:p w14:paraId="09A2966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Массажный коврик со следочками   105.36.1820</w:t>
            </w:r>
          </w:p>
        </w:tc>
        <w:tc>
          <w:tcPr>
            <w:tcW w:w="1098" w:type="dxa"/>
            <w:noWrap/>
            <w:hideMark/>
          </w:tcPr>
          <w:p w14:paraId="3D70757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C03C75" w:rsidRPr="00C03C75" w14:paraId="6DBF7F45" w14:textId="77777777" w:rsidTr="00C03C75">
        <w:trPr>
          <w:trHeight w:val="690"/>
        </w:trPr>
        <w:tc>
          <w:tcPr>
            <w:tcW w:w="876" w:type="dxa"/>
            <w:noWrap/>
            <w:hideMark/>
          </w:tcPr>
          <w:p w14:paraId="665F091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3.3.23.</w:t>
            </w:r>
          </w:p>
        </w:tc>
        <w:tc>
          <w:tcPr>
            <w:tcW w:w="7371" w:type="dxa"/>
            <w:gridSpan w:val="4"/>
            <w:hideMark/>
          </w:tcPr>
          <w:p w14:paraId="66EC927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Спортивное полотно для игр и эстафет    4.101.26.0001  4.101.26.0002</w:t>
            </w:r>
          </w:p>
        </w:tc>
        <w:tc>
          <w:tcPr>
            <w:tcW w:w="1098" w:type="dxa"/>
            <w:noWrap/>
            <w:hideMark/>
          </w:tcPr>
          <w:p w14:paraId="1CBBDAA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508702A5" w14:textId="77777777" w:rsidTr="00C03C75">
        <w:trPr>
          <w:trHeight w:val="600"/>
        </w:trPr>
        <w:tc>
          <w:tcPr>
            <w:tcW w:w="876" w:type="dxa"/>
            <w:noWrap/>
            <w:hideMark/>
          </w:tcPr>
          <w:p w14:paraId="6682750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3.3.24.</w:t>
            </w:r>
          </w:p>
        </w:tc>
        <w:tc>
          <w:tcPr>
            <w:tcW w:w="7371" w:type="dxa"/>
            <w:gridSpan w:val="4"/>
            <w:hideMark/>
          </w:tcPr>
          <w:p w14:paraId="35D043D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Лавочка для пресса   4.101.36.0119</w:t>
            </w:r>
          </w:p>
        </w:tc>
        <w:tc>
          <w:tcPr>
            <w:tcW w:w="1098" w:type="dxa"/>
            <w:noWrap/>
            <w:hideMark/>
          </w:tcPr>
          <w:p w14:paraId="11C8699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2AAAF79B" w14:textId="77777777" w:rsidTr="00C03C75">
        <w:trPr>
          <w:trHeight w:val="585"/>
        </w:trPr>
        <w:tc>
          <w:tcPr>
            <w:tcW w:w="876" w:type="dxa"/>
            <w:noWrap/>
            <w:hideMark/>
          </w:tcPr>
          <w:p w14:paraId="667D506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3.3.25.</w:t>
            </w:r>
          </w:p>
        </w:tc>
        <w:tc>
          <w:tcPr>
            <w:tcW w:w="7371" w:type="dxa"/>
            <w:gridSpan w:val="4"/>
            <w:hideMark/>
          </w:tcPr>
          <w:p w14:paraId="70825EC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Набор балансиров  105.36.1821</w:t>
            </w:r>
          </w:p>
        </w:tc>
        <w:tc>
          <w:tcPr>
            <w:tcW w:w="1098" w:type="dxa"/>
            <w:noWrap/>
            <w:hideMark/>
          </w:tcPr>
          <w:p w14:paraId="547BC11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C03C75" w:rsidRPr="00C03C75" w14:paraId="1C5FCAFE" w14:textId="77777777" w:rsidTr="00C03C75">
        <w:trPr>
          <w:trHeight w:val="315"/>
        </w:trPr>
        <w:tc>
          <w:tcPr>
            <w:tcW w:w="876" w:type="dxa"/>
            <w:noWrap/>
            <w:hideMark/>
          </w:tcPr>
          <w:p w14:paraId="7BE9B8E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4.4.</w:t>
            </w:r>
          </w:p>
        </w:tc>
        <w:tc>
          <w:tcPr>
            <w:tcW w:w="7371" w:type="dxa"/>
            <w:gridSpan w:val="4"/>
            <w:hideMark/>
          </w:tcPr>
          <w:p w14:paraId="5066FCE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Оборудование для компьютерного класса</w:t>
            </w:r>
          </w:p>
        </w:tc>
        <w:tc>
          <w:tcPr>
            <w:tcW w:w="1098" w:type="dxa"/>
            <w:noWrap/>
            <w:hideMark/>
          </w:tcPr>
          <w:p w14:paraId="1A00664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r>
      <w:tr w:rsidR="00C03C75" w:rsidRPr="00C03C75" w14:paraId="07418A46" w14:textId="77777777" w:rsidTr="00C03C75">
        <w:trPr>
          <w:trHeight w:val="2010"/>
        </w:trPr>
        <w:tc>
          <w:tcPr>
            <w:tcW w:w="876" w:type="dxa"/>
            <w:noWrap/>
            <w:hideMark/>
          </w:tcPr>
          <w:p w14:paraId="21FB440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4.4.1.</w:t>
            </w:r>
          </w:p>
        </w:tc>
        <w:tc>
          <w:tcPr>
            <w:tcW w:w="7371" w:type="dxa"/>
            <w:gridSpan w:val="4"/>
            <w:hideMark/>
          </w:tcPr>
          <w:p w14:paraId="3F6D542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Ноутбуки с предустановленной операционной системой   4.101.34.0001   4.101.34.0002 4.101.34.0003   4.101.34.0004   4.101.34.0005   4.101.34.0006   4.101.34.0007   4.101.34.0008  4.101.34.0009   4.101.34.0010   4.101.34.0011   4.101.34.0162  </w:t>
            </w:r>
          </w:p>
        </w:tc>
        <w:tc>
          <w:tcPr>
            <w:tcW w:w="1098" w:type="dxa"/>
            <w:noWrap/>
            <w:hideMark/>
          </w:tcPr>
          <w:p w14:paraId="60430C7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12</w:t>
            </w:r>
          </w:p>
        </w:tc>
      </w:tr>
      <w:tr w:rsidR="00C03C75" w:rsidRPr="00C03C75" w14:paraId="38F32AE8" w14:textId="77777777" w:rsidTr="00C03C75">
        <w:trPr>
          <w:trHeight w:val="315"/>
        </w:trPr>
        <w:tc>
          <w:tcPr>
            <w:tcW w:w="876" w:type="dxa"/>
            <w:noWrap/>
            <w:hideMark/>
          </w:tcPr>
          <w:p w14:paraId="7862418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5.5.</w:t>
            </w:r>
          </w:p>
        </w:tc>
        <w:tc>
          <w:tcPr>
            <w:tcW w:w="7371" w:type="dxa"/>
            <w:gridSpan w:val="4"/>
            <w:hideMark/>
          </w:tcPr>
          <w:p w14:paraId="6C787DF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Оборудование для робототехники</w:t>
            </w:r>
          </w:p>
        </w:tc>
        <w:tc>
          <w:tcPr>
            <w:tcW w:w="1098" w:type="dxa"/>
            <w:noWrap/>
            <w:hideMark/>
          </w:tcPr>
          <w:p w14:paraId="6584F68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r>
      <w:tr w:rsidR="00C03C75" w:rsidRPr="00C03C75" w14:paraId="3ECF3976" w14:textId="77777777" w:rsidTr="00C03C75">
        <w:trPr>
          <w:trHeight w:val="1770"/>
        </w:trPr>
        <w:tc>
          <w:tcPr>
            <w:tcW w:w="876" w:type="dxa"/>
            <w:noWrap/>
            <w:hideMark/>
          </w:tcPr>
          <w:p w14:paraId="63C1DC2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5.5.1.</w:t>
            </w:r>
          </w:p>
        </w:tc>
        <w:tc>
          <w:tcPr>
            <w:tcW w:w="7371" w:type="dxa"/>
            <w:gridSpan w:val="4"/>
            <w:hideMark/>
          </w:tcPr>
          <w:p w14:paraId="1F277DC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Ноутбук с предустановленной операционной системой  4.101.34.0012      4.101.34.0013     4.101.34.0014     4.101.34.0015      4.101.34.0016      4.101.34.0017      4.101.34.0018      4.101.34.0019   4.101.34.0020     </w:t>
            </w:r>
          </w:p>
        </w:tc>
        <w:tc>
          <w:tcPr>
            <w:tcW w:w="1098" w:type="dxa"/>
            <w:noWrap/>
            <w:hideMark/>
          </w:tcPr>
          <w:p w14:paraId="49117C0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9</w:t>
            </w:r>
          </w:p>
        </w:tc>
      </w:tr>
      <w:tr w:rsidR="00C03C75" w:rsidRPr="00C03C75" w14:paraId="59425406" w14:textId="77777777" w:rsidTr="00C03C75">
        <w:trPr>
          <w:trHeight w:val="540"/>
        </w:trPr>
        <w:tc>
          <w:tcPr>
            <w:tcW w:w="876" w:type="dxa"/>
            <w:noWrap/>
            <w:hideMark/>
          </w:tcPr>
          <w:p w14:paraId="2EDC2A7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5.5.2.</w:t>
            </w:r>
          </w:p>
        </w:tc>
        <w:tc>
          <w:tcPr>
            <w:tcW w:w="7371" w:type="dxa"/>
            <w:gridSpan w:val="4"/>
            <w:hideMark/>
          </w:tcPr>
          <w:p w14:paraId="4F555BA9"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Сетевой фильтр   105.36.1774</w:t>
            </w:r>
          </w:p>
        </w:tc>
        <w:tc>
          <w:tcPr>
            <w:tcW w:w="1098" w:type="dxa"/>
            <w:noWrap/>
            <w:hideMark/>
          </w:tcPr>
          <w:p w14:paraId="18AA531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9</w:t>
            </w:r>
          </w:p>
        </w:tc>
      </w:tr>
      <w:tr w:rsidR="00C03C75" w:rsidRPr="00C03C75" w14:paraId="25CF7F05" w14:textId="77777777" w:rsidTr="00C03C75">
        <w:trPr>
          <w:trHeight w:val="1710"/>
        </w:trPr>
        <w:tc>
          <w:tcPr>
            <w:tcW w:w="876" w:type="dxa"/>
            <w:noWrap/>
            <w:hideMark/>
          </w:tcPr>
          <w:p w14:paraId="609E4CA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5.5.3.</w:t>
            </w:r>
          </w:p>
        </w:tc>
        <w:tc>
          <w:tcPr>
            <w:tcW w:w="7371" w:type="dxa"/>
            <w:gridSpan w:val="4"/>
            <w:hideMark/>
          </w:tcPr>
          <w:p w14:paraId="33EED69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Базовый набор по роботехнике (возраст с 7 лет)    4.101.38.0027     4.101.38.0001    4.101.38.0002   4.101.38.0003    4.101.38.0004      4.101.38.0005  4.101.38.0006   4.101.38.0007   4.101.38.0008  </w:t>
            </w:r>
          </w:p>
        </w:tc>
        <w:tc>
          <w:tcPr>
            <w:tcW w:w="1098" w:type="dxa"/>
            <w:noWrap/>
            <w:hideMark/>
          </w:tcPr>
          <w:p w14:paraId="6CAC3739"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9</w:t>
            </w:r>
          </w:p>
        </w:tc>
      </w:tr>
      <w:tr w:rsidR="00C03C75" w:rsidRPr="00C03C75" w14:paraId="28C04B2D" w14:textId="77777777" w:rsidTr="00C03C75">
        <w:trPr>
          <w:trHeight w:val="960"/>
        </w:trPr>
        <w:tc>
          <w:tcPr>
            <w:tcW w:w="876" w:type="dxa"/>
            <w:noWrap/>
            <w:hideMark/>
          </w:tcPr>
          <w:p w14:paraId="2448994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5.5.4.</w:t>
            </w:r>
          </w:p>
        </w:tc>
        <w:tc>
          <w:tcPr>
            <w:tcW w:w="7371" w:type="dxa"/>
            <w:gridSpan w:val="4"/>
            <w:hideMark/>
          </w:tcPr>
          <w:p w14:paraId="102D87C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Ресурсный набор по робототехнике (возраст с 7 лет)   4.101.38.0030     4.101.38.0031     4.101.38.0032</w:t>
            </w:r>
          </w:p>
        </w:tc>
        <w:tc>
          <w:tcPr>
            <w:tcW w:w="1098" w:type="dxa"/>
            <w:noWrap/>
            <w:hideMark/>
          </w:tcPr>
          <w:p w14:paraId="3DBD786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w:t>
            </w:r>
          </w:p>
        </w:tc>
      </w:tr>
      <w:tr w:rsidR="00C03C75" w:rsidRPr="00C03C75" w14:paraId="1D3E6B3A" w14:textId="77777777" w:rsidTr="00C03C75">
        <w:trPr>
          <w:trHeight w:val="1290"/>
        </w:trPr>
        <w:tc>
          <w:tcPr>
            <w:tcW w:w="876" w:type="dxa"/>
            <w:noWrap/>
            <w:hideMark/>
          </w:tcPr>
          <w:p w14:paraId="7410D5A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5.5.5.</w:t>
            </w:r>
          </w:p>
        </w:tc>
        <w:tc>
          <w:tcPr>
            <w:tcW w:w="7371" w:type="dxa"/>
            <w:gridSpan w:val="4"/>
            <w:hideMark/>
          </w:tcPr>
          <w:p w14:paraId="44E2A0B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Базовый набор по роботехнике (возраст с 10 лет)  4.101.38.0009  4.101.38.0010         4.101.38.0011   4.101.38.0012    4.101.38.0013      4.101.38.0014</w:t>
            </w:r>
          </w:p>
        </w:tc>
        <w:tc>
          <w:tcPr>
            <w:tcW w:w="1098" w:type="dxa"/>
            <w:noWrap/>
            <w:hideMark/>
          </w:tcPr>
          <w:p w14:paraId="453BABE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C03C75" w:rsidRPr="00C03C75" w14:paraId="0D4CA7B3" w14:textId="77777777" w:rsidTr="00C03C75">
        <w:trPr>
          <w:trHeight w:val="1065"/>
        </w:trPr>
        <w:tc>
          <w:tcPr>
            <w:tcW w:w="876" w:type="dxa"/>
            <w:noWrap/>
            <w:hideMark/>
          </w:tcPr>
          <w:p w14:paraId="7EA44D49"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5.5.6.</w:t>
            </w:r>
          </w:p>
        </w:tc>
        <w:tc>
          <w:tcPr>
            <w:tcW w:w="7371" w:type="dxa"/>
            <w:gridSpan w:val="4"/>
            <w:hideMark/>
          </w:tcPr>
          <w:p w14:paraId="0035D2B9"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Ресурсный набор по робототехнике (возраст с 10 лет)  4.101.38.0016     4.101.38.0028     4.101.38.0015</w:t>
            </w:r>
          </w:p>
        </w:tc>
        <w:tc>
          <w:tcPr>
            <w:tcW w:w="1098" w:type="dxa"/>
            <w:noWrap/>
            <w:hideMark/>
          </w:tcPr>
          <w:p w14:paraId="2BE1B79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w:t>
            </w:r>
          </w:p>
        </w:tc>
      </w:tr>
      <w:tr w:rsidR="00C03C75" w:rsidRPr="00C03C75" w14:paraId="3773E2E7" w14:textId="77777777" w:rsidTr="00C03C75">
        <w:trPr>
          <w:trHeight w:val="720"/>
        </w:trPr>
        <w:tc>
          <w:tcPr>
            <w:tcW w:w="876" w:type="dxa"/>
            <w:noWrap/>
            <w:hideMark/>
          </w:tcPr>
          <w:p w14:paraId="50CA345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lastRenderedPageBreak/>
              <w:t>5.5.7.</w:t>
            </w:r>
          </w:p>
        </w:tc>
        <w:tc>
          <w:tcPr>
            <w:tcW w:w="7371" w:type="dxa"/>
            <w:gridSpan w:val="4"/>
            <w:hideMark/>
          </w:tcPr>
          <w:p w14:paraId="78472E9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Комплект полей с соревновательными элементами  4.101.38.0029</w:t>
            </w:r>
          </w:p>
        </w:tc>
        <w:tc>
          <w:tcPr>
            <w:tcW w:w="1098" w:type="dxa"/>
            <w:noWrap/>
            <w:hideMark/>
          </w:tcPr>
          <w:p w14:paraId="5DD46001"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w:t>
            </w:r>
          </w:p>
        </w:tc>
      </w:tr>
      <w:tr w:rsidR="00C03C75" w:rsidRPr="00C03C75" w14:paraId="74446E4D" w14:textId="77777777" w:rsidTr="00C03C75">
        <w:trPr>
          <w:trHeight w:val="315"/>
        </w:trPr>
        <w:tc>
          <w:tcPr>
            <w:tcW w:w="876" w:type="dxa"/>
            <w:noWrap/>
            <w:hideMark/>
          </w:tcPr>
          <w:p w14:paraId="73D477E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c>
          <w:tcPr>
            <w:tcW w:w="7371" w:type="dxa"/>
            <w:gridSpan w:val="4"/>
            <w:hideMark/>
          </w:tcPr>
          <w:p w14:paraId="3908DDC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Оборудование для фото-/видеостудии</w:t>
            </w:r>
          </w:p>
        </w:tc>
        <w:tc>
          <w:tcPr>
            <w:tcW w:w="1098" w:type="dxa"/>
            <w:noWrap/>
            <w:hideMark/>
          </w:tcPr>
          <w:p w14:paraId="243083F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r>
      <w:tr w:rsidR="00C03C75" w:rsidRPr="00C03C75" w14:paraId="74E7B108" w14:textId="77777777" w:rsidTr="00C03C75">
        <w:trPr>
          <w:trHeight w:val="315"/>
        </w:trPr>
        <w:tc>
          <w:tcPr>
            <w:tcW w:w="876" w:type="dxa"/>
            <w:noWrap/>
            <w:hideMark/>
          </w:tcPr>
          <w:p w14:paraId="004887A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6.6.1.</w:t>
            </w:r>
          </w:p>
        </w:tc>
        <w:tc>
          <w:tcPr>
            <w:tcW w:w="7371" w:type="dxa"/>
            <w:gridSpan w:val="4"/>
            <w:hideMark/>
          </w:tcPr>
          <w:p w14:paraId="79898329"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Фотофон зеленый   4.101.36.0070</w:t>
            </w:r>
          </w:p>
        </w:tc>
        <w:tc>
          <w:tcPr>
            <w:tcW w:w="1098" w:type="dxa"/>
            <w:noWrap/>
            <w:hideMark/>
          </w:tcPr>
          <w:p w14:paraId="2B79A62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50C9475B" w14:textId="77777777" w:rsidTr="00C03C75">
        <w:trPr>
          <w:trHeight w:val="315"/>
        </w:trPr>
        <w:tc>
          <w:tcPr>
            <w:tcW w:w="876" w:type="dxa"/>
            <w:noWrap/>
            <w:hideMark/>
          </w:tcPr>
          <w:p w14:paraId="777F66B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6.6.2.</w:t>
            </w:r>
          </w:p>
        </w:tc>
        <w:tc>
          <w:tcPr>
            <w:tcW w:w="7371" w:type="dxa"/>
            <w:gridSpan w:val="4"/>
            <w:hideMark/>
          </w:tcPr>
          <w:p w14:paraId="6D940FA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Карта памяти для фотокамеры 4.101.34.0163</w:t>
            </w:r>
          </w:p>
        </w:tc>
        <w:tc>
          <w:tcPr>
            <w:tcW w:w="1098" w:type="dxa"/>
            <w:noWrap/>
            <w:hideMark/>
          </w:tcPr>
          <w:p w14:paraId="642A95FF"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7333710B" w14:textId="77777777" w:rsidTr="00C03C75">
        <w:trPr>
          <w:trHeight w:val="315"/>
        </w:trPr>
        <w:tc>
          <w:tcPr>
            <w:tcW w:w="876" w:type="dxa"/>
            <w:noWrap/>
            <w:hideMark/>
          </w:tcPr>
          <w:p w14:paraId="54C3413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6.6.3.</w:t>
            </w:r>
          </w:p>
        </w:tc>
        <w:tc>
          <w:tcPr>
            <w:tcW w:w="7371" w:type="dxa"/>
            <w:gridSpan w:val="4"/>
            <w:hideMark/>
          </w:tcPr>
          <w:p w14:paraId="61AA3FB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Штатив       105.36.1775</w:t>
            </w:r>
          </w:p>
        </w:tc>
        <w:tc>
          <w:tcPr>
            <w:tcW w:w="1098" w:type="dxa"/>
            <w:noWrap/>
            <w:hideMark/>
          </w:tcPr>
          <w:p w14:paraId="5B5BFE3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1E3EC2E7" w14:textId="77777777" w:rsidTr="00C03C75">
        <w:trPr>
          <w:trHeight w:val="315"/>
        </w:trPr>
        <w:tc>
          <w:tcPr>
            <w:tcW w:w="876" w:type="dxa"/>
            <w:noWrap/>
            <w:hideMark/>
          </w:tcPr>
          <w:p w14:paraId="1784ABA2"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6.6.4.</w:t>
            </w:r>
          </w:p>
        </w:tc>
        <w:tc>
          <w:tcPr>
            <w:tcW w:w="7371" w:type="dxa"/>
            <w:gridSpan w:val="4"/>
            <w:hideMark/>
          </w:tcPr>
          <w:p w14:paraId="57B92A69"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Репортерский микрофон        4.101.36.0071</w:t>
            </w:r>
          </w:p>
        </w:tc>
        <w:tc>
          <w:tcPr>
            <w:tcW w:w="1098" w:type="dxa"/>
            <w:noWrap/>
            <w:hideMark/>
          </w:tcPr>
          <w:p w14:paraId="759CDFB3"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C03C75" w:rsidRPr="00C03C75" w14:paraId="5BE634DE" w14:textId="77777777" w:rsidTr="00C03C75">
        <w:trPr>
          <w:trHeight w:val="315"/>
        </w:trPr>
        <w:tc>
          <w:tcPr>
            <w:tcW w:w="876" w:type="dxa"/>
            <w:noWrap/>
            <w:hideMark/>
          </w:tcPr>
          <w:p w14:paraId="68C7C88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6.6.5.</w:t>
            </w:r>
          </w:p>
        </w:tc>
        <w:tc>
          <w:tcPr>
            <w:tcW w:w="7371" w:type="dxa"/>
            <w:gridSpan w:val="4"/>
            <w:hideMark/>
          </w:tcPr>
          <w:p w14:paraId="5365784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Система установки фона      4.101.36.0072</w:t>
            </w:r>
          </w:p>
        </w:tc>
        <w:tc>
          <w:tcPr>
            <w:tcW w:w="1098" w:type="dxa"/>
            <w:noWrap/>
            <w:hideMark/>
          </w:tcPr>
          <w:p w14:paraId="76C4185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5BDCFD04" w14:textId="77777777" w:rsidTr="00C03C75">
        <w:trPr>
          <w:trHeight w:val="315"/>
        </w:trPr>
        <w:tc>
          <w:tcPr>
            <w:tcW w:w="876" w:type="dxa"/>
            <w:noWrap/>
            <w:hideMark/>
          </w:tcPr>
          <w:p w14:paraId="29870749"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6.6.6.</w:t>
            </w:r>
          </w:p>
        </w:tc>
        <w:tc>
          <w:tcPr>
            <w:tcW w:w="7371" w:type="dxa"/>
            <w:gridSpan w:val="4"/>
            <w:hideMark/>
          </w:tcPr>
          <w:p w14:paraId="3C2F3EC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Зеркальная фотокамера   4.101.34.0164</w:t>
            </w:r>
          </w:p>
        </w:tc>
        <w:tc>
          <w:tcPr>
            <w:tcW w:w="1098" w:type="dxa"/>
            <w:noWrap/>
            <w:hideMark/>
          </w:tcPr>
          <w:p w14:paraId="7B89430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73332FCF" w14:textId="77777777" w:rsidTr="00C03C75">
        <w:trPr>
          <w:trHeight w:val="315"/>
        </w:trPr>
        <w:tc>
          <w:tcPr>
            <w:tcW w:w="876" w:type="dxa"/>
            <w:noWrap/>
            <w:hideMark/>
          </w:tcPr>
          <w:p w14:paraId="47E3795D"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6.6.7.</w:t>
            </w:r>
          </w:p>
        </w:tc>
        <w:tc>
          <w:tcPr>
            <w:tcW w:w="7371" w:type="dxa"/>
            <w:gridSpan w:val="4"/>
            <w:hideMark/>
          </w:tcPr>
          <w:p w14:paraId="7CB3C8BC"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фотовспышка         4.101.34.0165</w:t>
            </w:r>
          </w:p>
        </w:tc>
        <w:tc>
          <w:tcPr>
            <w:tcW w:w="1098" w:type="dxa"/>
            <w:noWrap/>
            <w:hideMark/>
          </w:tcPr>
          <w:p w14:paraId="1828E05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5BF4D217" w14:textId="77777777" w:rsidTr="00C03C75">
        <w:trPr>
          <w:trHeight w:val="600"/>
        </w:trPr>
        <w:tc>
          <w:tcPr>
            <w:tcW w:w="876" w:type="dxa"/>
            <w:noWrap/>
            <w:hideMark/>
          </w:tcPr>
          <w:p w14:paraId="0DBE1FF9"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6.6.8.</w:t>
            </w:r>
          </w:p>
        </w:tc>
        <w:tc>
          <w:tcPr>
            <w:tcW w:w="7371" w:type="dxa"/>
            <w:gridSpan w:val="4"/>
            <w:hideMark/>
          </w:tcPr>
          <w:p w14:paraId="51DD4C0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Комплект для предметной фотосъемки   4.101.36.0073</w:t>
            </w:r>
          </w:p>
        </w:tc>
        <w:tc>
          <w:tcPr>
            <w:tcW w:w="1098" w:type="dxa"/>
            <w:noWrap/>
            <w:hideMark/>
          </w:tcPr>
          <w:p w14:paraId="31BA87B4"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73BF303C" w14:textId="77777777" w:rsidTr="00C03C75">
        <w:trPr>
          <w:trHeight w:val="315"/>
        </w:trPr>
        <w:tc>
          <w:tcPr>
            <w:tcW w:w="876" w:type="dxa"/>
            <w:noWrap/>
            <w:hideMark/>
          </w:tcPr>
          <w:p w14:paraId="5A2CA40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6.6.9.</w:t>
            </w:r>
          </w:p>
        </w:tc>
        <w:tc>
          <w:tcPr>
            <w:tcW w:w="7371" w:type="dxa"/>
            <w:gridSpan w:val="4"/>
            <w:hideMark/>
          </w:tcPr>
          <w:p w14:paraId="7D9E95E8"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Отражатель круглый  105.36.1776</w:t>
            </w:r>
          </w:p>
        </w:tc>
        <w:tc>
          <w:tcPr>
            <w:tcW w:w="1098" w:type="dxa"/>
            <w:noWrap/>
            <w:hideMark/>
          </w:tcPr>
          <w:p w14:paraId="47E9E9E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451466CD" w14:textId="77777777" w:rsidTr="00C03C75">
        <w:trPr>
          <w:trHeight w:val="315"/>
        </w:trPr>
        <w:tc>
          <w:tcPr>
            <w:tcW w:w="876" w:type="dxa"/>
            <w:noWrap/>
            <w:hideMark/>
          </w:tcPr>
          <w:p w14:paraId="08AA6E8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6.6.10.</w:t>
            </w:r>
          </w:p>
        </w:tc>
        <w:tc>
          <w:tcPr>
            <w:tcW w:w="7371" w:type="dxa"/>
            <w:gridSpan w:val="4"/>
            <w:hideMark/>
          </w:tcPr>
          <w:p w14:paraId="0D5EE6E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Отражатель овальный   105.36.1777</w:t>
            </w:r>
          </w:p>
        </w:tc>
        <w:tc>
          <w:tcPr>
            <w:tcW w:w="1098" w:type="dxa"/>
            <w:noWrap/>
            <w:hideMark/>
          </w:tcPr>
          <w:p w14:paraId="0CCD8FD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5B1370D4" w14:textId="77777777" w:rsidTr="00C03C75">
        <w:trPr>
          <w:trHeight w:val="315"/>
        </w:trPr>
        <w:tc>
          <w:tcPr>
            <w:tcW w:w="876" w:type="dxa"/>
            <w:noWrap/>
            <w:hideMark/>
          </w:tcPr>
          <w:p w14:paraId="3AB8A0B0"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6.6.11.</w:t>
            </w:r>
          </w:p>
        </w:tc>
        <w:tc>
          <w:tcPr>
            <w:tcW w:w="2486" w:type="dxa"/>
            <w:hideMark/>
          </w:tcPr>
          <w:p w14:paraId="57F94E16"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Цветной принтер</w:t>
            </w:r>
          </w:p>
        </w:tc>
        <w:tc>
          <w:tcPr>
            <w:tcW w:w="1189" w:type="dxa"/>
            <w:hideMark/>
          </w:tcPr>
          <w:p w14:paraId="12358D25"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4.101.</w:t>
            </w:r>
          </w:p>
        </w:tc>
        <w:tc>
          <w:tcPr>
            <w:tcW w:w="1665" w:type="dxa"/>
            <w:hideMark/>
          </w:tcPr>
          <w:p w14:paraId="2B746E2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34.0166</w:t>
            </w:r>
          </w:p>
        </w:tc>
        <w:tc>
          <w:tcPr>
            <w:tcW w:w="2031" w:type="dxa"/>
            <w:hideMark/>
          </w:tcPr>
          <w:p w14:paraId="2CB394D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c>
          <w:tcPr>
            <w:tcW w:w="1098" w:type="dxa"/>
            <w:noWrap/>
            <w:hideMark/>
          </w:tcPr>
          <w:p w14:paraId="00626D9B"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C03C75" w:rsidRPr="00C03C75" w14:paraId="0AD923B1" w14:textId="77777777" w:rsidTr="00C03C75">
        <w:trPr>
          <w:trHeight w:val="870"/>
        </w:trPr>
        <w:tc>
          <w:tcPr>
            <w:tcW w:w="876" w:type="dxa"/>
            <w:noWrap/>
            <w:hideMark/>
          </w:tcPr>
          <w:p w14:paraId="13DC6497"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6.6.12.</w:t>
            </w:r>
          </w:p>
        </w:tc>
        <w:tc>
          <w:tcPr>
            <w:tcW w:w="7371" w:type="dxa"/>
            <w:gridSpan w:val="4"/>
            <w:hideMark/>
          </w:tcPr>
          <w:p w14:paraId="090BA21E"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Ноутбук с предустановленным программным обеспечениемсистемой  4.101.34.0167</w:t>
            </w:r>
          </w:p>
        </w:tc>
        <w:tc>
          <w:tcPr>
            <w:tcW w:w="1098" w:type="dxa"/>
            <w:noWrap/>
            <w:hideMark/>
          </w:tcPr>
          <w:p w14:paraId="1E57014A" w14:textId="77777777" w:rsidR="00C03C75" w:rsidRPr="00C03C75" w:rsidRDefault="00C03C75" w:rsidP="00C03C75">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bl>
    <w:p w14:paraId="2B72C5F4" w14:textId="77777777" w:rsidR="00EC6FF7" w:rsidRPr="00EC6FF7" w:rsidRDefault="00EC6FF7" w:rsidP="00EC6FF7">
      <w:pPr>
        <w:spacing w:after="0" w:line="240" w:lineRule="auto"/>
        <w:jc w:val="both"/>
        <w:rPr>
          <w:rFonts w:ascii="Times New Roman" w:hAnsi="Times New Roman" w:cs="Times New Roman"/>
          <w:sz w:val="24"/>
          <w:szCs w:val="24"/>
        </w:rPr>
      </w:pPr>
    </w:p>
    <w:p w14:paraId="3540535D" w14:textId="58DA60CD" w:rsidR="00EC6FF7" w:rsidRDefault="00EC6FF7" w:rsidP="00EC6FF7">
      <w:pPr>
        <w:spacing w:after="0" w:line="240" w:lineRule="auto"/>
        <w:jc w:val="both"/>
        <w:rPr>
          <w:rFonts w:ascii="Times New Roman" w:hAnsi="Times New Roman" w:cs="Times New Roman"/>
          <w:sz w:val="24"/>
          <w:szCs w:val="24"/>
        </w:rPr>
      </w:pPr>
    </w:p>
    <w:p w14:paraId="4CC08AAA" w14:textId="11946EB5" w:rsidR="001005C5" w:rsidRPr="001005C5" w:rsidRDefault="001005C5" w:rsidP="001005C5">
      <w:pPr>
        <w:jc w:val="center"/>
        <w:rPr>
          <w:rFonts w:ascii="Times New Roman" w:hAnsi="Times New Roman" w:cs="Times New Roman"/>
          <w:b/>
          <w:bCs/>
          <w:sz w:val="28"/>
          <w:szCs w:val="28"/>
        </w:rPr>
      </w:pPr>
    </w:p>
    <w:p w14:paraId="4019A108" w14:textId="28562720" w:rsidR="001005C5" w:rsidRPr="001005C5" w:rsidRDefault="001005C5" w:rsidP="001005C5">
      <w:pPr>
        <w:tabs>
          <w:tab w:val="left" w:pos="1346"/>
        </w:tabs>
        <w:jc w:val="center"/>
        <w:rPr>
          <w:rFonts w:ascii="Times New Roman" w:hAnsi="Times New Roman" w:cs="Times New Roman"/>
          <w:b/>
          <w:bCs/>
          <w:sz w:val="28"/>
          <w:szCs w:val="28"/>
        </w:rPr>
      </w:pPr>
      <w:r w:rsidRPr="001005C5">
        <w:rPr>
          <w:rFonts w:ascii="Times New Roman" w:hAnsi="Times New Roman" w:cs="Times New Roman"/>
          <w:b/>
          <w:bCs/>
          <w:sz w:val="28"/>
          <w:szCs w:val="28"/>
        </w:rPr>
        <w:t xml:space="preserve">3.4 </w:t>
      </w:r>
      <w:r>
        <w:rPr>
          <w:rFonts w:ascii="Times New Roman" w:hAnsi="Times New Roman" w:cs="Times New Roman"/>
          <w:b/>
          <w:bCs/>
          <w:sz w:val="28"/>
          <w:szCs w:val="28"/>
        </w:rPr>
        <w:t xml:space="preserve"> </w:t>
      </w:r>
      <w:r w:rsidRPr="001005C5">
        <w:rPr>
          <w:rFonts w:ascii="Times New Roman" w:hAnsi="Times New Roman" w:cs="Times New Roman"/>
          <w:b/>
          <w:bCs/>
          <w:sz w:val="28"/>
          <w:szCs w:val="28"/>
        </w:rPr>
        <w:t>Учебно – методический комплекс</w:t>
      </w:r>
      <w:r>
        <w:rPr>
          <w:rFonts w:ascii="Times New Roman" w:hAnsi="Times New Roman" w:cs="Times New Roman"/>
          <w:b/>
          <w:bCs/>
          <w:sz w:val="28"/>
          <w:szCs w:val="28"/>
        </w:rPr>
        <w:t xml:space="preserve"> </w:t>
      </w:r>
      <w:r w:rsidRPr="001005C5">
        <w:rPr>
          <w:rFonts w:ascii="Times New Roman" w:hAnsi="Times New Roman" w:cs="Times New Roman"/>
          <w:b/>
          <w:bCs/>
          <w:sz w:val="28"/>
          <w:szCs w:val="28"/>
        </w:rPr>
        <w:t>вариант 8.4</w:t>
      </w:r>
    </w:p>
    <w:p w14:paraId="324396A2" w14:textId="77777777" w:rsidR="001005C5" w:rsidRPr="001005C5" w:rsidRDefault="001005C5" w:rsidP="001005C5">
      <w:pPr>
        <w:tabs>
          <w:tab w:val="left" w:pos="1346"/>
        </w:tabs>
        <w:rPr>
          <w:rFonts w:ascii="Times New Roman" w:hAnsi="Times New Roman" w:cs="Times New Roman"/>
          <w:b/>
          <w:sz w:val="24"/>
          <w:szCs w:val="24"/>
        </w:rPr>
      </w:pPr>
    </w:p>
    <w:tbl>
      <w:tblPr>
        <w:tblStyle w:val="a4"/>
        <w:tblW w:w="0" w:type="auto"/>
        <w:tblLook w:val="04A0" w:firstRow="1" w:lastRow="0" w:firstColumn="1" w:lastColumn="0" w:noHBand="0" w:noVBand="1"/>
      </w:tblPr>
      <w:tblGrid>
        <w:gridCol w:w="1962"/>
        <w:gridCol w:w="880"/>
        <w:gridCol w:w="2910"/>
        <w:gridCol w:w="3593"/>
      </w:tblGrid>
      <w:tr w:rsidR="001005C5" w:rsidRPr="001005C5" w14:paraId="4291B2BD" w14:textId="77777777" w:rsidTr="00F04176">
        <w:tc>
          <w:tcPr>
            <w:tcW w:w="1823" w:type="dxa"/>
          </w:tcPr>
          <w:p w14:paraId="65F69FD0" w14:textId="77777777" w:rsidR="001005C5" w:rsidRPr="001005C5" w:rsidRDefault="001005C5" w:rsidP="001005C5">
            <w:pPr>
              <w:tabs>
                <w:tab w:val="left" w:pos="1346"/>
              </w:tabs>
              <w:spacing w:after="160" w:line="259" w:lineRule="auto"/>
              <w:rPr>
                <w:rFonts w:ascii="Times New Roman" w:hAnsi="Times New Roman" w:cs="Times New Roman"/>
                <w:b/>
                <w:sz w:val="24"/>
                <w:szCs w:val="24"/>
              </w:rPr>
            </w:pPr>
            <w:r w:rsidRPr="001005C5">
              <w:rPr>
                <w:rFonts w:ascii="Times New Roman" w:hAnsi="Times New Roman" w:cs="Times New Roman"/>
                <w:b/>
                <w:sz w:val="24"/>
                <w:szCs w:val="24"/>
              </w:rPr>
              <w:t>Предметы учебного плана</w:t>
            </w:r>
          </w:p>
        </w:tc>
        <w:tc>
          <w:tcPr>
            <w:tcW w:w="940" w:type="dxa"/>
          </w:tcPr>
          <w:p w14:paraId="415DDC08" w14:textId="77777777" w:rsidR="001005C5" w:rsidRPr="001005C5" w:rsidRDefault="001005C5" w:rsidP="001005C5">
            <w:pPr>
              <w:tabs>
                <w:tab w:val="left" w:pos="1346"/>
              </w:tabs>
              <w:spacing w:after="160" w:line="259" w:lineRule="auto"/>
              <w:rPr>
                <w:rFonts w:ascii="Times New Roman" w:hAnsi="Times New Roman" w:cs="Times New Roman"/>
                <w:b/>
                <w:sz w:val="24"/>
                <w:szCs w:val="24"/>
              </w:rPr>
            </w:pPr>
            <w:r w:rsidRPr="001005C5">
              <w:rPr>
                <w:rFonts w:ascii="Times New Roman" w:hAnsi="Times New Roman" w:cs="Times New Roman"/>
                <w:b/>
                <w:sz w:val="24"/>
                <w:szCs w:val="24"/>
              </w:rPr>
              <w:t>Класс</w:t>
            </w:r>
          </w:p>
        </w:tc>
        <w:tc>
          <w:tcPr>
            <w:tcW w:w="5425" w:type="dxa"/>
          </w:tcPr>
          <w:p w14:paraId="48CF0735" w14:textId="77777777" w:rsidR="001005C5" w:rsidRPr="001005C5" w:rsidRDefault="001005C5" w:rsidP="001005C5">
            <w:pPr>
              <w:tabs>
                <w:tab w:val="left" w:pos="1346"/>
              </w:tabs>
              <w:spacing w:after="160" w:line="259" w:lineRule="auto"/>
              <w:rPr>
                <w:rFonts w:ascii="Times New Roman" w:hAnsi="Times New Roman" w:cs="Times New Roman"/>
                <w:b/>
                <w:sz w:val="24"/>
                <w:szCs w:val="24"/>
              </w:rPr>
            </w:pPr>
            <w:r w:rsidRPr="001005C5">
              <w:rPr>
                <w:rFonts w:ascii="Times New Roman" w:hAnsi="Times New Roman" w:cs="Times New Roman"/>
                <w:b/>
                <w:sz w:val="24"/>
                <w:szCs w:val="24"/>
              </w:rPr>
              <w:t xml:space="preserve">Учебники, пособия для учащихся </w:t>
            </w:r>
          </w:p>
        </w:tc>
        <w:tc>
          <w:tcPr>
            <w:tcW w:w="7371" w:type="dxa"/>
          </w:tcPr>
          <w:p w14:paraId="49545019" w14:textId="77777777" w:rsidR="001005C5" w:rsidRPr="001005C5" w:rsidRDefault="001005C5" w:rsidP="001005C5">
            <w:pPr>
              <w:tabs>
                <w:tab w:val="left" w:pos="1346"/>
              </w:tabs>
              <w:spacing w:after="160" w:line="259" w:lineRule="auto"/>
              <w:rPr>
                <w:rFonts w:ascii="Times New Roman" w:hAnsi="Times New Roman" w:cs="Times New Roman"/>
                <w:b/>
                <w:sz w:val="24"/>
                <w:szCs w:val="24"/>
              </w:rPr>
            </w:pPr>
            <w:r w:rsidRPr="001005C5">
              <w:rPr>
                <w:rFonts w:ascii="Times New Roman" w:hAnsi="Times New Roman" w:cs="Times New Roman"/>
                <w:b/>
                <w:sz w:val="24"/>
                <w:szCs w:val="24"/>
              </w:rPr>
              <w:t>Учебно – методические пособия</w:t>
            </w:r>
          </w:p>
        </w:tc>
      </w:tr>
      <w:tr w:rsidR="001005C5" w:rsidRPr="001005C5" w14:paraId="3EFEE43C" w14:textId="77777777" w:rsidTr="00F04176">
        <w:tc>
          <w:tcPr>
            <w:tcW w:w="1823" w:type="dxa"/>
          </w:tcPr>
          <w:p w14:paraId="6A82C676"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1</w:t>
            </w:r>
          </w:p>
        </w:tc>
        <w:tc>
          <w:tcPr>
            <w:tcW w:w="940" w:type="dxa"/>
          </w:tcPr>
          <w:p w14:paraId="360499D9"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2</w:t>
            </w:r>
          </w:p>
        </w:tc>
        <w:tc>
          <w:tcPr>
            <w:tcW w:w="5425" w:type="dxa"/>
          </w:tcPr>
          <w:p w14:paraId="698EF2C5"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3</w:t>
            </w:r>
          </w:p>
        </w:tc>
        <w:tc>
          <w:tcPr>
            <w:tcW w:w="7371" w:type="dxa"/>
          </w:tcPr>
          <w:p w14:paraId="2C0460B6"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4</w:t>
            </w:r>
          </w:p>
        </w:tc>
      </w:tr>
      <w:tr w:rsidR="001005C5" w:rsidRPr="001005C5" w14:paraId="6E0959B0" w14:textId="77777777" w:rsidTr="00F04176">
        <w:trPr>
          <w:trHeight w:val="235"/>
        </w:trPr>
        <w:tc>
          <w:tcPr>
            <w:tcW w:w="15559" w:type="dxa"/>
            <w:gridSpan w:val="4"/>
            <w:tcBorders>
              <w:top w:val="single" w:sz="4" w:space="0" w:color="auto"/>
              <w:bottom w:val="single" w:sz="4" w:space="0" w:color="auto"/>
            </w:tcBorders>
          </w:tcPr>
          <w:p w14:paraId="53869B87"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b/>
                <w:sz w:val="24"/>
                <w:szCs w:val="24"/>
              </w:rPr>
              <w:t xml:space="preserve">Язык и речевая практика </w:t>
            </w:r>
          </w:p>
        </w:tc>
      </w:tr>
      <w:tr w:rsidR="001005C5" w:rsidRPr="001005C5" w14:paraId="71A61891" w14:textId="77777777" w:rsidTr="00F04176">
        <w:trPr>
          <w:trHeight w:val="2325"/>
        </w:trPr>
        <w:tc>
          <w:tcPr>
            <w:tcW w:w="1823" w:type="dxa"/>
            <w:tcBorders>
              <w:top w:val="single" w:sz="4" w:space="0" w:color="auto"/>
              <w:bottom w:val="single" w:sz="4" w:space="0" w:color="auto"/>
            </w:tcBorders>
          </w:tcPr>
          <w:p w14:paraId="77C2B85C" w14:textId="77777777" w:rsidR="001005C5" w:rsidRPr="001005C5" w:rsidRDefault="001005C5" w:rsidP="001005C5">
            <w:pPr>
              <w:tabs>
                <w:tab w:val="left" w:pos="1346"/>
              </w:tabs>
              <w:spacing w:after="160" w:line="259" w:lineRule="auto"/>
              <w:rPr>
                <w:rFonts w:ascii="Times New Roman" w:hAnsi="Times New Roman" w:cs="Times New Roman"/>
                <w:b/>
                <w:sz w:val="24"/>
                <w:szCs w:val="24"/>
              </w:rPr>
            </w:pPr>
            <w:r w:rsidRPr="001005C5">
              <w:rPr>
                <w:rFonts w:ascii="Times New Roman" w:hAnsi="Times New Roman" w:cs="Times New Roman"/>
                <w:sz w:val="24"/>
                <w:szCs w:val="24"/>
              </w:rPr>
              <w:t>Речь и альтернативная коммуникация</w:t>
            </w:r>
          </w:p>
        </w:tc>
        <w:tc>
          <w:tcPr>
            <w:tcW w:w="940" w:type="dxa"/>
            <w:tcBorders>
              <w:top w:val="single" w:sz="4" w:space="0" w:color="auto"/>
              <w:bottom w:val="single" w:sz="4" w:space="0" w:color="auto"/>
            </w:tcBorders>
          </w:tcPr>
          <w:p w14:paraId="04279258"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1-4</w:t>
            </w:r>
          </w:p>
        </w:tc>
        <w:tc>
          <w:tcPr>
            <w:tcW w:w="5425" w:type="dxa"/>
            <w:tcBorders>
              <w:top w:val="single" w:sz="4" w:space="0" w:color="auto"/>
              <w:bottom w:val="single" w:sz="4" w:space="0" w:color="auto"/>
            </w:tcBorders>
          </w:tcPr>
          <w:p w14:paraId="7D25E340"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Аксёнова А.К., Комарова С. В., Шишкова М. И. Букварь. 1 класс. В 2 частях - М.: Просвещение, 2018, 2019</w:t>
            </w:r>
          </w:p>
          <w:p w14:paraId="318C11AD"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Комарова С. В. Речевая практика.1 класс. - М.: Просвещение, 2018</w:t>
            </w:r>
          </w:p>
          <w:p w14:paraId="658EE466"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Комарова С. В. Речевая практика. 2 класс. - М.: Просвещение, 2018</w:t>
            </w:r>
          </w:p>
          <w:p w14:paraId="35DD12FE"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Комарова С. В. Речевая практика. 3 класс. - М.: Просвещение, 2018</w:t>
            </w:r>
          </w:p>
          <w:p w14:paraId="7D2E705D"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lastRenderedPageBreak/>
              <w:t>Комарова С. В. Речевая практика. 4 класс. - М.: Просвещение, 2018</w:t>
            </w:r>
          </w:p>
        </w:tc>
        <w:tc>
          <w:tcPr>
            <w:tcW w:w="7371" w:type="dxa"/>
            <w:tcBorders>
              <w:top w:val="single" w:sz="4" w:space="0" w:color="auto"/>
              <w:bottom w:val="single" w:sz="4" w:space="0" w:color="auto"/>
            </w:tcBorders>
          </w:tcPr>
          <w:p w14:paraId="799994AC"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lastRenderedPageBreak/>
              <w:t>Аксенова А. К., Комарова С. В., Шишкова М. И. Дидактический материал для занятий в добукварный период учащихся 1 класса (VIII вид) - М.: Просвещение, 2016</w:t>
            </w:r>
          </w:p>
          <w:p w14:paraId="13E9721D"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Аксенова А. К., Комарова С. В., Шишкова М. И. Обучение грамоте. Методические рекомендации по обучению чтению и письму учащихся 1 класса. (VIII вид) -  М.: Просвещение, 2016</w:t>
            </w:r>
          </w:p>
          <w:p w14:paraId="7DCB7E1A"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 xml:space="preserve">Аксёнова А.К., Комарова С. В., Шишкова М. И. Пропись для 1 </w:t>
            </w:r>
            <w:r w:rsidRPr="001005C5">
              <w:rPr>
                <w:rFonts w:ascii="Times New Roman" w:hAnsi="Times New Roman" w:cs="Times New Roman"/>
                <w:sz w:val="24"/>
                <w:szCs w:val="24"/>
              </w:rPr>
              <w:lastRenderedPageBreak/>
              <w:t xml:space="preserve">класса. В 3-х ч. - М.: Просвещение, 2016 </w:t>
            </w:r>
          </w:p>
          <w:p w14:paraId="02B194CC"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Комарова С. В. Устная речь. Методические рекомендации. 1-4 классы. (VIII вид) - М.: Просвещение, 2016</w:t>
            </w:r>
          </w:p>
        </w:tc>
      </w:tr>
      <w:tr w:rsidR="001005C5" w:rsidRPr="001005C5" w14:paraId="6232A2DB" w14:textId="77777777" w:rsidTr="00F04176">
        <w:trPr>
          <w:trHeight w:val="195"/>
        </w:trPr>
        <w:tc>
          <w:tcPr>
            <w:tcW w:w="15559" w:type="dxa"/>
            <w:gridSpan w:val="4"/>
            <w:tcBorders>
              <w:top w:val="single" w:sz="4" w:space="0" w:color="auto"/>
              <w:bottom w:val="single" w:sz="4" w:space="0" w:color="auto"/>
            </w:tcBorders>
          </w:tcPr>
          <w:p w14:paraId="0C09774E"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b/>
                <w:sz w:val="24"/>
                <w:szCs w:val="24"/>
              </w:rPr>
              <w:lastRenderedPageBreak/>
              <w:t>Математика</w:t>
            </w:r>
          </w:p>
        </w:tc>
      </w:tr>
      <w:tr w:rsidR="001005C5" w:rsidRPr="001005C5" w14:paraId="6CB4EBCC" w14:textId="77777777" w:rsidTr="00F04176">
        <w:trPr>
          <w:trHeight w:val="1590"/>
        </w:trPr>
        <w:tc>
          <w:tcPr>
            <w:tcW w:w="1823" w:type="dxa"/>
            <w:tcBorders>
              <w:top w:val="single" w:sz="4" w:space="0" w:color="auto"/>
              <w:bottom w:val="single" w:sz="4" w:space="0" w:color="auto"/>
            </w:tcBorders>
          </w:tcPr>
          <w:p w14:paraId="4B9E9C40"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Математические представления</w:t>
            </w:r>
          </w:p>
        </w:tc>
        <w:tc>
          <w:tcPr>
            <w:tcW w:w="940" w:type="dxa"/>
            <w:tcBorders>
              <w:top w:val="single" w:sz="4" w:space="0" w:color="auto"/>
              <w:bottom w:val="single" w:sz="4" w:space="0" w:color="auto"/>
            </w:tcBorders>
          </w:tcPr>
          <w:p w14:paraId="1EDD2449"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1-4</w:t>
            </w:r>
          </w:p>
        </w:tc>
        <w:tc>
          <w:tcPr>
            <w:tcW w:w="5425" w:type="dxa"/>
            <w:tcBorders>
              <w:top w:val="single" w:sz="4" w:space="0" w:color="auto"/>
              <w:bottom w:val="single" w:sz="4" w:space="0" w:color="auto"/>
            </w:tcBorders>
          </w:tcPr>
          <w:p w14:paraId="24C5C09D"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Алышева Т. В. Математика. 1 класс. В 2-х ч. - М.: Просвещение, 2018, 2019</w:t>
            </w:r>
          </w:p>
          <w:p w14:paraId="517B146F"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Алышева Т. В. Математика. 2 класс. В 2-х ч. - М.: Просвещение, 2018</w:t>
            </w:r>
          </w:p>
        </w:tc>
        <w:tc>
          <w:tcPr>
            <w:tcW w:w="7371" w:type="dxa"/>
            <w:tcBorders>
              <w:top w:val="single" w:sz="4" w:space="0" w:color="auto"/>
              <w:bottom w:val="single" w:sz="4" w:space="0" w:color="auto"/>
            </w:tcBorders>
          </w:tcPr>
          <w:p w14:paraId="79CBD883"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Алышева Т. В. Математика. Рабочая тетрадь. 1 класс. В 2-х ч. (VIII вид)-  М.: Просвещение, 2016</w:t>
            </w:r>
          </w:p>
          <w:p w14:paraId="1C3E12E7"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 xml:space="preserve"> Алышева Т. В. Математика. Рабочая тетрадь. 2 класс. В 2-х ч. (VIII вид)-  М.: Просвещение, 2017 </w:t>
            </w:r>
          </w:p>
          <w:p w14:paraId="1467DE65"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p>
          <w:p w14:paraId="6FCB7E30"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Эк В. В. Обучение математике учащихся младших классов спец. Пособие для учителя. (VIII вид). - М.: Просвещение</w:t>
            </w:r>
          </w:p>
        </w:tc>
      </w:tr>
      <w:tr w:rsidR="001005C5" w:rsidRPr="001005C5" w14:paraId="32A895DD" w14:textId="77777777" w:rsidTr="00F04176">
        <w:trPr>
          <w:trHeight w:val="184"/>
        </w:trPr>
        <w:tc>
          <w:tcPr>
            <w:tcW w:w="15559" w:type="dxa"/>
            <w:gridSpan w:val="4"/>
            <w:tcBorders>
              <w:top w:val="single" w:sz="4" w:space="0" w:color="auto"/>
              <w:bottom w:val="single" w:sz="4" w:space="0" w:color="auto"/>
            </w:tcBorders>
          </w:tcPr>
          <w:p w14:paraId="73C6F4C1"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b/>
                <w:sz w:val="24"/>
                <w:szCs w:val="24"/>
              </w:rPr>
              <w:t>Окружающий мир</w:t>
            </w:r>
          </w:p>
        </w:tc>
      </w:tr>
      <w:tr w:rsidR="001005C5" w:rsidRPr="001005C5" w14:paraId="4D568BB0" w14:textId="77777777" w:rsidTr="00F04176">
        <w:trPr>
          <w:trHeight w:val="1650"/>
        </w:trPr>
        <w:tc>
          <w:tcPr>
            <w:tcW w:w="1823" w:type="dxa"/>
            <w:tcBorders>
              <w:top w:val="single" w:sz="4" w:space="0" w:color="auto"/>
              <w:bottom w:val="single" w:sz="4" w:space="0" w:color="auto"/>
            </w:tcBorders>
          </w:tcPr>
          <w:p w14:paraId="0889FB9B"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Окружающий природный мир</w:t>
            </w:r>
          </w:p>
          <w:p w14:paraId="30862541"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 xml:space="preserve">Человек </w:t>
            </w:r>
          </w:p>
          <w:p w14:paraId="254FEE14" w14:textId="77777777" w:rsidR="001005C5" w:rsidRPr="001005C5" w:rsidRDefault="001005C5" w:rsidP="001005C5">
            <w:pPr>
              <w:tabs>
                <w:tab w:val="left" w:pos="1346"/>
              </w:tabs>
              <w:spacing w:after="160" w:line="259" w:lineRule="auto"/>
              <w:rPr>
                <w:rFonts w:ascii="Times New Roman" w:hAnsi="Times New Roman" w:cs="Times New Roman"/>
                <w:b/>
                <w:sz w:val="24"/>
                <w:szCs w:val="24"/>
              </w:rPr>
            </w:pPr>
            <w:r w:rsidRPr="001005C5">
              <w:rPr>
                <w:rFonts w:ascii="Times New Roman" w:hAnsi="Times New Roman" w:cs="Times New Roman"/>
                <w:sz w:val="24"/>
                <w:szCs w:val="24"/>
              </w:rPr>
              <w:t>Окружающий социальный мир</w:t>
            </w:r>
          </w:p>
        </w:tc>
        <w:tc>
          <w:tcPr>
            <w:tcW w:w="940" w:type="dxa"/>
            <w:tcBorders>
              <w:top w:val="single" w:sz="4" w:space="0" w:color="auto"/>
              <w:bottom w:val="single" w:sz="4" w:space="0" w:color="auto"/>
            </w:tcBorders>
          </w:tcPr>
          <w:p w14:paraId="066D4957"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1-4</w:t>
            </w:r>
          </w:p>
        </w:tc>
        <w:tc>
          <w:tcPr>
            <w:tcW w:w="5425" w:type="dxa"/>
            <w:tcBorders>
              <w:bottom w:val="single" w:sz="4" w:space="0" w:color="auto"/>
            </w:tcBorders>
          </w:tcPr>
          <w:p w14:paraId="29A33A71"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Матвеева Н. Б., Котина М. С., Куртова Т. О. Живой мир. 1 класс. - М.: Просвещение, 2016</w:t>
            </w:r>
          </w:p>
          <w:p w14:paraId="7605BE7D"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Матвеева Н. Б., Котина М. С., Куртова Т. О. Живой мир. 2 класс. - М.: Просвещение, 2017</w:t>
            </w:r>
          </w:p>
          <w:p w14:paraId="5569BF83"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Матвеева Н. Б.,Ярочкина И.А. Мир природы и человека. 1 класс.  В 2 частях.- М.: Просвещение, 2018</w:t>
            </w:r>
          </w:p>
          <w:p w14:paraId="54E4F967"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Матвеева Н. Б., Котина М. С., Куртова Т. О. Живой мир. 2 класс. - М.: Просвещение, 2017</w:t>
            </w:r>
          </w:p>
          <w:p w14:paraId="6F40C513"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 xml:space="preserve">Матвеева Н. Б.,Ярочкина И.А. Мир природы и человека. 2 класс. В 2 </w:t>
            </w:r>
            <w:r w:rsidRPr="001005C5">
              <w:rPr>
                <w:rFonts w:ascii="Times New Roman" w:hAnsi="Times New Roman" w:cs="Times New Roman"/>
                <w:sz w:val="24"/>
                <w:szCs w:val="24"/>
              </w:rPr>
              <w:lastRenderedPageBreak/>
              <w:t>частях- М.: Просвещение, 2018, 2019</w:t>
            </w:r>
          </w:p>
          <w:p w14:paraId="22D54FE2"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Матвеева Н. Б.,Ярочкина И.А. Мир природы и человека. 3 класс.  В 2 частях.- М.: Просвещение, 2018</w:t>
            </w:r>
          </w:p>
          <w:p w14:paraId="6C664CD1"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Матвеева Н. Б.,Ярочкина И.А. Мир природы и человека. 4 класс.  В 2 частях.- М.: Просвещение, 2018</w:t>
            </w:r>
          </w:p>
        </w:tc>
        <w:tc>
          <w:tcPr>
            <w:tcW w:w="7371" w:type="dxa"/>
            <w:tcBorders>
              <w:top w:val="single" w:sz="4" w:space="0" w:color="auto"/>
              <w:bottom w:val="single" w:sz="4" w:space="0" w:color="auto"/>
            </w:tcBorders>
          </w:tcPr>
          <w:p w14:paraId="2B9DE537"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lastRenderedPageBreak/>
              <w:t xml:space="preserve"> Матвеева Н. Б., Попова М. А. Методические рекомендации. Живой мир. 1-4 кл. специальных (коррекционных) образовательных учреждений VIII вида. – М.: Просвещение, 2016</w:t>
            </w:r>
          </w:p>
          <w:p w14:paraId="636F290C"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Матвеева Н.Б., Попова М.А. Мир природы и человека. Рабочая тетрадь. 1 класс.  В 2 частях М.: Просвещение, 2017</w:t>
            </w:r>
          </w:p>
          <w:p w14:paraId="3A86A8CC"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Матвеева Н.Б., Попова М.А. Рабочая тетрадь.  Мир природы и человека. 2  класс. В - М.: Просвещение, 2016</w:t>
            </w:r>
          </w:p>
          <w:p w14:paraId="5B06621D"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Матвеева Н.Б., Попова М.А. Рабочая тетрадь.  Мир природы и человека. 3  класс. В - М.: Просвещение, 2019</w:t>
            </w:r>
          </w:p>
          <w:p w14:paraId="1EEEE1BB"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lastRenderedPageBreak/>
              <w:t>Матвеева Н.Б., Попова М.А. Рабочая тетрадь.  Мир природы и человека. 4  класс. В - М.: Просвещение, 2018</w:t>
            </w:r>
          </w:p>
        </w:tc>
      </w:tr>
      <w:tr w:rsidR="001005C5" w:rsidRPr="001005C5" w14:paraId="1F978344" w14:textId="77777777" w:rsidTr="00F04176">
        <w:trPr>
          <w:trHeight w:val="175"/>
        </w:trPr>
        <w:tc>
          <w:tcPr>
            <w:tcW w:w="15559" w:type="dxa"/>
            <w:gridSpan w:val="4"/>
            <w:tcBorders>
              <w:top w:val="single" w:sz="4" w:space="0" w:color="auto"/>
              <w:bottom w:val="single" w:sz="4" w:space="0" w:color="auto"/>
            </w:tcBorders>
          </w:tcPr>
          <w:p w14:paraId="0C39C717"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b/>
                <w:sz w:val="24"/>
                <w:szCs w:val="24"/>
              </w:rPr>
              <w:lastRenderedPageBreak/>
              <w:t>Искусство</w:t>
            </w:r>
          </w:p>
        </w:tc>
      </w:tr>
      <w:tr w:rsidR="001005C5" w:rsidRPr="001005C5" w14:paraId="051A94EE" w14:textId="77777777" w:rsidTr="00F04176">
        <w:trPr>
          <w:trHeight w:val="889"/>
        </w:trPr>
        <w:tc>
          <w:tcPr>
            <w:tcW w:w="1823" w:type="dxa"/>
            <w:tcBorders>
              <w:top w:val="single" w:sz="4" w:space="0" w:color="auto"/>
            </w:tcBorders>
          </w:tcPr>
          <w:p w14:paraId="12938D3D"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Изобразительная деятельность</w:t>
            </w:r>
          </w:p>
        </w:tc>
        <w:tc>
          <w:tcPr>
            <w:tcW w:w="940" w:type="dxa"/>
            <w:tcBorders>
              <w:top w:val="single" w:sz="4" w:space="0" w:color="auto"/>
            </w:tcBorders>
          </w:tcPr>
          <w:p w14:paraId="419E2637"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1-4</w:t>
            </w:r>
          </w:p>
        </w:tc>
        <w:tc>
          <w:tcPr>
            <w:tcW w:w="5425" w:type="dxa"/>
            <w:tcBorders>
              <w:top w:val="single" w:sz="4" w:space="0" w:color="auto"/>
            </w:tcBorders>
          </w:tcPr>
          <w:p w14:paraId="6B2CE9A3"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Рау М. Ю., Зыкова М. А. Изобразительное искусство. 1 класс. -  М.: Просвещение, 2017, 2018</w:t>
            </w:r>
          </w:p>
          <w:p w14:paraId="350C145E"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Рау М. Ю., Зыкова М. А. Изобразительное искусство. 2 класс. -  М.: Просвещение, 2018</w:t>
            </w:r>
          </w:p>
          <w:p w14:paraId="2B762142"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Рау М. Ю., Зыкова М. А. Изобразительное искусство. 3 класс. -  М.: Просвещение, 2018</w:t>
            </w:r>
          </w:p>
          <w:p w14:paraId="6DE6A2E9"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Рау М. Ю., Зыкова М. А. Изобразительное искусство. 4 класс. -  М.: Просвещение, 2018</w:t>
            </w:r>
          </w:p>
        </w:tc>
        <w:tc>
          <w:tcPr>
            <w:tcW w:w="7371" w:type="dxa"/>
            <w:tcBorders>
              <w:top w:val="single" w:sz="4" w:space="0" w:color="auto"/>
            </w:tcBorders>
          </w:tcPr>
          <w:p w14:paraId="4404BEDA"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 xml:space="preserve">Грошенков И.А. Изобразительная деятельность в специальной (коррекционной) школе </w:t>
            </w:r>
            <w:r w:rsidRPr="001005C5">
              <w:rPr>
                <w:rFonts w:ascii="Times New Roman" w:hAnsi="Times New Roman" w:cs="Times New Roman"/>
                <w:sz w:val="24"/>
                <w:szCs w:val="24"/>
                <w:lang w:val="en-US"/>
              </w:rPr>
              <w:t>VIII</w:t>
            </w:r>
            <w:r w:rsidRPr="001005C5">
              <w:rPr>
                <w:rFonts w:ascii="Times New Roman" w:hAnsi="Times New Roman" w:cs="Times New Roman"/>
                <w:sz w:val="24"/>
                <w:szCs w:val="24"/>
              </w:rPr>
              <w:t xml:space="preserve"> вида. – М.: Академия, 2002</w:t>
            </w:r>
          </w:p>
        </w:tc>
      </w:tr>
      <w:tr w:rsidR="001005C5" w:rsidRPr="001005C5" w14:paraId="3072F488" w14:textId="77777777" w:rsidTr="00F04176">
        <w:trPr>
          <w:trHeight w:val="1830"/>
        </w:trPr>
        <w:tc>
          <w:tcPr>
            <w:tcW w:w="1823" w:type="dxa"/>
            <w:tcBorders>
              <w:bottom w:val="single" w:sz="4" w:space="0" w:color="auto"/>
            </w:tcBorders>
          </w:tcPr>
          <w:p w14:paraId="67D018DE"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Музыка и движения</w:t>
            </w:r>
          </w:p>
        </w:tc>
        <w:tc>
          <w:tcPr>
            <w:tcW w:w="940" w:type="dxa"/>
            <w:tcBorders>
              <w:bottom w:val="single" w:sz="4" w:space="0" w:color="auto"/>
            </w:tcBorders>
          </w:tcPr>
          <w:p w14:paraId="3556F582"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1-4</w:t>
            </w:r>
          </w:p>
        </w:tc>
        <w:tc>
          <w:tcPr>
            <w:tcW w:w="5425" w:type="dxa"/>
            <w:tcBorders>
              <w:bottom w:val="single" w:sz="4" w:space="0" w:color="auto"/>
            </w:tcBorders>
          </w:tcPr>
          <w:p w14:paraId="6415558A"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И.В. Евтушенко Музыка 1 класс.</w:t>
            </w:r>
            <w:r w:rsidRPr="001005C5">
              <w:rPr>
                <w:rFonts w:ascii="Times New Roman" w:hAnsi="Times New Roman" w:cs="Times New Roman"/>
                <w:b/>
                <w:sz w:val="24"/>
                <w:szCs w:val="24"/>
              </w:rPr>
              <w:t xml:space="preserve"> -</w:t>
            </w:r>
            <w:r w:rsidRPr="001005C5">
              <w:rPr>
                <w:rFonts w:ascii="Times New Roman" w:hAnsi="Times New Roman" w:cs="Times New Roman"/>
                <w:sz w:val="24"/>
                <w:szCs w:val="24"/>
              </w:rPr>
              <w:t xml:space="preserve"> М.: Просвещение, 2019</w:t>
            </w:r>
          </w:p>
          <w:p w14:paraId="217F7CC1" w14:textId="77777777" w:rsidR="001005C5" w:rsidRPr="001005C5" w:rsidRDefault="001005C5" w:rsidP="001005C5">
            <w:pPr>
              <w:tabs>
                <w:tab w:val="left" w:pos="1346"/>
              </w:tabs>
              <w:spacing w:after="160" w:line="259" w:lineRule="auto"/>
              <w:rPr>
                <w:rFonts w:ascii="Times New Roman" w:hAnsi="Times New Roman" w:cs="Times New Roman"/>
                <w:b/>
                <w:sz w:val="24"/>
                <w:szCs w:val="24"/>
              </w:rPr>
            </w:pPr>
            <w:r w:rsidRPr="001005C5">
              <w:rPr>
                <w:rFonts w:ascii="Times New Roman" w:hAnsi="Times New Roman" w:cs="Times New Roman"/>
                <w:sz w:val="24"/>
                <w:szCs w:val="24"/>
              </w:rPr>
              <w:t>И.В. Евтушенко Музыка 2 класс.</w:t>
            </w:r>
            <w:r w:rsidRPr="001005C5">
              <w:rPr>
                <w:rFonts w:ascii="Times New Roman" w:hAnsi="Times New Roman" w:cs="Times New Roman"/>
                <w:b/>
                <w:sz w:val="24"/>
                <w:szCs w:val="24"/>
              </w:rPr>
              <w:t xml:space="preserve"> -</w:t>
            </w:r>
            <w:r w:rsidRPr="001005C5">
              <w:rPr>
                <w:rFonts w:ascii="Times New Roman" w:hAnsi="Times New Roman" w:cs="Times New Roman"/>
                <w:sz w:val="24"/>
                <w:szCs w:val="24"/>
              </w:rPr>
              <w:t xml:space="preserve"> М.: Просвещение, 2019</w:t>
            </w:r>
          </w:p>
        </w:tc>
        <w:tc>
          <w:tcPr>
            <w:tcW w:w="7371" w:type="dxa"/>
            <w:tcBorders>
              <w:bottom w:val="single" w:sz="4" w:space="0" w:color="auto"/>
            </w:tcBorders>
          </w:tcPr>
          <w:p w14:paraId="32E1C7FD"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Буренина А.И. Театр всевозможного. В.1.  От игры до спектакля. – СПб:, 2002</w:t>
            </w:r>
          </w:p>
          <w:p w14:paraId="1AC20084"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Михайлова М.А. Развитие музыкальных способностей  у детей. – Ярославль: Академия развития, 1997</w:t>
            </w:r>
          </w:p>
          <w:p w14:paraId="1F9A85FF"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Музыкальное воспитание детей с проблемами в развитии и коррекционная ритмика./ Е.А Медведева и др. – М.: Академия, 2002</w:t>
            </w:r>
          </w:p>
          <w:p w14:paraId="06134A67"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p>
          <w:p w14:paraId="2D19FED3"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lastRenderedPageBreak/>
              <w:t xml:space="preserve">ЭОР </w:t>
            </w:r>
            <w:hyperlink r:id="rId7" w:history="1">
              <w:r w:rsidRPr="001005C5">
                <w:rPr>
                  <w:rStyle w:val="a5"/>
                  <w:rFonts w:ascii="Times New Roman" w:hAnsi="Times New Roman" w:cs="Times New Roman"/>
                  <w:sz w:val="24"/>
                  <w:szCs w:val="24"/>
                </w:rPr>
                <w:t>http://www.school-collection.edu.ru</w:t>
              </w:r>
            </w:hyperlink>
          </w:p>
          <w:p w14:paraId="5951C156" w14:textId="77777777" w:rsidR="001005C5" w:rsidRPr="001005C5" w:rsidRDefault="00D75D23" w:rsidP="001005C5">
            <w:pPr>
              <w:tabs>
                <w:tab w:val="left" w:pos="1346"/>
              </w:tabs>
              <w:spacing w:after="160" w:line="259" w:lineRule="auto"/>
              <w:rPr>
                <w:rFonts w:ascii="Times New Roman" w:hAnsi="Times New Roman" w:cs="Times New Roman"/>
                <w:sz w:val="24"/>
                <w:szCs w:val="24"/>
              </w:rPr>
            </w:pPr>
            <w:hyperlink r:id="rId8" w:history="1">
              <w:r w:rsidR="001005C5" w:rsidRPr="001005C5">
                <w:rPr>
                  <w:rStyle w:val="a5"/>
                  <w:rFonts w:ascii="Times New Roman" w:hAnsi="Times New Roman" w:cs="Times New Roman"/>
                  <w:sz w:val="24"/>
                  <w:szCs w:val="24"/>
                </w:rPr>
                <w:t>http://videouroki.net</w:t>
              </w:r>
            </w:hyperlink>
          </w:p>
        </w:tc>
      </w:tr>
      <w:tr w:rsidR="001005C5" w:rsidRPr="001005C5" w14:paraId="58C64BC4" w14:textId="77777777" w:rsidTr="00F04176">
        <w:trPr>
          <w:trHeight w:val="225"/>
        </w:trPr>
        <w:tc>
          <w:tcPr>
            <w:tcW w:w="15559" w:type="dxa"/>
            <w:gridSpan w:val="4"/>
            <w:tcBorders>
              <w:top w:val="single" w:sz="4" w:space="0" w:color="auto"/>
              <w:bottom w:val="single" w:sz="4" w:space="0" w:color="auto"/>
            </w:tcBorders>
          </w:tcPr>
          <w:p w14:paraId="451BDBA6"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b/>
                <w:sz w:val="24"/>
                <w:szCs w:val="24"/>
              </w:rPr>
              <w:lastRenderedPageBreak/>
              <w:t>Физическая культура</w:t>
            </w:r>
          </w:p>
        </w:tc>
      </w:tr>
      <w:tr w:rsidR="001005C5" w:rsidRPr="001005C5" w14:paraId="4D30E9A5" w14:textId="77777777" w:rsidTr="00F04176">
        <w:trPr>
          <w:trHeight w:val="3675"/>
        </w:trPr>
        <w:tc>
          <w:tcPr>
            <w:tcW w:w="1823" w:type="dxa"/>
            <w:tcBorders>
              <w:bottom w:val="single" w:sz="4" w:space="0" w:color="auto"/>
            </w:tcBorders>
          </w:tcPr>
          <w:p w14:paraId="4A557D96"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Адаптивная физкультура</w:t>
            </w:r>
          </w:p>
        </w:tc>
        <w:tc>
          <w:tcPr>
            <w:tcW w:w="940" w:type="dxa"/>
            <w:tcBorders>
              <w:bottom w:val="single" w:sz="4" w:space="0" w:color="auto"/>
            </w:tcBorders>
          </w:tcPr>
          <w:p w14:paraId="4CBFC619"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1-4</w:t>
            </w:r>
          </w:p>
        </w:tc>
        <w:tc>
          <w:tcPr>
            <w:tcW w:w="5425" w:type="dxa"/>
            <w:tcBorders>
              <w:bottom w:val="single" w:sz="4" w:space="0" w:color="auto"/>
            </w:tcBorders>
          </w:tcPr>
          <w:p w14:paraId="741F886B" w14:textId="77777777" w:rsidR="001005C5" w:rsidRPr="001005C5" w:rsidRDefault="001005C5" w:rsidP="001005C5">
            <w:pPr>
              <w:tabs>
                <w:tab w:val="left" w:pos="1346"/>
              </w:tabs>
              <w:spacing w:after="160" w:line="259" w:lineRule="auto"/>
              <w:rPr>
                <w:rFonts w:ascii="Times New Roman" w:hAnsi="Times New Roman" w:cs="Times New Roman"/>
                <w:b/>
                <w:sz w:val="24"/>
                <w:szCs w:val="24"/>
              </w:rPr>
            </w:pPr>
          </w:p>
        </w:tc>
        <w:tc>
          <w:tcPr>
            <w:tcW w:w="7371" w:type="dxa"/>
            <w:tcBorders>
              <w:bottom w:val="single" w:sz="4" w:space="0" w:color="auto"/>
            </w:tcBorders>
          </w:tcPr>
          <w:p w14:paraId="78C15AD1"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 xml:space="preserve">Дмитриев А.А. Физическая культура в специальном образовании: Уч. пособие.- М.: Академия, 2002 Кузнецов В.С., </w:t>
            </w:r>
          </w:p>
          <w:p w14:paraId="2CC5FE23"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Методика адаптивного физического воспитания детей с нарушениями интеллектуального развития/ Рубцова Н.О.- М.: 2004</w:t>
            </w:r>
          </w:p>
          <w:p w14:paraId="42B34215"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 xml:space="preserve">Мозговой В.М. Уроки физической культуры в начальных классах: пособие для учителя  спец (корр) образовательных учреждений </w:t>
            </w:r>
            <w:r w:rsidRPr="001005C5">
              <w:rPr>
                <w:rFonts w:ascii="Times New Roman" w:hAnsi="Times New Roman" w:cs="Times New Roman"/>
                <w:sz w:val="24"/>
                <w:szCs w:val="24"/>
                <w:lang w:val="en-US"/>
              </w:rPr>
              <w:t>VIII</w:t>
            </w:r>
            <w:r w:rsidRPr="001005C5">
              <w:rPr>
                <w:rFonts w:ascii="Times New Roman" w:hAnsi="Times New Roman" w:cs="Times New Roman"/>
                <w:sz w:val="24"/>
                <w:szCs w:val="24"/>
              </w:rPr>
              <w:t xml:space="preserve"> вида. М.: Просвещений, 2009</w:t>
            </w:r>
          </w:p>
          <w:p w14:paraId="71FAF066"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 xml:space="preserve">Подвижные игры для детей с нарушениями развития./ под ред. Л. Шапковой.- СПб.: Детство-Пресс, 2002 </w:t>
            </w:r>
          </w:p>
          <w:p w14:paraId="42E571EA"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Сивачева Л.Н. Физкультура - это радость. – СПб.: Детство -  Пресс, 2003</w:t>
            </w:r>
          </w:p>
          <w:p w14:paraId="774FF765"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Черник Е.С. Физическая культура во вспомогательной школе. Пособие для учителя. – М.: Учебная литература, 1997</w:t>
            </w:r>
          </w:p>
          <w:p w14:paraId="51D2D247"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Шапкова Л.В. Средства адаптивной физкультуры / под ред. С.Е. Евсеева.- М.: Советский спорт, 2001</w:t>
            </w:r>
          </w:p>
          <w:p w14:paraId="1FD9DFE9"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 xml:space="preserve">ЭОР </w:t>
            </w:r>
            <w:hyperlink r:id="rId9" w:history="1">
              <w:r w:rsidRPr="001005C5">
                <w:rPr>
                  <w:rStyle w:val="a5"/>
                  <w:rFonts w:ascii="Times New Roman" w:hAnsi="Times New Roman" w:cs="Times New Roman"/>
                  <w:sz w:val="24"/>
                  <w:szCs w:val="24"/>
                </w:rPr>
                <w:t>http://www.school-collection.edu.ru</w:t>
              </w:r>
            </w:hyperlink>
          </w:p>
          <w:p w14:paraId="046FB9A0" w14:textId="77777777" w:rsidR="001005C5" w:rsidRPr="001005C5" w:rsidRDefault="00D75D23" w:rsidP="001005C5">
            <w:pPr>
              <w:tabs>
                <w:tab w:val="left" w:pos="1346"/>
              </w:tabs>
              <w:spacing w:after="160" w:line="259" w:lineRule="auto"/>
              <w:rPr>
                <w:rFonts w:ascii="Times New Roman" w:hAnsi="Times New Roman" w:cs="Times New Roman"/>
                <w:sz w:val="24"/>
                <w:szCs w:val="24"/>
                <w:u w:val="single"/>
              </w:rPr>
            </w:pPr>
            <w:hyperlink r:id="rId10" w:history="1">
              <w:r w:rsidR="001005C5" w:rsidRPr="001005C5">
                <w:rPr>
                  <w:rStyle w:val="a5"/>
                  <w:rFonts w:ascii="Times New Roman" w:hAnsi="Times New Roman" w:cs="Times New Roman"/>
                  <w:sz w:val="24"/>
                  <w:szCs w:val="24"/>
                </w:rPr>
                <w:t>http://videouroki.net</w:t>
              </w:r>
            </w:hyperlink>
          </w:p>
        </w:tc>
      </w:tr>
      <w:tr w:rsidR="001005C5" w:rsidRPr="001005C5" w14:paraId="19430B83" w14:textId="77777777" w:rsidTr="00F04176">
        <w:trPr>
          <w:trHeight w:val="220"/>
        </w:trPr>
        <w:tc>
          <w:tcPr>
            <w:tcW w:w="15559" w:type="dxa"/>
            <w:gridSpan w:val="4"/>
            <w:tcBorders>
              <w:top w:val="single" w:sz="4" w:space="0" w:color="auto"/>
              <w:bottom w:val="single" w:sz="4" w:space="0" w:color="auto"/>
            </w:tcBorders>
          </w:tcPr>
          <w:p w14:paraId="68803375"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b/>
                <w:sz w:val="24"/>
                <w:szCs w:val="24"/>
              </w:rPr>
              <w:t>Коррекционные курсы</w:t>
            </w:r>
          </w:p>
        </w:tc>
      </w:tr>
      <w:tr w:rsidR="001005C5" w:rsidRPr="001005C5" w14:paraId="23D50DC5" w14:textId="77777777" w:rsidTr="00F04176">
        <w:trPr>
          <w:trHeight w:val="270"/>
        </w:trPr>
        <w:tc>
          <w:tcPr>
            <w:tcW w:w="1823" w:type="dxa"/>
            <w:tcBorders>
              <w:top w:val="single" w:sz="4" w:space="0" w:color="auto"/>
              <w:bottom w:val="single" w:sz="4" w:space="0" w:color="auto"/>
            </w:tcBorders>
          </w:tcPr>
          <w:p w14:paraId="3C1D6BAB"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lastRenderedPageBreak/>
              <w:t>Альтернативные коммуникации</w:t>
            </w:r>
          </w:p>
        </w:tc>
        <w:tc>
          <w:tcPr>
            <w:tcW w:w="940" w:type="dxa"/>
            <w:tcBorders>
              <w:top w:val="single" w:sz="4" w:space="0" w:color="auto"/>
              <w:bottom w:val="single" w:sz="4" w:space="0" w:color="auto"/>
            </w:tcBorders>
          </w:tcPr>
          <w:p w14:paraId="4FB8591C"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1-4</w:t>
            </w:r>
          </w:p>
        </w:tc>
        <w:tc>
          <w:tcPr>
            <w:tcW w:w="5425" w:type="dxa"/>
            <w:tcBorders>
              <w:top w:val="single" w:sz="4" w:space="0" w:color="auto"/>
              <w:bottom w:val="single" w:sz="4" w:space="0" w:color="auto"/>
            </w:tcBorders>
          </w:tcPr>
          <w:p w14:paraId="6E3F66C7"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Аксёнова А.К., Комарова С. В., Шишкова М. И. Букварь. 1 класс. В 2 частях - М.: Просвещение, 2018, 2019</w:t>
            </w:r>
          </w:p>
          <w:p w14:paraId="1156D7CF"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Комарова С. В. Речевая практика.1 класс. - М.: Просвещение, 2018</w:t>
            </w:r>
          </w:p>
          <w:p w14:paraId="4BA1C8E3"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Комарова С. В. Речевая практика. 2 класс. - М.: Просвещение, 2018</w:t>
            </w:r>
          </w:p>
          <w:p w14:paraId="18A47825"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Комарова С. В. Речевая практика. 3 класс. - М.: Просвещение, 2018</w:t>
            </w:r>
          </w:p>
          <w:p w14:paraId="78A1E872" w14:textId="77777777" w:rsidR="001005C5" w:rsidRPr="001005C5" w:rsidRDefault="001005C5" w:rsidP="001005C5">
            <w:pPr>
              <w:tabs>
                <w:tab w:val="left" w:pos="1346"/>
              </w:tabs>
              <w:spacing w:after="160" w:line="259" w:lineRule="auto"/>
              <w:rPr>
                <w:rFonts w:ascii="Times New Roman" w:hAnsi="Times New Roman" w:cs="Times New Roman"/>
                <w:b/>
                <w:sz w:val="24"/>
                <w:szCs w:val="24"/>
              </w:rPr>
            </w:pPr>
            <w:r w:rsidRPr="001005C5">
              <w:rPr>
                <w:rFonts w:ascii="Times New Roman" w:hAnsi="Times New Roman" w:cs="Times New Roman"/>
                <w:sz w:val="24"/>
                <w:szCs w:val="24"/>
              </w:rPr>
              <w:t>Комарова С. В. Речевая практика. 4 класс. - М.: Просвещение, 2018</w:t>
            </w:r>
          </w:p>
        </w:tc>
        <w:tc>
          <w:tcPr>
            <w:tcW w:w="7371" w:type="dxa"/>
            <w:tcBorders>
              <w:top w:val="single" w:sz="4" w:space="0" w:color="auto"/>
              <w:bottom w:val="single" w:sz="4" w:space="0" w:color="auto"/>
            </w:tcBorders>
          </w:tcPr>
          <w:p w14:paraId="765F68C7"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Аксенова А. К., Комарова С. В., Шишкова М. И. Дидактический материал для занятий в добукварный период учащихся 1 класса (VIII вид) - М.: Просвещение, 2016</w:t>
            </w:r>
          </w:p>
          <w:p w14:paraId="454394CD"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Аксенова А. К., Комарова С. В., Шишкова М. И. Обучение грамоте. Методические рекомендации по обучению чтению и письму учащихся 1 класса. (VIII вид) -  М.: Просвещение, 2016</w:t>
            </w:r>
          </w:p>
          <w:p w14:paraId="4CB055B6"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p>
        </w:tc>
      </w:tr>
      <w:tr w:rsidR="001005C5" w:rsidRPr="001005C5" w14:paraId="4833EF3E" w14:textId="77777777" w:rsidTr="00F04176">
        <w:trPr>
          <w:trHeight w:val="435"/>
        </w:trPr>
        <w:tc>
          <w:tcPr>
            <w:tcW w:w="1823" w:type="dxa"/>
            <w:tcBorders>
              <w:top w:val="single" w:sz="4" w:space="0" w:color="auto"/>
              <w:bottom w:val="single" w:sz="4" w:space="0" w:color="auto"/>
            </w:tcBorders>
          </w:tcPr>
          <w:p w14:paraId="3F7E1290"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 xml:space="preserve">Сенсорное развитие </w:t>
            </w:r>
          </w:p>
        </w:tc>
        <w:tc>
          <w:tcPr>
            <w:tcW w:w="940" w:type="dxa"/>
            <w:tcBorders>
              <w:top w:val="single" w:sz="4" w:space="0" w:color="auto"/>
              <w:bottom w:val="single" w:sz="4" w:space="0" w:color="auto"/>
            </w:tcBorders>
          </w:tcPr>
          <w:p w14:paraId="629AE98A"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1-4</w:t>
            </w:r>
          </w:p>
        </w:tc>
        <w:tc>
          <w:tcPr>
            <w:tcW w:w="5425" w:type="dxa"/>
            <w:tcBorders>
              <w:top w:val="single" w:sz="4" w:space="0" w:color="auto"/>
              <w:bottom w:val="single" w:sz="4" w:space="0" w:color="auto"/>
            </w:tcBorders>
          </w:tcPr>
          <w:p w14:paraId="6BFE3B0E" w14:textId="77777777" w:rsidR="001005C5" w:rsidRPr="001005C5" w:rsidRDefault="001005C5" w:rsidP="001005C5">
            <w:pPr>
              <w:tabs>
                <w:tab w:val="left" w:pos="1346"/>
              </w:tabs>
              <w:spacing w:after="160" w:line="259" w:lineRule="auto"/>
              <w:rPr>
                <w:rFonts w:ascii="Times New Roman" w:hAnsi="Times New Roman" w:cs="Times New Roman"/>
                <w:b/>
                <w:sz w:val="24"/>
                <w:szCs w:val="24"/>
              </w:rPr>
            </w:pPr>
          </w:p>
        </w:tc>
        <w:tc>
          <w:tcPr>
            <w:tcW w:w="7371" w:type="dxa"/>
            <w:tcBorders>
              <w:top w:val="single" w:sz="4" w:space="0" w:color="auto"/>
              <w:bottom w:val="single" w:sz="4" w:space="0" w:color="auto"/>
            </w:tcBorders>
          </w:tcPr>
          <w:p w14:paraId="132C85D2"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Боровская И.К. Ковалец И.В. Развиваем пространственные представления  у детей с особенностями психофизического развития. В 2 частях. – М.: Владос, 2004</w:t>
            </w:r>
          </w:p>
          <w:p w14:paraId="2E1674F9"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Вайзман Н.П. Психомоторика умственно отсталых детей. – М. Аграф, 1997</w:t>
            </w:r>
          </w:p>
          <w:p w14:paraId="2E924A54"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Зак А.З. Развитие интеллектуальных способностей у детей 5-6, 7 лет. – М.: Новая школа, 1996</w:t>
            </w:r>
          </w:p>
          <w:p w14:paraId="3D3A3223"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Катаева А. А., Стребелева Е. Дидактические игры и упражнения в обучении дошкольников с отклонениями в развитии. – М.: Владос, 2001</w:t>
            </w:r>
          </w:p>
          <w:p w14:paraId="7CA23656"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Ковалец И.В. Азбука эмоций. Практическое пособие для работы с детьми, имеющими отклонения в психофизическом развитии и эмоциональной сфере. – М.: Владос, 2003</w:t>
            </w:r>
          </w:p>
          <w:p w14:paraId="760B8856"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 xml:space="preserve">Сенсомоторное развитие дошкольников на занятиях по </w:t>
            </w:r>
            <w:r w:rsidRPr="001005C5">
              <w:rPr>
                <w:rFonts w:ascii="Times New Roman" w:hAnsi="Times New Roman" w:cs="Times New Roman"/>
                <w:sz w:val="24"/>
                <w:szCs w:val="24"/>
              </w:rPr>
              <w:lastRenderedPageBreak/>
              <w:t>изобразительному искусству. – М.: Владос, 2001</w:t>
            </w:r>
          </w:p>
          <w:p w14:paraId="337A3844"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Соколова Ю.А. Моторика. – М.: Эксмо, 2004</w:t>
            </w:r>
          </w:p>
          <w:p w14:paraId="72CD4744"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Соколова Ю.А. Сенсорика. – М.: Эксмо, 2005</w:t>
            </w:r>
          </w:p>
        </w:tc>
      </w:tr>
      <w:tr w:rsidR="001005C5" w:rsidRPr="001005C5" w14:paraId="3AA9E436" w14:textId="77777777" w:rsidTr="00F04176">
        <w:trPr>
          <w:trHeight w:val="240"/>
        </w:trPr>
        <w:tc>
          <w:tcPr>
            <w:tcW w:w="1823" w:type="dxa"/>
            <w:tcBorders>
              <w:top w:val="single" w:sz="4" w:space="0" w:color="auto"/>
              <w:bottom w:val="single" w:sz="4" w:space="0" w:color="auto"/>
            </w:tcBorders>
          </w:tcPr>
          <w:p w14:paraId="0B6DFAF6"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lastRenderedPageBreak/>
              <w:t xml:space="preserve">Двигательное развитие </w:t>
            </w:r>
          </w:p>
        </w:tc>
        <w:tc>
          <w:tcPr>
            <w:tcW w:w="940" w:type="dxa"/>
            <w:tcBorders>
              <w:top w:val="single" w:sz="4" w:space="0" w:color="auto"/>
              <w:bottom w:val="single" w:sz="4" w:space="0" w:color="auto"/>
            </w:tcBorders>
          </w:tcPr>
          <w:p w14:paraId="15417641"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1-4</w:t>
            </w:r>
          </w:p>
        </w:tc>
        <w:tc>
          <w:tcPr>
            <w:tcW w:w="5425" w:type="dxa"/>
            <w:tcBorders>
              <w:top w:val="single" w:sz="4" w:space="0" w:color="auto"/>
              <w:bottom w:val="single" w:sz="4" w:space="0" w:color="auto"/>
            </w:tcBorders>
          </w:tcPr>
          <w:p w14:paraId="0B6248A6" w14:textId="77777777" w:rsidR="001005C5" w:rsidRPr="001005C5" w:rsidRDefault="001005C5" w:rsidP="001005C5">
            <w:pPr>
              <w:tabs>
                <w:tab w:val="left" w:pos="1346"/>
              </w:tabs>
              <w:spacing w:after="160" w:line="259" w:lineRule="auto"/>
              <w:rPr>
                <w:rFonts w:ascii="Times New Roman" w:hAnsi="Times New Roman" w:cs="Times New Roman"/>
                <w:b/>
                <w:sz w:val="24"/>
                <w:szCs w:val="24"/>
              </w:rPr>
            </w:pPr>
          </w:p>
        </w:tc>
        <w:tc>
          <w:tcPr>
            <w:tcW w:w="7371" w:type="dxa"/>
            <w:tcBorders>
              <w:top w:val="single" w:sz="4" w:space="0" w:color="auto"/>
              <w:bottom w:val="single" w:sz="4" w:space="0" w:color="auto"/>
            </w:tcBorders>
          </w:tcPr>
          <w:p w14:paraId="5489C226"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Болонов Г.П. Физическое воспитание в системе коррекционно- развивающего обучения: Программа закаливания, оздоровления, организации игр, секций, досуга. _ М.: ТЦ Сфера, 2003</w:t>
            </w:r>
          </w:p>
          <w:p w14:paraId="43EA0E56"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Лосева В.С. Плоскостопие у детей 6-7 лет: профилактика и лечение. – М.: ТЦ Сфера, 2004</w:t>
            </w:r>
          </w:p>
          <w:p w14:paraId="0534CD9E"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Музыкальное воспитание детей с проблемами в развитии и коррекционная ритмика./ Е.А Медведева и др. – М.: Академия, 2002</w:t>
            </w:r>
          </w:p>
          <w:p w14:paraId="55C0C7BE"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Физическое воспитание детей со сколиозом и нарушением осанки. – М.: НЦ ЭНАС, 2002</w:t>
            </w:r>
          </w:p>
          <w:p w14:paraId="5FBB9758"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Шеффер-Гапп Л и др. Правильная осанка и просто весело. – СПб.: ИД  Весь, 2004</w:t>
            </w:r>
          </w:p>
        </w:tc>
      </w:tr>
      <w:tr w:rsidR="001005C5" w:rsidRPr="001005C5" w14:paraId="4ACFD8B0" w14:textId="77777777" w:rsidTr="00F04176">
        <w:trPr>
          <w:trHeight w:val="210"/>
        </w:trPr>
        <w:tc>
          <w:tcPr>
            <w:tcW w:w="1823" w:type="dxa"/>
            <w:tcBorders>
              <w:bottom w:val="single" w:sz="4" w:space="0" w:color="auto"/>
            </w:tcBorders>
          </w:tcPr>
          <w:p w14:paraId="22A4ABE8"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 xml:space="preserve">Предметно-практическая деятельность </w:t>
            </w:r>
          </w:p>
        </w:tc>
        <w:tc>
          <w:tcPr>
            <w:tcW w:w="940" w:type="dxa"/>
            <w:tcBorders>
              <w:bottom w:val="single" w:sz="4" w:space="0" w:color="auto"/>
            </w:tcBorders>
          </w:tcPr>
          <w:p w14:paraId="2263B747"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1-4</w:t>
            </w:r>
          </w:p>
        </w:tc>
        <w:tc>
          <w:tcPr>
            <w:tcW w:w="5425" w:type="dxa"/>
            <w:tcBorders>
              <w:bottom w:val="single" w:sz="4" w:space="0" w:color="auto"/>
            </w:tcBorders>
          </w:tcPr>
          <w:p w14:paraId="667AEA05"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Кузнецова Л. А. Технология. Ручной труд. 1 класс. - М.: Просвещение, 2018</w:t>
            </w:r>
          </w:p>
          <w:p w14:paraId="1470A9BF"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Кузнецова Л. А. Технология. Ручной труд. 2 класс. - М.: Просвещение, 2018</w:t>
            </w:r>
          </w:p>
          <w:p w14:paraId="412CB564"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Кузнецова Л. А. Технология. Ручной труд. 3 класс. - М.: Просвещение, 2018</w:t>
            </w:r>
          </w:p>
          <w:p w14:paraId="6B378F39"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 xml:space="preserve">Кузнецова Л. А. Технология. Ручной труд. </w:t>
            </w:r>
            <w:r w:rsidRPr="001005C5">
              <w:rPr>
                <w:rFonts w:ascii="Times New Roman" w:hAnsi="Times New Roman" w:cs="Times New Roman"/>
                <w:sz w:val="24"/>
                <w:szCs w:val="24"/>
              </w:rPr>
              <w:lastRenderedPageBreak/>
              <w:t>4 класс. - М.: Просвещение, 2018</w:t>
            </w:r>
          </w:p>
        </w:tc>
        <w:tc>
          <w:tcPr>
            <w:tcW w:w="7371" w:type="dxa"/>
            <w:tcBorders>
              <w:bottom w:val="single" w:sz="4" w:space="0" w:color="auto"/>
            </w:tcBorders>
          </w:tcPr>
          <w:p w14:paraId="4D7E6C00"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lastRenderedPageBreak/>
              <w:t>Кузнецова Л. А. Технология. Ручной труд. 1 класс. Рабочая тетрадь. В 2-х ч. (VIII вид). - М.: Просвещение, 2016</w:t>
            </w:r>
          </w:p>
          <w:p w14:paraId="0602243B"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r w:rsidRPr="001005C5">
              <w:rPr>
                <w:rFonts w:ascii="Times New Roman" w:hAnsi="Times New Roman" w:cs="Times New Roman"/>
                <w:sz w:val="24"/>
                <w:szCs w:val="24"/>
              </w:rPr>
              <w:t>Кузнецова Л. А. Технология. Ручной труд. 2 класс. Рабочая тетрадь. В 2-х ч. (VIII вид). - М.: Просвещение, 2017</w:t>
            </w:r>
          </w:p>
          <w:p w14:paraId="1B3491F3" w14:textId="77777777" w:rsidR="001005C5" w:rsidRPr="001005C5" w:rsidRDefault="001005C5" w:rsidP="001005C5">
            <w:pPr>
              <w:tabs>
                <w:tab w:val="left" w:pos="1346"/>
              </w:tabs>
              <w:spacing w:after="160" w:line="259" w:lineRule="auto"/>
              <w:rPr>
                <w:rFonts w:ascii="Times New Roman" w:hAnsi="Times New Roman" w:cs="Times New Roman"/>
                <w:sz w:val="24"/>
                <w:szCs w:val="24"/>
              </w:rPr>
            </w:pPr>
          </w:p>
        </w:tc>
      </w:tr>
    </w:tbl>
    <w:p w14:paraId="22B8C7BC" w14:textId="77777777" w:rsidR="001005C5" w:rsidRPr="001005C5" w:rsidRDefault="001005C5" w:rsidP="001005C5">
      <w:pPr>
        <w:tabs>
          <w:tab w:val="left" w:pos="1346"/>
        </w:tabs>
        <w:rPr>
          <w:rFonts w:ascii="Times New Roman" w:hAnsi="Times New Roman" w:cs="Times New Roman"/>
          <w:sz w:val="24"/>
          <w:szCs w:val="24"/>
        </w:rPr>
      </w:pPr>
    </w:p>
    <w:p w14:paraId="5A205C8F" w14:textId="5668F6D1" w:rsidR="000C4147" w:rsidRPr="000C4147" w:rsidRDefault="000C4147" w:rsidP="000C4147">
      <w:pPr>
        <w:tabs>
          <w:tab w:val="left" w:pos="1346"/>
        </w:tabs>
        <w:jc w:val="center"/>
        <w:rPr>
          <w:rFonts w:ascii="Times New Roman" w:hAnsi="Times New Roman" w:cs="Times New Roman"/>
          <w:b/>
          <w:bCs/>
          <w:sz w:val="28"/>
          <w:szCs w:val="28"/>
        </w:rPr>
      </w:pPr>
      <w:r w:rsidRPr="000C4147">
        <w:rPr>
          <w:rFonts w:ascii="Times New Roman" w:hAnsi="Times New Roman" w:cs="Times New Roman"/>
          <w:b/>
          <w:bCs/>
          <w:sz w:val="28"/>
          <w:szCs w:val="28"/>
        </w:rPr>
        <w:t>3.5 Структура календарного плана воспитательной работы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1"/>
        <w:gridCol w:w="3543"/>
        <w:gridCol w:w="1134"/>
        <w:gridCol w:w="1095"/>
        <w:gridCol w:w="1720"/>
      </w:tblGrid>
      <w:tr w:rsidR="000C4147" w:rsidRPr="000C4147" w14:paraId="3527B87C" w14:textId="77777777" w:rsidTr="000C4147">
        <w:tc>
          <w:tcPr>
            <w:tcW w:w="421" w:type="dxa"/>
            <w:hideMark/>
          </w:tcPr>
          <w:p w14:paraId="3A17C949" w14:textId="77777777" w:rsidR="000C4147" w:rsidRPr="000C4147" w:rsidRDefault="000C4147" w:rsidP="000C4147">
            <w:pPr>
              <w:widowControl w:val="0"/>
              <w:autoSpaceDE w:val="0"/>
              <w:autoSpaceDN w:val="0"/>
              <w:spacing w:after="0" w:line="240" w:lineRule="auto"/>
              <w:rPr>
                <w:rFonts w:ascii="Times New Roman" w:eastAsia="Times New Roman" w:hAnsi="Times New Roman" w:cs="Times New Roman"/>
                <w:b/>
                <w:bCs/>
                <w:sz w:val="24"/>
                <w:szCs w:val="24"/>
                <w:lang w:eastAsia="ru-RU"/>
              </w:rPr>
            </w:pPr>
            <w:bookmarkStart w:id="1" w:name="_Hlk150434776"/>
            <w:r w:rsidRPr="000C4147">
              <w:rPr>
                <w:rFonts w:ascii="Times New Roman" w:eastAsia="Times New Roman" w:hAnsi="Times New Roman" w:cs="Times New Roman"/>
                <w:b/>
                <w:bCs/>
                <w:sz w:val="24"/>
                <w:szCs w:val="24"/>
                <w:lang w:eastAsia="ru-RU"/>
              </w:rPr>
              <w:t>   </w:t>
            </w:r>
          </w:p>
        </w:tc>
        <w:tc>
          <w:tcPr>
            <w:tcW w:w="3543" w:type="dxa"/>
            <w:hideMark/>
          </w:tcPr>
          <w:p w14:paraId="3D91C0AC" w14:textId="77777777" w:rsidR="000C4147" w:rsidRPr="000C4147" w:rsidRDefault="000C4147" w:rsidP="000C4147">
            <w:pPr>
              <w:widowControl w:val="0"/>
              <w:autoSpaceDE w:val="0"/>
              <w:autoSpaceDN w:val="0"/>
              <w:spacing w:after="0" w:line="240" w:lineRule="auto"/>
              <w:rPr>
                <w:rFonts w:ascii="Times New Roman" w:eastAsia="Times New Roman" w:hAnsi="Times New Roman" w:cs="Times New Roman"/>
                <w:b/>
                <w:bCs/>
                <w:sz w:val="24"/>
                <w:szCs w:val="24"/>
                <w:lang w:eastAsia="ru-RU"/>
              </w:rPr>
            </w:pPr>
            <w:r w:rsidRPr="000C4147">
              <w:rPr>
                <w:rFonts w:ascii="Times New Roman" w:eastAsia="Times New Roman" w:hAnsi="Times New Roman" w:cs="Times New Roman"/>
                <w:b/>
                <w:bCs/>
                <w:sz w:val="24"/>
                <w:szCs w:val="24"/>
                <w:lang w:eastAsia="ru-RU"/>
              </w:rPr>
              <w:t>Дела, события,</w:t>
            </w:r>
          </w:p>
        </w:tc>
        <w:tc>
          <w:tcPr>
            <w:tcW w:w="1134" w:type="dxa"/>
            <w:hideMark/>
          </w:tcPr>
          <w:p w14:paraId="1B996772" w14:textId="77777777" w:rsidR="000C4147" w:rsidRPr="000C4147" w:rsidRDefault="000C4147" w:rsidP="000C4147">
            <w:pPr>
              <w:widowControl w:val="0"/>
              <w:autoSpaceDE w:val="0"/>
              <w:autoSpaceDN w:val="0"/>
              <w:spacing w:after="0" w:line="240" w:lineRule="auto"/>
              <w:rPr>
                <w:rFonts w:ascii="Times New Roman" w:eastAsia="Times New Roman" w:hAnsi="Times New Roman" w:cs="Times New Roman"/>
                <w:b/>
                <w:bCs/>
                <w:sz w:val="24"/>
                <w:szCs w:val="24"/>
                <w:lang w:eastAsia="ru-RU"/>
              </w:rPr>
            </w:pPr>
            <w:r w:rsidRPr="000C4147">
              <w:rPr>
                <w:rFonts w:ascii="Times New Roman" w:eastAsia="Times New Roman" w:hAnsi="Times New Roman" w:cs="Times New Roman"/>
                <w:b/>
                <w:bCs/>
                <w:sz w:val="24"/>
                <w:szCs w:val="24"/>
                <w:lang w:eastAsia="ru-RU"/>
              </w:rPr>
              <w:t>Класс</w:t>
            </w:r>
          </w:p>
        </w:tc>
        <w:tc>
          <w:tcPr>
            <w:tcW w:w="1095" w:type="dxa"/>
            <w:hideMark/>
          </w:tcPr>
          <w:p w14:paraId="67223589" w14:textId="77777777" w:rsidR="000C4147" w:rsidRPr="000C4147" w:rsidRDefault="000C4147" w:rsidP="000C4147">
            <w:pPr>
              <w:widowControl w:val="0"/>
              <w:autoSpaceDE w:val="0"/>
              <w:autoSpaceDN w:val="0"/>
              <w:spacing w:after="0" w:line="240" w:lineRule="auto"/>
              <w:rPr>
                <w:rFonts w:ascii="Times New Roman" w:eastAsia="Times New Roman" w:hAnsi="Times New Roman" w:cs="Times New Roman"/>
                <w:b/>
                <w:bCs/>
                <w:sz w:val="24"/>
                <w:szCs w:val="24"/>
                <w:lang w:eastAsia="ru-RU"/>
              </w:rPr>
            </w:pPr>
            <w:r w:rsidRPr="000C4147">
              <w:rPr>
                <w:rFonts w:ascii="Times New Roman" w:eastAsia="Times New Roman" w:hAnsi="Times New Roman" w:cs="Times New Roman"/>
                <w:b/>
                <w:bCs/>
                <w:sz w:val="24"/>
                <w:szCs w:val="24"/>
                <w:lang w:eastAsia="ru-RU"/>
              </w:rPr>
              <w:t>Срок</w:t>
            </w:r>
          </w:p>
        </w:tc>
        <w:tc>
          <w:tcPr>
            <w:tcW w:w="0" w:type="auto"/>
            <w:hideMark/>
          </w:tcPr>
          <w:p w14:paraId="266CC0A8" w14:textId="77777777" w:rsidR="000C4147" w:rsidRPr="000C4147" w:rsidRDefault="000C4147" w:rsidP="000C4147">
            <w:pPr>
              <w:widowControl w:val="0"/>
              <w:autoSpaceDE w:val="0"/>
              <w:autoSpaceDN w:val="0"/>
              <w:spacing w:after="0" w:line="240" w:lineRule="auto"/>
              <w:rPr>
                <w:rFonts w:ascii="Times New Roman" w:eastAsia="Times New Roman" w:hAnsi="Times New Roman" w:cs="Times New Roman"/>
                <w:b/>
                <w:bCs/>
                <w:sz w:val="24"/>
                <w:szCs w:val="24"/>
                <w:lang w:eastAsia="ru-RU"/>
              </w:rPr>
            </w:pPr>
            <w:r w:rsidRPr="000C4147">
              <w:rPr>
                <w:rFonts w:ascii="Times New Roman" w:eastAsia="Times New Roman" w:hAnsi="Times New Roman" w:cs="Times New Roman"/>
                <w:b/>
                <w:bCs/>
                <w:sz w:val="24"/>
                <w:szCs w:val="24"/>
                <w:lang w:eastAsia="ru-RU"/>
              </w:rPr>
              <w:t>Ответственные</w:t>
            </w:r>
          </w:p>
        </w:tc>
      </w:tr>
      <w:tr w:rsidR="000C4147" w:rsidRPr="000C4147" w14:paraId="57E32F06" w14:textId="77777777" w:rsidTr="000C4147">
        <w:tc>
          <w:tcPr>
            <w:tcW w:w="421" w:type="dxa"/>
            <w:hideMark/>
          </w:tcPr>
          <w:p w14:paraId="4FDD4383" w14:textId="77777777" w:rsidR="000C4147" w:rsidRPr="000C4147" w:rsidRDefault="000C4147" w:rsidP="000C4147">
            <w:pPr>
              <w:widowControl w:val="0"/>
              <w:autoSpaceDE w:val="0"/>
              <w:autoSpaceDN w:val="0"/>
              <w:spacing w:after="0" w:line="240" w:lineRule="auto"/>
              <w:rPr>
                <w:rFonts w:ascii="Times New Roman" w:eastAsia="Times New Roman" w:hAnsi="Times New Roman" w:cs="Times New Roman"/>
                <w:sz w:val="24"/>
                <w:szCs w:val="24"/>
                <w:lang w:eastAsia="ru-RU"/>
              </w:rPr>
            </w:pPr>
            <w:r w:rsidRPr="000C4147">
              <w:rPr>
                <w:rFonts w:ascii="Times New Roman" w:eastAsia="Times New Roman" w:hAnsi="Times New Roman" w:cs="Times New Roman"/>
                <w:sz w:val="24"/>
                <w:szCs w:val="24"/>
                <w:lang w:eastAsia="ru-RU"/>
              </w:rPr>
              <w:t>   </w:t>
            </w:r>
          </w:p>
        </w:tc>
        <w:tc>
          <w:tcPr>
            <w:tcW w:w="7492" w:type="dxa"/>
            <w:gridSpan w:val="4"/>
            <w:hideMark/>
          </w:tcPr>
          <w:p w14:paraId="7673E9F4" w14:textId="77777777" w:rsidR="000C4147" w:rsidRPr="000C4147" w:rsidRDefault="000C4147" w:rsidP="000C4147">
            <w:pPr>
              <w:widowControl w:val="0"/>
              <w:autoSpaceDE w:val="0"/>
              <w:autoSpaceDN w:val="0"/>
              <w:spacing w:after="0" w:line="240" w:lineRule="auto"/>
              <w:rPr>
                <w:rFonts w:ascii="Times New Roman" w:eastAsia="Times New Roman" w:hAnsi="Times New Roman" w:cs="Times New Roman"/>
                <w:sz w:val="24"/>
                <w:szCs w:val="24"/>
                <w:lang w:eastAsia="ru-RU"/>
              </w:rPr>
            </w:pPr>
            <w:r w:rsidRPr="000C4147">
              <w:rPr>
                <w:rFonts w:ascii="Times New Roman" w:eastAsia="Times New Roman" w:hAnsi="Times New Roman" w:cs="Times New Roman"/>
                <w:sz w:val="24"/>
                <w:szCs w:val="24"/>
                <w:lang w:eastAsia="ru-RU"/>
              </w:rPr>
              <w:t>1. Урочная деятельность</w:t>
            </w:r>
          </w:p>
        </w:tc>
      </w:tr>
      <w:tr w:rsidR="000C4147" w:rsidRPr="000C4147" w14:paraId="0B2E2FE3" w14:textId="77777777" w:rsidTr="000C4147">
        <w:tc>
          <w:tcPr>
            <w:tcW w:w="421" w:type="dxa"/>
            <w:hideMark/>
          </w:tcPr>
          <w:p w14:paraId="029EC820" w14:textId="77777777" w:rsidR="000C4147" w:rsidRPr="000C4147" w:rsidRDefault="000C4147" w:rsidP="000C4147">
            <w:pPr>
              <w:widowControl w:val="0"/>
              <w:autoSpaceDE w:val="0"/>
              <w:autoSpaceDN w:val="0"/>
              <w:spacing w:after="0" w:line="240" w:lineRule="auto"/>
              <w:rPr>
                <w:rFonts w:ascii="Times New Roman" w:eastAsia="Times New Roman" w:hAnsi="Times New Roman" w:cs="Times New Roman"/>
                <w:sz w:val="24"/>
                <w:szCs w:val="24"/>
                <w:lang w:eastAsia="ru-RU"/>
              </w:rPr>
            </w:pPr>
            <w:r w:rsidRPr="000C4147">
              <w:rPr>
                <w:rFonts w:ascii="Times New Roman" w:eastAsia="Times New Roman" w:hAnsi="Times New Roman" w:cs="Times New Roman"/>
                <w:sz w:val="24"/>
                <w:szCs w:val="24"/>
                <w:lang w:eastAsia="ru-RU"/>
              </w:rPr>
              <w:t>   </w:t>
            </w:r>
          </w:p>
        </w:tc>
        <w:tc>
          <w:tcPr>
            <w:tcW w:w="7492" w:type="dxa"/>
            <w:gridSpan w:val="4"/>
            <w:hideMark/>
          </w:tcPr>
          <w:p w14:paraId="207031AB" w14:textId="77777777" w:rsidR="000C4147" w:rsidRPr="000C4147" w:rsidRDefault="000C4147" w:rsidP="000C4147">
            <w:pPr>
              <w:widowControl w:val="0"/>
              <w:autoSpaceDE w:val="0"/>
              <w:autoSpaceDN w:val="0"/>
              <w:spacing w:after="0" w:line="240" w:lineRule="auto"/>
              <w:rPr>
                <w:rFonts w:ascii="Times New Roman" w:eastAsia="Times New Roman" w:hAnsi="Times New Roman" w:cs="Times New Roman"/>
                <w:sz w:val="24"/>
                <w:szCs w:val="24"/>
                <w:lang w:eastAsia="ru-RU"/>
              </w:rPr>
            </w:pPr>
            <w:r w:rsidRPr="000C4147">
              <w:rPr>
                <w:rFonts w:ascii="Times New Roman" w:eastAsia="Times New Roman" w:hAnsi="Times New Roman" w:cs="Times New Roman"/>
                <w:sz w:val="24"/>
                <w:szCs w:val="24"/>
                <w:lang w:eastAsia="ru-RU"/>
              </w:rPr>
              <w:t>2. Внеурочная деятельность</w:t>
            </w:r>
          </w:p>
        </w:tc>
      </w:tr>
      <w:tr w:rsidR="000C4147" w:rsidRPr="000C4147" w14:paraId="347C96CA" w14:textId="77777777" w:rsidTr="000C4147">
        <w:tc>
          <w:tcPr>
            <w:tcW w:w="421" w:type="dxa"/>
            <w:hideMark/>
          </w:tcPr>
          <w:p w14:paraId="3A6018E7" w14:textId="77777777" w:rsidR="000C4147" w:rsidRPr="000C4147" w:rsidRDefault="000C4147" w:rsidP="000C4147">
            <w:pPr>
              <w:widowControl w:val="0"/>
              <w:autoSpaceDE w:val="0"/>
              <w:autoSpaceDN w:val="0"/>
              <w:spacing w:after="0" w:line="240" w:lineRule="auto"/>
              <w:rPr>
                <w:rFonts w:ascii="Times New Roman" w:eastAsia="Times New Roman" w:hAnsi="Times New Roman" w:cs="Times New Roman"/>
                <w:sz w:val="24"/>
                <w:szCs w:val="24"/>
                <w:lang w:eastAsia="ru-RU"/>
              </w:rPr>
            </w:pPr>
            <w:r w:rsidRPr="000C4147">
              <w:rPr>
                <w:rFonts w:ascii="Times New Roman" w:eastAsia="Times New Roman" w:hAnsi="Times New Roman" w:cs="Times New Roman"/>
                <w:sz w:val="24"/>
                <w:szCs w:val="24"/>
                <w:lang w:eastAsia="ru-RU"/>
              </w:rPr>
              <w:t>   </w:t>
            </w:r>
          </w:p>
        </w:tc>
        <w:tc>
          <w:tcPr>
            <w:tcW w:w="7492" w:type="dxa"/>
            <w:gridSpan w:val="4"/>
            <w:hideMark/>
          </w:tcPr>
          <w:p w14:paraId="13A82413" w14:textId="77777777" w:rsidR="000C4147" w:rsidRPr="000C4147" w:rsidRDefault="000C4147" w:rsidP="000C4147">
            <w:pPr>
              <w:widowControl w:val="0"/>
              <w:autoSpaceDE w:val="0"/>
              <w:autoSpaceDN w:val="0"/>
              <w:spacing w:after="0" w:line="240" w:lineRule="auto"/>
              <w:rPr>
                <w:rFonts w:ascii="Times New Roman" w:eastAsia="Times New Roman" w:hAnsi="Times New Roman" w:cs="Times New Roman"/>
                <w:sz w:val="24"/>
                <w:szCs w:val="24"/>
                <w:lang w:eastAsia="ru-RU"/>
              </w:rPr>
            </w:pPr>
            <w:r w:rsidRPr="000C4147">
              <w:rPr>
                <w:rFonts w:ascii="Times New Roman" w:eastAsia="Times New Roman" w:hAnsi="Times New Roman" w:cs="Times New Roman"/>
                <w:sz w:val="24"/>
                <w:szCs w:val="24"/>
                <w:lang w:eastAsia="ru-RU"/>
              </w:rPr>
              <w:t>3. Классное руководство</w:t>
            </w:r>
          </w:p>
        </w:tc>
      </w:tr>
      <w:tr w:rsidR="000C4147" w:rsidRPr="000C4147" w14:paraId="2636FF30" w14:textId="77777777" w:rsidTr="000C4147">
        <w:tc>
          <w:tcPr>
            <w:tcW w:w="421" w:type="dxa"/>
            <w:hideMark/>
          </w:tcPr>
          <w:p w14:paraId="4F50CE34" w14:textId="77777777" w:rsidR="000C4147" w:rsidRPr="000C4147" w:rsidRDefault="000C4147" w:rsidP="000C4147">
            <w:pPr>
              <w:widowControl w:val="0"/>
              <w:autoSpaceDE w:val="0"/>
              <w:autoSpaceDN w:val="0"/>
              <w:spacing w:after="0" w:line="240" w:lineRule="auto"/>
              <w:rPr>
                <w:rFonts w:ascii="Times New Roman" w:eastAsia="Times New Roman" w:hAnsi="Times New Roman" w:cs="Times New Roman"/>
                <w:sz w:val="24"/>
                <w:szCs w:val="24"/>
                <w:lang w:eastAsia="ru-RU"/>
              </w:rPr>
            </w:pPr>
            <w:r w:rsidRPr="000C4147">
              <w:rPr>
                <w:rFonts w:ascii="Times New Roman" w:eastAsia="Times New Roman" w:hAnsi="Times New Roman" w:cs="Times New Roman"/>
                <w:sz w:val="24"/>
                <w:szCs w:val="24"/>
                <w:lang w:eastAsia="ru-RU"/>
              </w:rPr>
              <w:t>   </w:t>
            </w:r>
          </w:p>
        </w:tc>
        <w:tc>
          <w:tcPr>
            <w:tcW w:w="7492" w:type="dxa"/>
            <w:gridSpan w:val="4"/>
            <w:hideMark/>
          </w:tcPr>
          <w:p w14:paraId="6A03934E" w14:textId="77777777" w:rsidR="000C4147" w:rsidRPr="000C4147" w:rsidRDefault="000C4147" w:rsidP="000C4147">
            <w:pPr>
              <w:widowControl w:val="0"/>
              <w:autoSpaceDE w:val="0"/>
              <w:autoSpaceDN w:val="0"/>
              <w:spacing w:after="0" w:line="240" w:lineRule="auto"/>
              <w:rPr>
                <w:rFonts w:ascii="Times New Roman" w:eastAsia="Times New Roman" w:hAnsi="Times New Roman" w:cs="Times New Roman"/>
                <w:sz w:val="24"/>
                <w:szCs w:val="24"/>
                <w:lang w:eastAsia="ru-RU"/>
              </w:rPr>
            </w:pPr>
            <w:r w:rsidRPr="000C4147">
              <w:rPr>
                <w:rFonts w:ascii="Times New Roman" w:eastAsia="Times New Roman" w:hAnsi="Times New Roman" w:cs="Times New Roman"/>
                <w:sz w:val="24"/>
                <w:szCs w:val="24"/>
                <w:lang w:eastAsia="ru-RU"/>
              </w:rPr>
              <w:t>4. Основные школьные дела</w:t>
            </w:r>
          </w:p>
        </w:tc>
      </w:tr>
      <w:tr w:rsidR="000C4147" w:rsidRPr="000C4147" w14:paraId="6B622C8C" w14:textId="77777777" w:rsidTr="000C4147">
        <w:tc>
          <w:tcPr>
            <w:tcW w:w="421" w:type="dxa"/>
            <w:hideMark/>
          </w:tcPr>
          <w:p w14:paraId="10D229B9" w14:textId="77777777" w:rsidR="000C4147" w:rsidRPr="000C4147" w:rsidRDefault="000C4147" w:rsidP="000C4147">
            <w:pPr>
              <w:widowControl w:val="0"/>
              <w:autoSpaceDE w:val="0"/>
              <w:autoSpaceDN w:val="0"/>
              <w:spacing w:after="0" w:line="240" w:lineRule="auto"/>
              <w:rPr>
                <w:rFonts w:ascii="Times New Roman" w:eastAsia="Times New Roman" w:hAnsi="Times New Roman" w:cs="Times New Roman"/>
                <w:sz w:val="24"/>
                <w:szCs w:val="24"/>
                <w:lang w:eastAsia="ru-RU"/>
              </w:rPr>
            </w:pPr>
            <w:r w:rsidRPr="000C4147">
              <w:rPr>
                <w:rFonts w:ascii="Times New Roman" w:eastAsia="Times New Roman" w:hAnsi="Times New Roman" w:cs="Times New Roman"/>
                <w:sz w:val="24"/>
                <w:szCs w:val="24"/>
                <w:lang w:eastAsia="ru-RU"/>
              </w:rPr>
              <w:t>   </w:t>
            </w:r>
          </w:p>
        </w:tc>
        <w:tc>
          <w:tcPr>
            <w:tcW w:w="7492" w:type="dxa"/>
            <w:gridSpan w:val="4"/>
            <w:hideMark/>
          </w:tcPr>
          <w:p w14:paraId="699745EB" w14:textId="77777777" w:rsidR="000C4147" w:rsidRPr="000C4147" w:rsidRDefault="000C4147" w:rsidP="000C4147">
            <w:pPr>
              <w:widowControl w:val="0"/>
              <w:autoSpaceDE w:val="0"/>
              <w:autoSpaceDN w:val="0"/>
              <w:spacing w:after="0" w:line="240" w:lineRule="auto"/>
              <w:rPr>
                <w:rFonts w:ascii="Times New Roman" w:eastAsia="Times New Roman" w:hAnsi="Times New Roman" w:cs="Times New Roman"/>
                <w:sz w:val="24"/>
                <w:szCs w:val="24"/>
                <w:lang w:eastAsia="ru-RU"/>
              </w:rPr>
            </w:pPr>
            <w:r w:rsidRPr="000C4147">
              <w:rPr>
                <w:rFonts w:ascii="Times New Roman" w:eastAsia="Times New Roman" w:hAnsi="Times New Roman" w:cs="Times New Roman"/>
                <w:sz w:val="24"/>
                <w:szCs w:val="24"/>
                <w:lang w:eastAsia="ru-RU"/>
              </w:rPr>
              <w:t>5. Внешкольные мероприятия</w:t>
            </w:r>
          </w:p>
        </w:tc>
      </w:tr>
      <w:tr w:rsidR="000C4147" w:rsidRPr="000C4147" w14:paraId="5CA752A6" w14:textId="77777777" w:rsidTr="000C4147">
        <w:tc>
          <w:tcPr>
            <w:tcW w:w="421" w:type="dxa"/>
            <w:hideMark/>
          </w:tcPr>
          <w:p w14:paraId="28FEDD3A" w14:textId="77777777" w:rsidR="000C4147" w:rsidRPr="000C4147" w:rsidRDefault="000C4147" w:rsidP="000C4147">
            <w:pPr>
              <w:widowControl w:val="0"/>
              <w:autoSpaceDE w:val="0"/>
              <w:autoSpaceDN w:val="0"/>
              <w:spacing w:after="0" w:line="240" w:lineRule="auto"/>
              <w:rPr>
                <w:rFonts w:ascii="Times New Roman" w:eastAsia="Times New Roman" w:hAnsi="Times New Roman" w:cs="Times New Roman"/>
                <w:sz w:val="24"/>
                <w:szCs w:val="24"/>
                <w:lang w:eastAsia="ru-RU"/>
              </w:rPr>
            </w:pPr>
            <w:r w:rsidRPr="000C4147">
              <w:rPr>
                <w:rFonts w:ascii="Times New Roman" w:eastAsia="Times New Roman" w:hAnsi="Times New Roman" w:cs="Times New Roman"/>
                <w:sz w:val="24"/>
                <w:szCs w:val="24"/>
                <w:lang w:eastAsia="ru-RU"/>
              </w:rPr>
              <w:t>   </w:t>
            </w:r>
          </w:p>
        </w:tc>
        <w:tc>
          <w:tcPr>
            <w:tcW w:w="7492" w:type="dxa"/>
            <w:gridSpan w:val="4"/>
            <w:hideMark/>
          </w:tcPr>
          <w:p w14:paraId="5479B87C" w14:textId="77777777" w:rsidR="000C4147" w:rsidRPr="000C4147" w:rsidRDefault="000C4147" w:rsidP="000C4147">
            <w:pPr>
              <w:widowControl w:val="0"/>
              <w:autoSpaceDE w:val="0"/>
              <w:autoSpaceDN w:val="0"/>
              <w:spacing w:after="0" w:line="240" w:lineRule="auto"/>
              <w:rPr>
                <w:rFonts w:ascii="Times New Roman" w:eastAsia="Times New Roman" w:hAnsi="Times New Roman" w:cs="Times New Roman"/>
                <w:sz w:val="24"/>
                <w:szCs w:val="24"/>
                <w:lang w:eastAsia="ru-RU"/>
              </w:rPr>
            </w:pPr>
            <w:r w:rsidRPr="000C4147">
              <w:rPr>
                <w:rFonts w:ascii="Times New Roman" w:eastAsia="Times New Roman" w:hAnsi="Times New Roman" w:cs="Times New Roman"/>
                <w:sz w:val="24"/>
                <w:szCs w:val="24"/>
                <w:lang w:eastAsia="ru-RU"/>
              </w:rPr>
              <w:t>6. Организация предметно-пространственной среды</w:t>
            </w:r>
          </w:p>
        </w:tc>
      </w:tr>
      <w:tr w:rsidR="000C4147" w:rsidRPr="000C4147" w14:paraId="7CB02027" w14:textId="77777777" w:rsidTr="000C4147">
        <w:tc>
          <w:tcPr>
            <w:tcW w:w="421" w:type="dxa"/>
            <w:hideMark/>
          </w:tcPr>
          <w:p w14:paraId="67A617F4" w14:textId="77777777" w:rsidR="000C4147" w:rsidRPr="000C4147" w:rsidRDefault="000C4147" w:rsidP="000C4147">
            <w:pPr>
              <w:widowControl w:val="0"/>
              <w:autoSpaceDE w:val="0"/>
              <w:autoSpaceDN w:val="0"/>
              <w:spacing w:after="0" w:line="240" w:lineRule="auto"/>
              <w:rPr>
                <w:rFonts w:ascii="Times New Roman" w:eastAsia="Times New Roman" w:hAnsi="Times New Roman" w:cs="Times New Roman"/>
                <w:sz w:val="24"/>
                <w:szCs w:val="24"/>
                <w:lang w:eastAsia="ru-RU"/>
              </w:rPr>
            </w:pPr>
            <w:r w:rsidRPr="000C4147">
              <w:rPr>
                <w:rFonts w:ascii="Times New Roman" w:eastAsia="Times New Roman" w:hAnsi="Times New Roman" w:cs="Times New Roman"/>
                <w:sz w:val="24"/>
                <w:szCs w:val="24"/>
                <w:lang w:eastAsia="ru-RU"/>
              </w:rPr>
              <w:t>   </w:t>
            </w:r>
          </w:p>
        </w:tc>
        <w:tc>
          <w:tcPr>
            <w:tcW w:w="7492" w:type="dxa"/>
            <w:gridSpan w:val="4"/>
            <w:hideMark/>
          </w:tcPr>
          <w:p w14:paraId="69F1CF71" w14:textId="77777777" w:rsidR="000C4147" w:rsidRPr="000C4147" w:rsidRDefault="000C4147" w:rsidP="000C4147">
            <w:pPr>
              <w:widowControl w:val="0"/>
              <w:autoSpaceDE w:val="0"/>
              <w:autoSpaceDN w:val="0"/>
              <w:spacing w:after="0" w:line="240" w:lineRule="auto"/>
              <w:rPr>
                <w:rFonts w:ascii="Times New Roman" w:eastAsia="Times New Roman" w:hAnsi="Times New Roman" w:cs="Times New Roman"/>
                <w:sz w:val="24"/>
                <w:szCs w:val="24"/>
                <w:lang w:eastAsia="ru-RU"/>
              </w:rPr>
            </w:pPr>
            <w:r w:rsidRPr="000C4147">
              <w:rPr>
                <w:rFonts w:ascii="Times New Roman" w:eastAsia="Times New Roman" w:hAnsi="Times New Roman" w:cs="Times New Roman"/>
                <w:sz w:val="24"/>
                <w:szCs w:val="24"/>
                <w:lang w:eastAsia="ru-RU"/>
              </w:rPr>
              <w:t>7. Взаимодействие с родителями (законными представителями)</w:t>
            </w:r>
          </w:p>
        </w:tc>
      </w:tr>
      <w:tr w:rsidR="000C4147" w:rsidRPr="000C4147" w14:paraId="7115A2F2" w14:textId="77777777" w:rsidTr="000C4147">
        <w:tc>
          <w:tcPr>
            <w:tcW w:w="421" w:type="dxa"/>
            <w:hideMark/>
          </w:tcPr>
          <w:p w14:paraId="538AA7B4" w14:textId="77777777" w:rsidR="000C4147" w:rsidRPr="000C4147" w:rsidRDefault="000C4147" w:rsidP="000C4147">
            <w:pPr>
              <w:widowControl w:val="0"/>
              <w:autoSpaceDE w:val="0"/>
              <w:autoSpaceDN w:val="0"/>
              <w:spacing w:after="0" w:line="240" w:lineRule="auto"/>
              <w:rPr>
                <w:rFonts w:ascii="Times New Roman" w:eastAsia="Times New Roman" w:hAnsi="Times New Roman" w:cs="Times New Roman"/>
                <w:sz w:val="24"/>
                <w:szCs w:val="24"/>
                <w:lang w:eastAsia="ru-RU"/>
              </w:rPr>
            </w:pPr>
            <w:r w:rsidRPr="000C4147">
              <w:rPr>
                <w:rFonts w:ascii="Times New Roman" w:eastAsia="Times New Roman" w:hAnsi="Times New Roman" w:cs="Times New Roman"/>
                <w:sz w:val="24"/>
                <w:szCs w:val="24"/>
                <w:lang w:eastAsia="ru-RU"/>
              </w:rPr>
              <w:t>   </w:t>
            </w:r>
          </w:p>
        </w:tc>
        <w:tc>
          <w:tcPr>
            <w:tcW w:w="7492" w:type="dxa"/>
            <w:gridSpan w:val="4"/>
            <w:hideMark/>
          </w:tcPr>
          <w:p w14:paraId="09508547" w14:textId="77777777" w:rsidR="000C4147" w:rsidRPr="000C4147" w:rsidRDefault="000C4147" w:rsidP="000C4147">
            <w:pPr>
              <w:widowControl w:val="0"/>
              <w:autoSpaceDE w:val="0"/>
              <w:autoSpaceDN w:val="0"/>
              <w:spacing w:after="0" w:line="240" w:lineRule="auto"/>
              <w:rPr>
                <w:rFonts w:ascii="Times New Roman" w:eastAsia="Times New Roman" w:hAnsi="Times New Roman" w:cs="Times New Roman"/>
                <w:sz w:val="24"/>
                <w:szCs w:val="24"/>
                <w:lang w:eastAsia="ru-RU"/>
              </w:rPr>
            </w:pPr>
            <w:r w:rsidRPr="000C4147">
              <w:rPr>
                <w:rFonts w:ascii="Times New Roman" w:eastAsia="Times New Roman" w:hAnsi="Times New Roman" w:cs="Times New Roman"/>
                <w:sz w:val="24"/>
                <w:szCs w:val="24"/>
                <w:lang w:eastAsia="ru-RU"/>
              </w:rPr>
              <w:t>8. Самоуправление</w:t>
            </w:r>
          </w:p>
        </w:tc>
      </w:tr>
      <w:tr w:rsidR="000C4147" w:rsidRPr="000C4147" w14:paraId="7DDBAAA9" w14:textId="77777777" w:rsidTr="000C4147">
        <w:tc>
          <w:tcPr>
            <w:tcW w:w="421" w:type="dxa"/>
            <w:hideMark/>
          </w:tcPr>
          <w:p w14:paraId="6B109DBA" w14:textId="77777777" w:rsidR="000C4147" w:rsidRPr="000C4147" w:rsidRDefault="000C4147" w:rsidP="000C4147">
            <w:pPr>
              <w:widowControl w:val="0"/>
              <w:autoSpaceDE w:val="0"/>
              <w:autoSpaceDN w:val="0"/>
              <w:spacing w:after="0" w:line="240" w:lineRule="auto"/>
              <w:rPr>
                <w:rFonts w:ascii="Times New Roman" w:eastAsia="Times New Roman" w:hAnsi="Times New Roman" w:cs="Times New Roman"/>
                <w:sz w:val="24"/>
                <w:szCs w:val="24"/>
                <w:lang w:eastAsia="ru-RU"/>
              </w:rPr>
            </w:pPr>
            <w:r w:rsidRPr="000C4147">
              <w:rPr>
                <w:rFonts w:ascii="Times New Roman" w:eastAsia="Times New Roman" w:hAnsi="Times New Roman" w:cs="Times New Roman"/>
                <w:sz w:val="24"/>
                <w:szCs w:val="24"/>
                <w:lang w:eastAsia="ru-RU"/>
              </w:rPr>
              <w:t>   </w:t>
            </w:r>
          </w:p>
        </w:tc>
        <w:tc>
          <w:tcPr>
            <w:tcW w:w="7492" w:type="dxa"/>
            <w:gridSpan w:val="4"/>
            <w:hideMark/>
          </w:tcPr>
          <w:p w14:paraId="777FD357" w14:textId="77777777" w:rsidR="000C4147" w:rsidRPr="000C4147" w:rsidRDefault="000C4147" w:rsidP="000C4147">
            <w:pPr>
              <w:widowControl w:val="0"/>
              <w:autoSpaceDE w:val="0"/>
              <w:autoSpaceDN w:val="0"/>
              <w:spacing w:after="0" w:line="240" w:lineRule="auto"/>
              <w:rPr>
                <w:rFonts w:ascii="Times New Roman" w:eastAsia="Times New Roman" w:hAnsi="Times New Roman" w:cs="Times New Roman"/>
                <w:sz w:val="24"/>
                <w:szCs w:val="24"/>
                <w:lang w:eastAsia="ru-RU"/>
              </w:rPr>
            </w:pPr>
            <w:r w:rsidRPr="000C4147">
              <w:rPr>
                <w:rFonts w:ascii="Times New Roman" w:eastAsia="Times New Roman" w:hAnsi="Times New Roman" w:cs="Times New Roman"/>
                <w:sz w:val="24"/>
                <w:szCs w:val="24"/>
                <w:lang w:eastAsia="ru-RU"/>
              </w:rPr>
              <w:t>9. Профилактика и безопасность</w:t>
            </w:r>
          </w:p>
        </w:tc>
      </w:tr>
      <w:tr w:rsidR="000C4147" w:rsidRPr="000C4147" w14:paraId="3DD3138E" w14:textId="77777777" w:rsidTr="000C4147">
        <w:tc>
          <w:tcPr>
            <w:tcW w:w="421" w:type="dxa"/>
            <w:hideMark/>
          </w:tcPr>
          <w:p w14:paraId="496864B6" w14:textId="77777777" w:rsidR="000C4147" w:rsidRPr="000C4147" w:rsidRDefault="000C4147" w:rsidP="000C4147">
            <w:pPr>
              <w:widowControl w:val="0"/>
              <w:autoSpaceDE w:val="0"/>
              <w:autoSpaceDN w:val="0"/>
              <w:spacing w:after="0" w:line="240" w:lineRule="auto"/>
              <w:rPr>
                <w:rFonts w:ascii="Times New Roman" w:eastAsia="Times New Roman" w:hAnsi="Times New Roman" w:cs="Times New Roman"/>
                <w:sz w:val="24"/>
                <w:szCs w:val="24"/>
                <w:lang w:eastAsia="ru-RU"/>
              </w:rPr>
            </w:pPr>
            <w:r w:rsidRPr="000C4147">
              <w:rPr>
                <w:rFonts w:ascii="Times New Roman" w:eastAsia="Times New Roman" w:hAnsi="Times New Roman" w:cs="Times New Roman"/>
                <w:sz w:val="24"/>
                <w:szCs w:val="24"/>
                <w:lang w:eastAsia="ru-RU"/>
              </w:rPr>
              <w:t>   </w:t>
            </w:r>
          </w:p>
        </w:tc>
        <w:tc>
          <w:tcPr>
            <w:tcW w:w="7492" w:type="dxa"/>
            <w:gridSpan w:val="4"/>
            <w:hideMark/>
          </w:tcPr>
          <w:p w14:paraId="44EC71B5" w14:textId="77777777" w:rsidR="000C4147" w:rsidRPr="000C4147" w:rsidRDefault="000C4147" w:rsidP="000C4147">
            <w:pPr>
              <w:widowControl w:val="0"/>
              <w:autoSpaceDE w:val="0"/>
              <w:autoSpaceDN w:val="0"/>
              <w:spacing w:after="0" w:line="240" w:lineRule="auto"/>
              <w:rPr>
                <w:rFonts w:ascii="Times New Roman" w:eastAsia="Times New Roman" w:hAnsi="Times New Roman" w:cs="Times New Roman"/>
                <w:sz w:val="24"/>
                <w:szCs w:val="24"/>
                <w:lang w:eastAsia="ru-RU"/>
              </w:rPr>
            </w:pPr>
            <w:r w:rsidRPr="000C4147">
              <w:rPr>
                <w:rFonts w:ascii="Times New Roman" w:eastAsia="Times New Roman" w:hAnsi="Times New Roman" w:cs="Times New Roman"/>
                <w:sz w:val="24"/>
                <w:szCs w:val="24"/>
                <w:lang w:eastAsia="ru-RU"/>
              </w:rPr>
              <w:t>10. Социальное партнёрство</w:t>
            </w:r>
          </w:p>
        </w:tc>
      </w:tr>
      <w:tr w:rsidR="000C4147" w:rsidRPr="000C4147" w14:paraId="7823FB23" w14:textId="77777777" w:rsidTr="000C4147">
        <w:tc>
          <w:tcPr>
            <w:tcW w:w="421" w:type="dxa"/>
            <w:hideMark/>
          </w:tcPr>
          <w:p w14:paraId="68E07B92" w14:textId="77777777" w:rsidR="000C4147" w:rsidRPr="000C4147" w:rsidRDefault="000C4147" w:rsidP="000C4147">
            <w:pPr>
              <w:widowControl w:val="0"/>
              <w:autoSpaceDE w:val="0"/>
              <w:autoSpaceDN w:val="0"/>
              <w:spacing w:after="0" w:line="240" w:lineRule="auto"/>
              <w:rPr>
                <w:rFonts w:ascii="Times New Roman" w:eastAsia="Times New Roman" w:hAnsi="Times New Roman" w:cs="Times New Roman"/>
                <w:sz w:val="24"/>
                <w:szCs w:val="24"/>
                <w:lang w:eastAsia="ru-RU"/>
              </w:rPr>
            </w:pPr>
            <w:r w:rsidRPr="000C4147">
              <w:rPr>
                <w:rFonts w:ascii="Times New Roman" w:eastAsia="Times New Roman" w:hAnsi="Times New Roman" w:cs="Times New Roman"/>
                <w:sz w:val="24"/>
                <w:szCs w:val="24"/>
                <w:lang w:eastAsia="ru-RU"/>
              </w:rPr>
              <w:t>   </w:t>
            </w:r>
          </w:p>
        </w:tc>
        <w:tc>
          <w:tcPr>
            <w:tcW w:w="7492" w:type="dxa"/>
            <w:gridSpan w:val="4"/>
            <w:hideMark/>
          </w:tcPr>
          <w:p w14:paraId="06F1750C" w14:textId="77777777" w:rsidR="000C4147" w:rsidRPr="000C4147" w:rsidRDefault="000C4147" w:rsidP="000C4147">
            <w:pPr>
              <w:widowControl w:val="0"/>
              <w:autoSpaceDE w:val="0"/>
              <w:autoSpaceDN w:val="0"/>
              <w:spacing w:after="0" w:line="240" w:lineRule="auto"/>
              <w:rPr>
                <w:rFonts w:ascii="Times New Roman" w:eastAsia="Times New Roman" w:hAnsi="Times New Roman" w:cs="Times New Roman"/>
                <w:sz w:val="24"/>
                <w:szCs w:val="24"/>
                <w:lang w:eastAsia="ru-RU"/>
              </w:rPr>
            </w:pPr>
            <w:r w:rsidRPr="000C4147">
              <w:rPr>
                <w:rFonts w:ascii="Times New Roman" w:eastAsia="Times New Roman" w:hAnsi="Times New Roman" w:cs="Times New Roman"/>
                <w:sz w:val="24"/>
                <w:szCs w:val="24"/>
                <w:lang w:eastAsia="ru-RU"/>
              </w:rPr>
              <w:t>11. Профориентация</w:t>
            </w:r>
          </w:p>
        </w:tc>
      </w:tr>
      <w:bookmarkEnd w:id="1"/>
    </w:tbl>
    <w:p w14:paraId="0667CC28" w14:textId="7EE240CD" w:rsidR="001005C5" w:rsidRDefault="001005C5" w:rsidP="001005C5">
      <w:pPr>
        <w:tabs>
          <w:tab w:val="left" w:pos="1346"/>
        </w:tabs>
        <w:rPr>
          <w:rFonts w:ascii="Times New Roman" w:hAnsi="Times New Roman" w:cs="Times New Roman"/>
          <w:sz w:val="24"/>
          <w:szCs w:val="24"/>
        </w:rPr>
      </w:pPr>
    </w:p>
    <w:p w14:paraId="6448CC0C"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Сентябрь:</w:t>
      </w:r>
    </w:p>
    <w:p w14:paraId="57C8D5FA"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1 сентября: День знаний;</w:t>
      </w:r>
    </w:p>
    <w:p w14:paraId="4EC5CE0E"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3 сентября: День окончания Второй мировой войны, День солидарности в борьбе с терроризмом;</w:t>
      </w:r>
    </w:p>
    <w:p w14:paraId="157EE10E"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8 сентября: Международный день распространения грамотности.</w:t>
      </w:r>
    </w:p>
    <w:p w14:paraId="3F8C9420"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Октябрь:</w:t>
      </w:r>
    </w:p>
    <w:p w14:paraId="0F1B78C1"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1 октября: Международный день пожилых людей; Международный день музыки;</w:t>
      </w:r>
    </w:p>
    <w:p w14:paraId="2BF43185"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4 октября: День защиты животных;</w:t>
      </w:r>
    </w:p>
    <w:p w14:paraId="521C9800"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5 октября: День учителя-дефектолог;</w:t>
      </w:r>
    </w:p>
    <w:p w14:paraId="2E002C4A"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25 октября: Международный день школьных библиотек;</w:t>
      </w:r>
    </w:p>
    <w:p w14:paraId="57AFE920"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Третье воскресенье октября: День отца.</w:t>
      </w:r>
    </w:p>
    <w:p w14:paraId="128F4D17"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Ноябрь:</w:t>
      </w:r>
    </w:p>
    <w:p w14:paraId="1E8D2461"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4 ноября: День народного единства;</w:t>
      </w:r>
    </w:p>
    <w:p w14:paraId="27B9597C"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8 ноября: День памяти погибших при исполнении служебных обязанностей сотрудников органов внутренних дел России;</w:t>
      </w:r>
    </w:p>
    <w:p w14:paraId="0CAA9F06"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Последнее воскресенье ноября: День Матери;</w:t>
      </w:r>
    </w:p>
    <w:p w14:paraId="08A36CC5"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30 ноября: День Государственного герба Российской Федерации.</w:t>
      </w:r>
    </w:p>
    <w:p w14:paraId="00906EE7"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Декабрь:</w:t>
      </w:r>
    </w:p>
    <w:p w14:paraId="3FFB4346"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3 декабря: День неизвестного солдата; Международный день инвалидов;</w:t>
      </w:r>
    </w:p>
    <w:p w14:paraId="2550A67B"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lastRenderedPageBreak/>
        <w:t>5 декабря: День добровольца (волонтера) в России;</w:t>
      </w:r>
    </w:p>
    <w:p w14:paraId="220F77A8"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9 декабря: День Героев Отечества;</w:t>
      </w:r>
    </w:p>
    <w:p w14:paraId="466E19A2"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12 декабря: День Конституции Российской Федерации.</w:t>
      </w:r>
    </w:p>
    <w:p w14:paraId="08DA3F23"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Январь:</w:t>
      </w:r>
    </w:p>
    <w:p w14:paraId="37B4C8AE"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25 января: День российского студенчества;</w:t>
      </w:r>
    </w:p>
    <w:p w14:paraId="2D838012"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28D5099C"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Февраль:</w:t>
      </w:r>
    </w:p>
    <w:p w14:paraId="0FDE5BB3"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2 февраля: День разгрома советскими войсками немецко-фашистских войск в Сталинградской битве;</w:t>
      </w:r>
    </w:p>
    <w:p w14:paraId="60709414"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8 февраля: День российской науки;</w:t>
      </w:r>
    </w:p>
    <w:p w14:paraId="59EDA9FE"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15 февраля: День памяти о россиянах, исполнявших служебный долг за пределами Отечества;</w:t>
      </w:r>
    </w:p>
    <w:p w14:paraId="0D9F503D"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21 февраля: Международный день родного языка;</w:t>
      </w:r>
    </w:p>
    <w:p w14:paraId="33D5FB45"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23 февраля: День защитника Отечества.</w:t>
      </w:r>
    </w:p>
    <w:p w14:paraId="33154801"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Март:</w:t>
      </w:r>
    </w:p>
    <w:p w14:paraId="52782235"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8 марта: Международный женский день;</w:t>
      </w:r>
    </w:p>
    <w:p w14:paraId="65C52EE8"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18 марта: День воссоединения Крыма с Россией</w:t>
      </w:r>
    </w:p>
    <w:p w14:paraId="58A56A73"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27 марта: Всемирный день театра.</w:t>
      </w:r>
    </w:p>
    <w:p w14:paraId="5CF19465"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Апрель:</w:t>
      </w:r>
    </w:p>
    <w:p w14:paraId="3AD6BFA2"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12 апреля: День космонавтики.</w:t>
      </w:r>
    </w:p>
    <w:p w14:paraId="5B8274A1"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Май:</w:t>
      </w:r>
    </w:p>
    <w:p w14:paraId="36C128F8"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1 мая: Праздник Весны и Труда;</w:t>
      </w:r>
    </w:p>
    <w:p w14:paraId="2B4D7BD3"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9 мая: День Победы;</w:t>
      </w:r>
    </w:p>
    <w:p w14:paraId="56941D4D"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19 мая: День детских общественных организаций России;</w:t>
      </w:r>
    </w:p>
    <w:p w14:paraId="0B34F00A"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24 мая: День славянской письменности и культуры.</w:t>
      </w:r>
    </w:p>
    <w:p w14:paraId="08E953AD"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Июнь:</w:t>
      </w:r>
    </w:p>
    <w:p w14:paraId="7A3BD57B"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1 июня: День защиты детей;</w:t>
      </w:r>
    </w:p>
    <w:p w14:paraId="6479D461"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6 июня: День русского языка;</w:t>
      </w:r>
    </w:p>
    <w:p w14:paraId="30D58174"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12 июня: День России;</w:t>
      </w:r>
    </w:p>
    <w:p w14:paraId="09D40E6B"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22 июня: День памяти и скорби;</w:t>
      </w:r>
    </w:p>
    <w:p w14:paraId="2739D918"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27 июня: День молодежи.</w:t>
      </w:r>
    </w:p>
    <w:p w14:paraId="714A265D"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lastRenderedPageBreak/>
        <w:t>Июль:</w:t>
      </w:r>
    </w:p>
    <w:p w14:paraId="44AEA3EA"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8 июля: День семьи, любви и верности.</w:t>
      </w:r>
    </w:p>
    <w:p w14:paraId="7AD311A9"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Август:</w:t>
      </w:r>
    </w:p>
    <w:p w14:paraId="0E596F71"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12 августа: День физкультурника;</w:t>
      </w:r>
    </w:p>
    <w:p w14:paraId="1814FD06"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22 августа: День Государственного флага Российской Федерации;</w:t>
      </w:r>
    </w:p>
    <w:p w14:paraId="783B80C7" w14:textId="77777777" w:rsidR="00AA0E4E" w:rsidRPr="00AA0E4E" w:rsidRDefault="00AA0E4E" w:rsidP="00AA0E4E">
      <w:pPr>
        <w:tabs>
          <w:tab w:val="left" w:pos="1346"/>
        </w:tabs>
        <w:rPr>
          <w:rFonts w:ascii="Times New Roman" w:hAnsi="Times New Roman" w:cs="Times New Roman"/>
          <w:sz w:val="24"/>
          <w:szCs w:val="24"/>
        </w:rPr>
      </w:pPr>
      <w:r w:rsidRPr="00AA0E4E">
        <w:rPr>
          <w:rFonts w:ascii="Times New Roman" w:hAnsi="Times New Roman" w:cs="Times New Roman"/>
          <w:sz w:val="24"/>
          <w:szCs w:val="24"/>
        </w:rPr>
        <w:t>27 августа: День российского кино.</w:t>
      </w:r>
    </w:p>
    <w:p w14:paraId="48DCF47B" w14:textId="77777777" w:rsidR="00AA0E4E" w:rsidRPr="001005C5" w:rsidRDefault="00AA0E4E" w:rsidP="001005C5">
      <w:pPr>
        <w:tabs>
          <w:tab w:val="left" w:pos="1346"/>
        </w:tabs>
        <w:rPr>
          <w:rFonts w:ascii="Times New Roman" w:hAnsi="Times New Roman" w:cs="Times New Roman"/>
          <w:sz w:val="24"/>
          <w:szCs w:val="24"/>
        </w:rPr>
      </w:pPr>
    </w:p>
    <w:sectPr w:rsidR="00AA0E4E" w:rsidRPr="001005C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D59141" w14:textId="77777777" w:rsidR="00D75D23" w:rsidRDefault="00D75D23" w:rsidP="00316926">
      <w:pPr>
        <w:spacing w:after="0" w:line="240" w:lineRule="auto"/>
      </w:pPr>
      <w:r>
        <w:separator/>
      </w:r>
    </w:p>
  </w:endnote>
  <w:endnote w:type="continuationSeparator" w:id="0">
    <w:p w14:paraId="586D6854" w14:textId="77777777" w:rsidR="00D75D23" w:rsidRDefault="00D75D23" w:rsidP="00316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525761" w14:textId="77777777" w:rsidR="00D75D23" w:rsidRDefault="00D75D23" w:rsidP="00316926">
      <w:pPr>
        <w:spacing w:after="0" w:line="240" w:lineRule="auto"/>
      </w:pPr>
      <w:r>
        <w:separator/>
      </w:r>
    </w:p>
  </w:footnote>
  <w:footnote w:type="continuationSeparator" w:id="0">
    <w:p w14:paraId="3816EE97" w14:textId="77777777" w:rsidR="00D75D23" w:rsidRDefault="00D75D23" w:rsidP="00316926">
      <w:pPr>
        <w:spacing w:after="0" w:line="240" w:lineRule="auto"/>
      </w:pPr>
      <w:r>
        <w:continuationSeparator/>
      </w:r>
    </w:p>
  </w:footnote>
  <w:footnote w:id="1">
    <w:p w14:paraId="4C1B8BCF" w14:textId="77777777" w:rsidR="009902AE" w:rsidRDefault="009902AE" w:rsidP="0031692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BC12CE"/>
    <w:multiLevelType w:val="hybridMultilevel"/>
    <w:tmpl w:val="4A00359E"/>
    <w:lvl w:ilvl="0" w:tplc="04190003">
      <w:start w:val="1"/>
      <w:numFmt w:val="bullet"/>
      <w:lvlText w:val="o"/>
      <w:lvlJc w:val="left"/>
      <w:pPr>
        <w:ind w:left="1072" w:hanging="360"/>
      </w:pPr>
      <w:rPr>
        <w:rFonts w:ascii="Courier New" w:hAnsi="Courier New" w:cs="Courier New" w:hint="default"/>
      </w:rPr>
    </w:lvl>
    <w:lvl w:ilvl="1" w:tplc="04190003" w:tentative="1">
      <w:start w:val="1"/>
      <w:numFmt w:val="bullet"/>
      <w:lvlText w:val="o"/>
      <w:lvlJc w:val="left"/>
      <w:pPr>
        <w:ind w:left="1792" w:hanging="360"/>
      </w:pPr>
      <w:rPr>
        <w:rFonts w:ascii="Courier New" w:hAnsi="Courier New" w:cs="Courier New" w:hint="default"/>
      </w:rPr>
    </w:lvl>
    <w:lvl w:ilvl="2" w:tplc="04190005" w:tentative="1">
      <w:start w:val="1"/>
      <w:numFmt w:val="bullet"/>
      <w:lvlText w:val=""/>
      <w:lvlJc w:val="left"/>
      <w:pPr>
        <w:ind w:left="2512" w:hanging="360"/>
      </w:pPr>
      <w:rPr>
        <w:rFonts w:ascii="Wingdings" w:hAnsi="Wingdings" w:hint="default"/>
      </w:rPr>
    </w:lvl>
    <w:lvl w:ilvl="3" w:tplc="04190001" w:tentative="1">
      <w:start w:val="1"/>
      <w:numFmt w:val="bullet"/>
      <w:lvlText w:val=""/>
      <w:lvlJc w:val="left"/>
      <w:pPr>
        <w:ind w:left="3232" w:hanging="360"/>
      </w:pPr>
      <w:rPr>
        <w:rFonts w:ascii="Symbol" w:hAnsi="Symbol" w:hint="default"/>
      </w:rPr>
    </w:lvl>
    <w:lvl w:ilvl="4" w:tplc="04190003" w:tentative="1">
      <w:start w:val="1"/>
      <w:numFmt w:val="bullet"/>
      <w:lvlText w:val="o"/>
      <w:lvlJc w:val="left"/>
      <w:pPr>
        <w:ind w:left="3952" w:hanging="360"/>
      </w:pPr>
      <w:rPr>
        <w:rFonts w:ascii="Courier New" w:hAnsi="Courier New" w:cs="Courier New" w:hint="default"/>
      </w:rPr>
    </w:lvl>
    <w:lvl w:ilvl="5" w:tplc="04190005" w:tentative="1">
      <w:start w:val="1"/>
      <w:numFmt w:val="bullet"/>
      <w:lvlText w:val=""/>
      <w:lvlJc w:val="left"/>
      <w:pPr>
        <w:ind w:left="4672" w:hanging="360"/>
      </w:pPr>
      <w:rPr>
        <w:rFonts w:ascii="Wingdings" w:hAnsi="Wingdings" w:hint="default"/>
      </w:rPr>
    </w:lvl>
    <w:lvl w:ilvl="6" w:tplc="04190001" w:tentative="1">
      <w:start w:val="1"/>
      <w:numFmt w:val="bullet"/>
      <w:lvlText w:val=""/>
      <w:lvlJc w:val="left"/>
      <w:pPr>
        <w:ind w:left="5392" w:hanging="360"/>
      </w:pPr>
      <w:rPr>
        <w:rFonts w:ascii="Symbol" w:hAnsi="Symbol" w:hint="default"/>
      </w:rPr>
    </w:lvl>
    <w:lvl w:ilvl="7" w:tplc="04190003" w:tentative="1">
      <w:start w:val="1"/>
      <w:numFmt w:val="bullet"/>
      <w:lvlText w:val="o"/>
      <w:lvlJc w:val="left"/>
      <w:pPr>
        <w:ind w:left="6112" w:hanging="360"/>
      </w:pPr>
      <w:rPr>
        <w:rFonts w:ascii="Courier New" w:hAnsi="Courier New" w:cs="Courier New" w:hint="default"/>
      </w:rPr>
    </w:lvl>
    <w:lvl w:ilvl="8" w:tplc="04190005" w:tentative="1">
      <w:start w:val="1"/>
      <w:numFmt w:val="bullet"/>
      <w:lvlText w:val=""/>
      <w:lvlJc w:val="left"/>
      <w:pPr>
        <w:ind w:left="6832" w:hanging="360"/>
      </w:pPr>
      <w:rPr>
        <w:rFonts w:ascii="Wingdings" w:hAnsi="Wingdings" w:hint="default"/>
      </w:rPr>
    </w:lvl>
  </w:abstractNum>
  <w:abstractNum w:abstractNumId="3" w15:restartNumberingAfterBreak="0">
    <w:nsid w:val="0BF86481"/>
    <w:multiLevelType w:val="hybridMultilevel"/>
    <w:tmpl w:val="D9CCE9D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D4C5312"/>
    <w:multiLevelType w:val="hybridMultilevel"/>
    <w:tmpl w:val="D52C9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C934BB"/>
    <w:multiLevelType w:val="multilevel"/>
    <w:tmpl w:val="DE4C8AE8"/>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b/>
        <w:bCs/>
        <w:sz w:val="28"/>
        <w:szCs w:val="28"/>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202D0B8E"/>
    <w:multiLevelType w:val="hybridMultilevel"/>
    <w:tmpl w:val="B260B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6827F49"/>
    <w:multiLevelType w:val="hybridMultilevel"/>
    <w:tmpl w:val="DEB6B0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2A0A7D"/>
    <w:multiLevelType w:val="hybridMultilevel"/>
    <w:tmpl w:val="33C4555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122E35"/>
    <w:multiLevelType w:val="hybridMultilevel"/>
    <w:tmpl w:val="D8302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9156DDD"/>
    <w:multiLevelType w:val="hybridMultilevel"/>
    <w:tmpl w:val="173A87E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15:restartNumberingAfterBreak="0">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CB44C67"/>
    <w:multiLevelType w:val="hybridMultilevel"/>
    <w:tmpl w:val="9E6E9332"/>
    <w:lvl w:ilvl="0" w:tplc="04190001">
      <w:start w:val="1"/>
      <w:numFmt w:val="bullet"/>
      <w:lvlText w:val=""/>
      <w:lvlJc w:val="left"/>
      <w:pPr>
        <w:ind w:left="1072" w:hanging="360"/>
      </w:pPr>
      <w:rPr>
        <w:rFonts w:ascii="Symbol" w:hAnsi="Symbol" w:hint="default"/>
      </w:rPr>
    </w:lvl>
    <w:lvl w:ilvl="1" w:tplc="04190003" w:tentative="1">
      <w:start w:val="1"/>
      <w:numFmt w:val="bullet"/>
      <w:lvlText w:val="o"/>
      <w:lvlJc w:val="left"/>
      <w:pPr>
        <w:ind w:left="1792" w:hanging="360"/>
      </w:pPr>
      <w:rPr>
        <w:rFonts w:ascii="Courier New" w:hAnsi="Courier New" w:cs="Courier New" w:hint="default"/>
      </w:rPr>
    </w:lvl>
    <w:lvl w:ilvl="2" w:tplc="04190005" w:tentative="1">
      <w:start w:val="1"/>
      <w:numFmt w:val="bullet"/>
      <w:lvlText w:val=""/>
      <w:lvlJc w:val="left"/>
      <w:pPr>
        <w:ind w:left="2512" w:hanging="360"/>
      </w:pPr>
      <w:rPr>
        <w:rFonts w:ascii="Wingdings" w:hAnsi="Wingdings" w:hint="default"/>
      </w:rPr>
    </w:lvl>
    <w:lvl w:ilvl="3" w:tplc="04190001" w:tentative="1">
      <w:start w:val="1"/>
      <w:numFmt w:val="bullet"/>
      <w:lvlText w:val=""/>
      <w:lvlJc w:val="left"/>
      <w:pPr>
        <w:ind w:left="3232" w:hanging="360"/>
      </w:pPr>
      <w:rPr>
        <w:rFonts w:ascii="Symbol" w:hAnsi="Symbol" w:hint="default"/>
      </w:rPr>
    </w:lvl>
    <w:lvl w:ilvl="4" w:tplc="04190003" w:tentative="1">
      <w:start w:val="1"/>
      <w:numFmt w:val="bullet"/>
      <w:lvlText w:val="o"/>
      <w:lvlJc w:val="left"/>
      <w:pPr>
        <w:ind w:left="3952" w:hanging="360"/>
      </w:pPr>
      <w:rPr>
        <w:rFonts w:ascii="Courier New" w:hAnsi="Courier New" w:cs="Courier New" w:hint="default"/>
      </w:rPr>
    </w:lvl>
    <w:lvl w:ilvl="5" w:tplc="04190005" w:tentative="1">
      <w:start w:val="1"/>
      <w:numFmt w:val="bullet"/>
      <w:lvlText w:val=""/>
      <w:lvlJc w:val="left"/>
      <w:pPr>
        <w:ind w:left="4672" w:hanging="360"/>
      </w:pPr>
      <w:rPr>
        <w:rFonts w:ascii="Wingdings" w:hAnsi="Wingdings" w:hint="default"/>
      </w:rPr>
    </w:lvl>
    <w:lvl w:ilvl="6" w:tplc="04190001" w:tentative="1">
      <w:start w:val="1"/>
      <w:numFmt w:val="bullet"/>
      <w:lvlText w:val=""/>
      <w:lvlJc w:val="left"/>
      <w:pPr>
        <w:ind w:left="5392" w:hanging="360"/>
      </w:pPr>
      <w:rPr>
        <w:rFonts w:ascii="Symbol" w:hAnsi="Symbol" w:hint="default"/>
      </w:rPr>
    </w:lvl>
    <w:lvl w:ilvl="7" w:tplc="04190003" w:tentative="1">
      <w:start w:val="1"/>
      <w:numFmt w:val="bullet"/>
      <w:lvlText w:val="o"/>
      <w:lvlJc w:val="left"/>
      <w:pPr>
        <w:ind w:left="6112" w:hanging="360"/>
      </w:pPr>
      <w:rPr>
        <w:rFonts w:ascii="Courier New" w:hAnsi="Courier New" w:cs="Courier New" w:hint="default"/>
      </w:rPr>
    </w:lvl>
    <w:lvl w:ilvl="8" w:tplc="04190005" w:tentative="1">
      <w:start w:val="1"/>
      <w:numFmt w:val="bullet"/>
      <w:lvlText w:val=""/>
      <w:lvlJc w:val="left"/>
      <w:pPr>
        <w:ind w:left="6832" w:hanging="360"/>
      </w:pPr>
      <w:rPr>
        <w:rFonts w:ascii="Wingdings" w:hAnsi="Wingdings" w:hint="default"/>
      </w:rPr>
    </w:lvl>
  </w:abstractNum>
  <w:abstractNum w:abstractNumId="15" w15:restartNumberingAfterBreak="0">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71B64CB"/>
    <w:multiLevelType w:val="hybridMultilevel"/>
    <w:tmpl w:val="24682660"/>
    <w:lvl w:ilvl="0" w:tplc="04190003">
      <w:start w:val="1"/>
      <w:numFmt w:val="bullet"/>
      <w:lvlText w:val="o"/>
      <w:lvlJc w:val="left"/>
      <w:pPr>
        <w:ind w:left="1072" w:hanging="360"/>
      </w:pPr>
      <w:rPr>
        <w:rFonts w:ascii="Courier New" w:hAnsi="Courier New" w:cs="Courier New" w:hint="default"/>
      </w:rPr>
    </w:lvl>
    <w:lvl w:ilvl="1" w:tplc="04190003" w:tentative="1">
      <w:start w:val="1"/>
      <w:numFmt w:val="bullet"/>
      <w:lvlText w:val="o"/>
      <w:lvlJc w:val="left"/>
      <w:pPr>
        <w:ind w:left="1792" w:hanging="360"/>
      </w:pPr>
      <w:rPr>
        <w:rFonts w:ascii="Courier New" w:hAnsi="Courier New" w:cs="Courier New" w:hint="default"/>
      </w:rPr>
    </w:lvl>
    <w:lvl w:ilvl="2" w:tplc="04190005" w:tentative="1">
      <w:start w:val="1"/>
      <w:numFmt w:val="bullet"/>
      <w:lvlText w:val=""/>
      <w:lvlJc w:val="left"/>
      <w:pPr>
        <w:ind w:left="2512" w:hanging="360"/>
      </w:pPr>
      <w:rPr>
        <w:rFonts w:ascii="Wingdings" w:hAnsi="Wingdings" w:hint="default"/>
      </w:rPr>
    </w:lvl>
    <w:lvl w:ilvl="3" w:tplc="04190001" w:tentative="1">
      <w:start w:val="1"/>
      <w:numFmt w:val="bullet"/>
      <w:lvlText w:val=""/>
      <w:lvlJc w:val="left"/>
      <w:pPr>
        <w:ind w:left="3232" w:hanging="360"/>
      </w:pPr>
      <w:rPr>
        <w:rFonts w:ascii="Symbol" w:hAnsi="Symbol" w:hint="default"/>
      </w:rPr>
    </w:lvl>
    <w:lvl w:ilvl="4" w:tplc="04190003" w:tentative="1">
      <w:start w:val="1"/>
      <w:numFmt w:val="bullet"/>
      <w:lvlText w:val="o"/>
      <w:lvlJc w:val="left"/>
      <w:pPr>
        <w:ind w:left="3952" w:hanging="360"/>
      </w:pPr>
      <w:rPr>
        <w:rFonts w:ascii="Courier New" w:hAnsi="Courier New" w:cs="Courier New" w:hint="default"/>
      </w:rPr>
    </w:lvl>
    <w:lvl w:ilvl="5" w:tplc="04190005" w:tentative="1">
      <w:start w:val="1"/>
      <w:numFmt w:val="bullet"/>
      <w:lvlText w:val=""/>
      <w:lvlJc w:val="left"/>
      <w:pPr>
        <w:ind w:left="4672" w:hanging="360"/>
      </w:pPr>
      <w:rPr>
        <w:rFonts w:ascii="Wingdings" w:hAnsi="Wingdings" w:hint="default"/>
      </w:rPr>
    </w:lvl>
    <w:lvl w:ilvl="6" w:tplc="04190001" w:tentative="1">
      <w:start w:val="1"/>
      <w:numFmt w:val="bullet"/>
      <w:lvlText w:val=""/>
      <w:lvlJc w:val="left"/>
      <w:pPr>
        <w:ind w:left="5392" w:hanging="360"/>
      </w:pPr>
      <w:rPr>
        <w:rFonts w:ascii="Symbol" w:hAnsi="Symbol" w:hint="default"/>
      </w:rPr>
    </w:lvl>
    <w:lvl w:ilvl="7" w:tplc="04190003" w:tentative="1">
      <w:start w:val="1"/>
      <w:numFmt w:val="bullet"/>
      <w:lvlText w:val="o"/>
      <w:lvlJc w:val="left"/>
      <w:pPr>
        <w:ind w:left="6112" w:hanging="360"/>
      </w:pPr>
      <w:rPr>
        <w:rFonts w:ascii="Courier New" w:hAnsi="Courier New" w:cs="Courier New" w:hint="default"/>
      </w:rPr>
    </w:lvl>
    <w:lvl w:ilvl="8" w:tplc="04190005" w:tentative="1">
      <w:start w:val="1"/>
      <w:numFmt w:val="bullet"/>
      <w:lvlText w:val=""/>
      <w:lvlJc w:val="left"/>
      <w:pPr>
        <w:ind w:left="6832" w:hanging="360"/>
      </w:pPr>
      <w:rPr>
        <w:rFonts w:ascii="Wingdings" w:hAnsi="Wingdings" w:hint="default"/>
      </w:rPr>
    </w:lvl>
  </w:abstractNum>
  <w:abstractNum w:abstractNumId="17" w15:restartNumberingAfterBreak="0">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2A11927"/>
    <w:multiLevelType w:val="hybridMultilevel"/>
    <w:tmpl w:val="5CDCCB2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15:restartNumberingAfterBreak="0">
    <w:nsid w:val="670E4CD0"/>
    <w:multiLevelType w:val="hybridMultilevel"/>
    <w:tmpl w:val="0F88145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688577D1"/>
    <w:multiLevelType w:val="hybridMultilevel"/>
    <w:tmpl w:val="9EB8A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DD270C7"/>
    <w:multiLevelType w:val="hybridMultilevel"/>
    <w:tmpl w:val="81EEE97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9"/>
  </w:num>
  <w:num w:numId="4">
    <w:abstractNumId w:val="22"/>
  </w:num>
  <w:num w:numId="5">
    <w:abstractNumId w:val="12"/>
  </w:num>
  <w:num w:numId="6">
    <w:abstractNumId w:val="4"/>
  </w:num>
  <w:num w:numId="7">
    <w:abstractNumId w:val="8"/>
  </w:num>
  <w:num w:numId="8">
    <w:abstractNumId w:val="10"/>
  </w:num>
  <w:num w:numId="9">
    <w:abstractNumId w:val="7"/>
  </w:num>
  <w:num w:numId="10">
    <w:abstractNumId w:val="6"/>
  </w:num>
  <w:num w:numId="11">
    <w:abstractNumId w:val="18"/>
  </w:num>
  <w:num w:numId="12">
    <w:abstractNumId w:val="20"/>
  </w:num>
  <w:num w:numId="13">
    <w:abstractNumId w:val="14"/>
  </w:num>
  <w:num w:numId="14">
    <w:abstractNumId w:val="2"/>
  </w:num>
  <w:num w:numId="15">
    <w:abstractNumId w:val="16"/>
  </w:num>
  <w:num w:numId="16">
    <w:abstractNumId w:val="11"/>
  </w:num>
  <w:num w:numId="17">
    <w:abstractNumId w:val="21"/>
  </w:num>
  <w:num w:numId="18">
    <w:abstractNumId w:val="15"/>
  </w:num>
  <w:num w:numId="19">
    <w:abstractNumId w:val="23"/>
  </w:num>
  <w:num w:numId="20">
    <w:abstractNumId w:val="17"/>
  </w:num>
  <w:num w:numId="21">
    <w:abstractNumId w:val="13"/>
  </w:num>
  <w:num w:numId="22">
    <w:abstractNumId w:val="0"/>
  </w:num>
  <w:num w:numId="23">
    <w:abstractNumId w:val="9"/>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858"/>
    <w:rsid w:val="00046E69"/>
    <w:rsid w:val="00062B12"/>
    <w:rsid w:val="0008605F"/>
    <w:rsid w:val="000C4147"/>
    <w:rsid w:val="001005C5"/>
    <w:rsid w:val="00192995"/>
    <w:rsid w:val="001B0566"/>
    <w:rsid w:val="001D0F03"/>
    <w:rsid w:val="00277F26"/>
    <w:rsid w:val="002933C9"/>
    <w:rsid w:val="002A0882"/>
    <w:rsid w:val="002F2695"/>
    <w:rsid w:val="00305B7C"/>
    <w:rsid w:val="00316926"/>
    <w:rsid w:val="00325472"/>
    <w:rsid w:val="0033719D"/>
    <w:rsid w:val="00370324"/>
    <w:rsid w:val="003964CA"/>
    <w:rsid w:val="003A4E1F"/>
    <w:rsid w:val="003F297B"/>
    <w:rsid w:val="00425A95"/>
    <w:rsid w:val="00436B18"/>
    <w:rsid w:val="004E4FFB"/>
    <w:rsid w:val="004F28E9"/>
    <w:rsid w:val="00517269"/>
    <w:rsid w:val="00551D8F"/>
    <w:rsid w:val="00585888"/>
    <w:rsid w:val="0059691B"/>
    <w:rsid w:val="005B7882"/>
    <w:rsid w:val="005D0594"/>
    <w:rsid w:val="005F2261"/>
    <w:rsid w:val="0060298C"/>
    <w:rsid w:val="00616604"/>
    <w:rsid w:val="00693B96"/>
    <w:rsid w:val="006A5082"/>
    <w:rsid w:val="006B4D65"/>
    <w:rsid w:val="006B607C"/>
    <w:rsid w:val="006B66EF"/>
    <w:rsid w:val="006C02FD"/>
    <w:rsid w:val="006E2298"/>
    <w:rsid w:val="006F0BBF"/>
    <w:rsid w:val="00730D60"/>
    <w:rsid w:val="0073198B"/>
    <w:rsid w:val="00747E1C"/>
    <w:rsid w:val="00756BDA"/>
    <w:rsid w:val="00762C05"/>
    <w:rsid w:val="007A65B5"/>
    <w:rsid w:val="007E459F"/>
    <w:rsid w:val="008527A3"/>
    <w:rsid w:val="008838B6"/>
    <w:rsid w:val="008B6E93"/>
    <w:rsid w:val="00923405"/>
    <w:rsid w:val="009450EC"/>
    <w:rsid w:val="009459C7"/>
    <w:rsid w:val="009529E5"/>
    <w:rsid w:val="009670AD"/>
    <w:rsid w:val="00977616"/>
    <w:rsid w:val="009902AE"/>
    <w:rsid w:val="009A7AA3"/>
    <w:rsid w:val="009F6C63"/>
    <w:rsid w:val="00A261C4"/>
    <w:rsid w:val="00A35257"/>
    <w:rsid w:val="00A43C4F"/>
    <w:rsid w:val="00A87D91"/>
    <w:rsid w:val="00AA0E4E"/>
    <w:rsid w:val="00AC0EB2"/>
    <w:rsid w:val="00AC5184"/>
    <w:rsid w:val="00B03082"/>
    <w:rsid w:val="00B04FF9"/>
    <w:rsid w:val="00B216E8"/>
    <w:rsid w:val="00B72FD6"/>
    <w:rsid w:val="00B93D7E"/>
    <w:rsid w:val="00C03C75"/>
    <w:rsid w:val="00C30B8F"/>
    <w:rsid w:val="00C353B9"/>
    <w:rsid w:val="00C8515E"/>
    <w:rsid w:val="00C875A8"/>
    <w:rsid w:val="00C95537"/>
    <w:rsid w:val="00CA32E1"/>
    <w:rsid w:val="00CC5537"/>
    <w:rsid w:val="00CD17A0"/>
    <w:rsid w:val="00CD4328"/>
    <w:rsid w:val="00CD6273"/>
    <w:rsid w:val="00D5213A"/>
    <w:rsid w:val="00D75D23"/>
    <w:rsid w:val="00E151B0"/>
    <w:rsid w:val="00EC6BB8"/>
    <w:rsid w:val="00EC6FF7"/>
    <w:rsid w:val="00F95861"/>
    <w:rsid w:val="00F95BA9"/>
    <w:rsid w:val="00FE2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71EE0A4"/>
  <w15:chartTrackingRefBased/>
  <w15:docId w15:val="{EFE2E9BD-E714-4447-9973-394804FE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A7A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0F03"/>
    <w:pPr>
      <w:ind w:left="720"/>
      <w:contextualSpacing/>
    </w:pPr>
  </w:style>
  <w:style w:type="table" w:styleId="a4">
    <w:name w:val="Table Grid"/>
    <w:basedOn w:val="a1"/>
    <w:uiPriority w:val="39"/>
    <w:rsid w:val="00945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1005C5"/>
    <w:rPr>
      <w:color w:val="0563C1" w:themeColor="hyperlink"/>
      <w:u w:val="single"/>
    </w:rPr>
  </w:style>
  <w:style w:type="character" w:styleId="a6">
    <w:name w:val="Unresolved Mention"/>
    <w:basedOn w:val="a0"/>
    <w:uiPriority w:val="99"/>
    <w:semiHidden/>
    <w:unhideWhenUsed/>
    <w:rsid w:val="001005C5"/>
    <w:rPr>
      <w:color w:val="605E5C"/>
      <w:shd w:val="clear" w:color="auto" w:fill="E1DFDD"/>
    </w:rPr>
  </w:style>
  <w:style w:type="character" w:customStyle="1" w:styleId="10">
    <w:name w:val="Заголовок 1 Знак"/>
    <w:basedOn w:val="a0"/>
    <w:link w:val="1"/>
    <w:uiPriority w:val="9"/>
    <w:rsid w:val="009A7AA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432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ideouroki.net" TargetMode="External"/><Relationship Id="rId3" Type="http://schemas.openxmlformats.org/officeDocument/2006/relationships/settings" Target="settings.xml"/><Relationship Id="rId7" Type="http://schemas.openxmlformats.org/officeDocument/2006/relationships/hyperlink" Target="http://www.school-collection.edu.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videouroki.net" TargetMode="External"/><Relationship Id="rId4" Type="http://schemas.openxmlformats.org/officeDocument/2006/relationships/webSettings" Target="webSettings.xml"/><Relationship Id="rId9" Type="http://schemas.openxmlformats.org/officeDocument/2006/relationships/hyperlink" Target="http://www.school-collection.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78</Pages>
  <Words>32574</Words>
  <Characters>185675</Characters>
  <Application>Microsoft Office Word</Application>
  <DocSecurity>0</DocSecurity>
  <Lines>1547</Lines>
  <Paragraphs>435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78</cp:revision>
  <dcterms:created xsi:type="dcterms:W3CDTF">2023-11-09T09:01:00Z</dcterms:created>
  <dcterms:modified xsi:type="dcterms:W3CDTF">2023-11-09T12:37:00Z</dcterms:modified>
</cp:coreProperties>
</file>