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6DB23" w14:textId="25D573E1" w:rsidR="00B20B2D" w:rsidRPr="009A7AA3" w:rsidRDefault="00B20B2D" w:rsidP="00B20B2D">
      <w:pPr>
        <w:pStyle w:val="1"/>
        <w:jc w:val="center"/>
        <w:rPr>
          <w:rFonts w:ascii="Times New Roman" w:eastAsia="Times New Roman" w:hAnsi="Times New Roman" w:cs="Times New Roman"/>
          <w:b/>
          <w:color w:val="auto"/>
          <w:spacing w:val="22"/>
          <w:sz w:val="24"/>
          <w:szCs w:val="24"/>
          <w:lang w:eastAsia="ru-RU"/>
        </w:rPr>
      </w:pPr>
      <w:r w:rsidRPr="009A7AA3">
        <w:rPr>
          <w:rFonts w:ascii="Times New Roman" w:eastAsia="Times New Roman" w:hAnsi="Times New Roman" w:cs="Times New Roman"/>
          <w:b/>
          <w:color w:val="auto"/>
          <w:spacing w:val="6"/>
          <w:w w:val="105"/>
          <w:sz w:val="24"/>
          <w:szCs w:val="24"/>
          <w:lang w:eastAsia="ru-RU"/>
        </w:rPr>
        <w:t>Мэрия города Череповца</w:t>
      </w:r>
    </w:p>
    <w:p w14:paraId="70C197AB" w14:textId="77777777" w:rsidR="00B20B2D" w:rsidRPr="009A7AA3" w:rsidRDefault="00B20B2D" w:rsidP="00B20B2D">
      <w:pPr>
        <w:widowControl w:val="0"/>
        <w:autoSpaceDE w:val="0"/>
        <w:autoSpaceDN w:val="0"/>
        <w:spacing w:after="0"/>
        <w:jc w:val="center"/>
        <w:rPr>
          <w:rFonts w:eastAsia="Times New Roman" w:cs="Times New Roman"/>
          <w:b/>
          <w:sz w:val="24"/>
          <w:szCs w:val="24"/>
        </w:rPr>
      </w:pPr>
      <w:r w:rsidRPr="009A7AA3">
        <w:rPr>
          <w:rFonts w:eastAsia="Times New Roman" w:cs="Times New Roman"/>
          <w:b/>
          <w:sz w:val="24"/>
          <w:szCs w:val="24"/>
        </w:rPr>
        <w:t>муниципальное автономное общеобразовательное учреждение</w:t>
      </w:r>
    </w:p>
    <w:p w14:paraId="4DE45FAD" w14:textId="77777777" w:rsidR="00B20B2D" w:rsidRPr="009A7AA3" w:rsidRDefault="00B20B2D" w:rsidP="00B20B2D">
      <w:pPr>
        <w:widowControl w:val="0"/>
        <w:autoSpaceDE w:val="0"/>
        <w:autoSpaceDN w:val="0"/>
        <w:spacing w:after="0"/>
        <w:jc w:val="center"/>
        <w:rPr>
          <w:rFonts w:eastAsia="Times New Roman" w:cs="Times New Roman"/>
          <w:b/>
          <w:sz w:val="24"/>
          <w:szCs w:val="24"/>
        </w:rPr>
      </w:pPr>
      <w:r w:rsidRPr="009A7AA3">
        <w:rPr>
          <w:rFonts w:eastAsia="Times New Roman" w:cs="Times New Roman"/>
          <w:b/>
          <w:sz w:val="24"/>
          <w:szCs w:val="24"/>
        </w:rPr>
        <w:t>«Специальная (коррекционная) общеобразовательная школа № 38»</w:t>
      </w:r>
    </w:p>
    <w:p w14:paraId="4D3740B2" w14:textId="77777777" w:rsidR="00B20B2D" w:rsidRPr="009A7AA3" w:rsidRDefault="00B20B2D" w:rsidP="00B20B2D">
      <w:pPr>
        <w:widowControl w:val="0"/>
        <w:autoSpaceDE w:val="0"/>
        <w:autoSpaceDN w:val="0"/>
        <w:spacing w:after="0"/>
        <w:jc w:val="center"/>
        <w:rPr>
          <w:rFonts w:eastAsia="Times New Roman" w:cs="Times New Roman"/>
          <w:b/>
          <w:sz w:val="24"/>
          <w:szCs w:val="24"/>
        </w:rPr>
      </w:pPr>
      <w:r w:rsidRPr="009A7AA3">
        <w:rPr>
          <w:rFonts w:eastAsia="Times New Roman" w:cs="Times New Roman"/>
          <w:b/>
          <w:sz w:val="24"/>
          <w:szCs w:val="24"/>
        </w:rPr>
        <w:t>(МАОУ «Специальная (коррекционная) общеобразовательная школа № 38»)</w:t>
      </w:r>
    </w:p>
    <w:p w14:paraId="5BB9C621" w14:textId="77777777" w:rsidR="00B20B2D" w:rsidRPr="009A7AA3" w:rsidRDefault="00B20B2D" w:rsidP="00B20B2D">
      <w:pPr>
        <w:widowControl w:val="0"/>
        <w:autoSpaceDE w:val="0"/>
        <w:autoSpaceDN w:val="0"/>
        <w:spacing w:after="0"/>
        <w:ind w:left="-57" w:right="-57"/>
        <w:jc w:val="center"/>
        <w:rPr>
          <w:rFonts w:eastAsia="Times New Roman" w:cs="Times New Roman"/>
          <w:i/>
          <w:sz w:val="24"/>
          <w:szCs w:val="24"/>
          <w:lang w:val="en-US"/>
        </w:rPr>
      </w:pPr>
      <w:r w:rsidRPr="009A7AA3">
        <w:rPr>
          <w:rFonts w:eastAsia="Times New Roman" w:cs="Times New Roman"/>
          <w:i/>
          <w:sz w:val="24"/>
          <w:szCs w:val="24"/>
        </w:rPr>
        <w:t xml:space="preserve">улица К. Белова, дом </w:t>
      </w:r>
      <w:smartTag w:uri="urn:schemas-microsoft-com:office:smarttags" w:element="metricconverter">
        <w:smartTagPr>
          <w:attr w:name="ProductID" w:val="9, г"/>
        </w:smartTagPr>
        <w:r w:rsidRPr="009A7AA3">
          <w:rPr>
            <w:rFonts w:eastAsia="Times New Roman" w:cs="Times New Roman"/>
            <w:i/>
            <w:sz w:val="24"/>
            <w:szCs w:val="24"/>
          </w:rPr>
          <w:t xml:space="preserve">9, </w:t>
        </w:r>
        <w:proofErr w:type="spellStart"/>
        <w:r w:rsidRPr="009A7AA3">
          <w:rPr>
            <w:rFonts w:eastAsia="Times New Roman" w:cs="Times New Roman"/>
            <w:i/>
            <w:sz w:val="24"/>
            <w:szCs w:val="24"/>
          </w:rPr>
          <w:t>г</w:t>
        </w:r>
      </w:smartTag>
      <w:r w:rsidRPr="009A7AA3">
        <w:rPr>
          <w:rFonts w:eastAsia="Times New Roman" w:cs="Times New Roman"/>
          <w:i/>
          <w:sz w:val="24"/>
          <w:szCs w:val="24"/>
        </w:rPr>
        <w:t>.Череповец</w:t>
      </w:r>
      <w:proofErr w:type="spellEnd"/>
      <w:r w:rsidRPr="009A7AA3">
        <w:rPr>
          <w:rFonts w:eastAsia="Times New Roman" w:cs="Times New Roman"/>
          <w:i/>
          <w:sz w:val="24"/>
          <w:szCs w:val="24"/>
        </w:rPr>
        <w:t xml:space="preserve">, Вологодская область, 162601, тел. </w:t>
      </w:r>
      <w:r w:rsidRPr="009A7AA3">
        <w:rPr>
          <w:rFonts w:eastAsia="Times New Roman" w:cs="Times New Roman"/>
          <w:i/>
          <w:sz w:val="24"/>
          <w:szCs w:val="24"/>
          <w:lang w:val="de-DE"/>
        </w:rPr>
        <w:t>(8202) 2</w:t>
      </w:r>
      <w:r w:rsidRPr="009A7AA3">
        <w:rPr>
          <w:rFonts w:eastAsia="Times New Roman" w:cs="Times New Roman"/>
          <w:i/>
          <w:sz w:val="24"/>
          <w:szCs w:val="24"/>
          <w:lang w:val="en-US"/>
        </w:rPr>
        <w:t>6</w:t>
      </w:r>
      <w:r w:rsidRPr="009A7AA3">
        <w:rPr>
          <w:rFonts w:eastAsia="Times New Roman" w:cs="Times New Roman"/>
          <w:i/>
          <w:sz w:val="24"/>
          <w:szCs w:val="24"/>
          <w:lang w:val="de-DE"/>
        </w:rPr>
        <w:t xml:space="preserve"> </w:t>
      </w:r>
      <w:r w:rsidRPr="009A7AA3">
        <w:rPr>
          <w:rFonts w:eastAsia="Times New Roman" w:cs="Times New Roman"/>
          <w:i/>
          <w:sz w:val="24"/>
          <w:szCs w:val="24"/>
          <w:lang w:val="en-US"/>
        </w:rPr>
        <w:t>78</w:t>
      </w:r>
      <w:r w:rsidRPr="009A7AA3">
        <w:rPr>
          <w:rFonts w:eastAsia="Times New Roman" w:cs="Times New Roman"/>
          <w:i/>
          <w:sz w:val="24"/>
          <w:szCs w:val="24"/>
          <w:lang w:val="de-DE"/>
        </w:rPr>
        <w:t xml:space="preserve"> </w:t>
      </w:r>
      <w:r w:rsidRPr="009A7AA3">
        <w:rPr>
          <w:rFonts w:eastAsia="Times New Roman" w:cs="Times New Roman"/>
          <w:i/>
          <w:sz w:val="24"/>
          <w:szCs w:val="24"/>
          <w:lang w:val="en-US"/>
        </w:rPr>
        <w:t>18</w:t>
      </w:r>
      <w:r w:rsidRPr="009A7AA3">
        <w:rPr>
          <w:rFonts w:eastAsia="Times New Roman" w:cs="Times New Roman"/>
          <w:i/>
          <w:sz w:val="24"/>
          <w:szCs w:val="24"/>
          <w:lang w:val="de-DE"/>
        </w:rPr>
        <w:t>,</w:t>
      </w:r>
    </w:p>
    <w:p w14:paraId="00F2B530" w14:textId="77777777" w:rsidR="00B20B2D" w:rsidRPr="009A7AA3" w:rsidRDefault="00B20B2D" w:rsidP="00B20B2D">
      <w:pPr>
        <w:widowControl w:val="0"/>
        <w:autoSpaceDE w:val="0"/>
        <w:autoSpaceDN w:val="0"/>
        <w:spacing w:after="0"/>
        <w:ind w:left="-57" w:right="-57"/>
        <w:jc w:val="center"/>
        <w:rPr>
          <w:rFonts w:eastAsia="Times New Roman" w:cs="Times New Roman"/>
          <w:i/>
          <w:sz w:val="24"/>
          <w:szCs w:val="24"/>
          <w:lang w:val="de-DE"/>
        </w:rPr>
      </w:pPr>
      <w:r w:rsidRPr="009A7AA3">
        <w:rPr>
          <w:rFonts w:eastAsia="Times New Roman" w:cs="Times New Roman"/>
          <w:i/>
          <w:sz w:val="24"/>
          <w:szCs w:val="24"/>
        </w:rPr>
        <w:t>факс</w:t>
      </w:r>
      <w:r w:rsidRPr="009A7AA3">
        <w:rPr>
          <w:rFonts w:eastAsia="Times New Roman" w:cs="Times New Roman"/>
          <w:i/>
          <w:sz w:val="24"/>
          <w:szCs w:val="24"/>
          <w:lang w:val="de-DE"/>
        </w:rPr>
        <w:t xml:space="preserve"> (8202) 2</w:t>
      </w:r>
      <w:r w:rsidRPr="009A7AA3">
        <w:rPr>
          <w:rFonts w:eastAsia="Times New Roman" w:cs="Times New Roman"/>
          <w:i/>
          <w:sz w:val="24"/>
          <w:szCs w:val="24"/>
          <w:lang w:val="en-US"/>
        </w:rPr>
        <w:t>6</w:t>
      </w:r>
      <w:r w:rsidRPr="009A7AA3">
        <w:rPr>
          <w:rFonts w:eastAsia="Times New Roman" w:cs="Times New Roman"/>
          <w:i/>
          <w:sz w:val="24"/>
          <w:szCs w:val="24"/>
          <w:lang w:val="de-DE"/>
        </w:rPr>
        <w:t xml:space="preserve"> </w:t>
      </w:r>
      <w:r w:rsidRPr="009A7AA3">
        <w:rPr>
          <w:rFonts w:eastAsia="Times New Roman" w:cs="Times New Roman"/>
          <w:i/>
          <w:sz w:val="24"/>
          <w:szCs w:val="24"/>
          <w:lang w:val="en-US"/>
        </w:rPr>
        <w:t>78</w:t>
      </w:r>
      <w:r w:rsidRPr="009A7AA3">
        <w:rPr>
          <w:rFonts w:eastAsia="Times New Roman" w:cs="Times New Roman"/>
          <w:i/>
          <w:sz w:val="24"/>
          <w:szCs w:val="24"/>
          <w:lang w:val="de-DE"/>
        </w:rPr>
        <w:t xml:space="preserve"> </w:t>
      </w:r>
      <w:r w:rsidRPr="009A7AA3">
        <w:rPr>
          <w:rFonts w:eastAsia="Times New Roman" w:cs="Times New Roman"/>
          <w:i/>
          <w:sz w:val="24"/>
          <w:szCs w:val="24"/>
          <w:lang w:val="en-US"/>
        </w:rPr>
        <w:t>18</w:t>
      </w:r>
      <w:r w:rsidRPr="009A7AA3">
        <w:rPr>
          <w:rFonts w:eastAsia="Times New Roman" w:cs="Times New Roman"/>
          <w:i/>
          <w:sz w:val="24"/>
          <w:szCs w:val="24"/>
          <w:lang w:val="de-DE"/>
        </w:rPr>
        <w:t>,</w:t>
      </w:r>
      <w:proofErr w:type="spellStart"/>
      <w:r w:rsidRPr="009A7AA3">
        <w:rPr>
          <w:rFonts w:eastAsia="Times New Roman" w:cs="Times New Roman"/>
          <w:i/>
          <w:sz w:val="24"/>
          <w:szCs w:val="24"/>
          <w:lang w:val="de-DE"/>
        </w:rPr>
        <w:t>e-mail</w:t>
      </w:r>
      <w:proofErr w:type="spellEnd"/>
      <w:r w:rsidRPr="009A7AA3">
        <w:rPr>
          <w:rFonts w:eastAsia="Times New Roman" w:cs="Times New Roman"/>
          <w:i/>
          <w:sz w:val="24"/>
          <w:szCs w:val="24"/>
          <w:lang w:val="de-DE"/>
        </w:rPr>
        <w:t xml:space="preserve">: </w:t>
      </w:r>
      <w:r w:rsidRPr="009A7AA3">
        <w:rPr>
          <w:rFonts w:eastAsia="Times New Roman" w:cs="Times New Roman"/>
          <w:i/>
          <w:sz w:val="24"/>
          <w:szCs w:val="24"/>
          <w:lang w:val="en-US"/>
        </w:rPr>
        <w:t>school38@cherepovetscity.ru</w:t>
      </w:r>
      <w:r w:rsidRPr="009A7AA3">
        <w:rPr>
          <w:rFonts w:eastAsia="Times New Roman" w:cs="Times New Roman"/>
          <w:i/>
          <w:sz w:val="24"/>
          <w:szCs w:val="24"/>
          <w:lang w:val="de-DE"/>
        </w:rPr>
        <w:t>;</w:t>
      </w:r>
      <w:r w:rsidRPr="009A7AA3">
        <w:rPr>
          <w:rFonts w:eastAsia="Times New Roman" w:cs="Times New Roman"/>
          <w:i/>
          <w:sz w:val="24"/>
          <w:szCs w:val="24"/>
        </w:rPr>
        <w:t>сайт</w:t>
      </w:r>
      <w:r w:rsidRPr="009A7AA3">
        <w:rPr>
          <w:rFonts w:eastAsia="Times New Roman" w:cs="Times New Roman"/>
          <w:i/>
          <w:sz w:val="24"/>
          <w:szCs w:val="24"/>
          <w:lang w:val="en-US"/>
        </w:rPr>
        <w:t>: www.s11045.edu35.ru</w:t>
      </w:r>
    </w:p>
    <w:p w14:paraId="7A1D93B4" w14:textId="77777777" w:rsidR="00B20B2D" w:rsidRPr="009A7AA3" w:rsidRDefault="00B20B2D" w:rsidP="00B20B2D">
      <w:pPr>
        <w:widowControl w:val="0"/>
        <w:pBdr>
          <w:bottom w:val="triple" w:sz="4" w:space="1" w:color="auto"/>
        </w:pBdr>
        <w:autoSpaceDE w:val="0"/>
        <w:autoSpaceDN w:val="0"/>
        <w:spacing w:after="0"/>
        <w:ind w:right="141"/>
        <w:rPr>
          <w:rFonts w:eastAsia="Times New Roman" w:cs="Times New Roman"/>
          <w:sz w:val="24"/>
          <w:szCs w:val="24"/>
          <w:lang w:val="de-DE"/>
        </w:rPr>
      </w:pPr>
    </w:p>
    <w:p w14:paraId="5BB8531B" w14:textId="77777777" w:rsidR="00B20B2D" w:rsidRPr="009A7AA3" w:rsidRDefault="00B20B2D" w:rsidP="00B20B2D">
      <w:pPr>
        <w:widowControl w:val="0"/>
        <w:autoSpaceDE w:val="0"/>
        <w:autoSpaceDN w:val="0"/>
        <w:spacing w:after="0" w:line="360" w:lineRule="auto"/>
        <w:ind w:right="141"/>
        <w:rPr>
          <w:rFonts w:eastAsia="Times New Roman" w:cs="Times New Roman"/>
          <w:sz w:val="24"/>
          <w:szCs w:val="24"/>
          <w:lang w:val="en-US"/>
        </w:rPr>
      </w:pPr>
      <w:r w:rsidRPr="009A7AA3">
        <w:rPr>
          <w:rFonts w:eastAsia="Times New Roman" w:cs="Times New Roman"/>
          <w:sz w:val="24"/>
          <w:szCs w:val="24"/>
          <w:lang w:val="en-US"/>
        </w:rPr>
        <w:t xml:space="preserve">                                                      </w:t>
      </w:r>
    </w:p>
    <w:p w14:paraId="49591BC8" w14:textId="77777777" w:rsidR="00B20B2D" w:rsidRPr="009A7AA3" w:rsidRDefault="00B20B2D" w:rsidP="00B20B2D">
      <w:pPr>
        <w:widowControl w:val="0"/>
        <w:autoSpaceDE w:val="0"/>
        <w:autoSpaceDN w:val="0"/>
        <w:spacing w:after="0"/>
        <w:ind w:left="-284" w:right="-139"/>
        <w:rPr>
          <w:rFonts w:eastAsia="Times New Roman" w:cs="Times New Roman"/>
          <w:sz w:val="24"/>
          <w:szCs w:val="24"/>
        </w:rPr>
      </w:pPr>
      <w:r w:rsidRPr="009A7AA3">
        <w:rPr>
          <w:rFonts w:eastAsia="Times New Roman" w:cs="Times New Roman"/>
          <w:sz w:val="24"/>
          <w:szCs w:val="24"/>
        </w:rPr>
        <w:t xml:space="preserve">Рассмотрена на заседании              Согласована на заседании               Утверждена приказом педагогического совета                  общешкольного родительского       по общеобразовательной    (в новой редакции                           комитета  (протокол № 4                  организации   № 193а       с изменениями и дополнениями)      от 30.08.2023 г.                                  от 31.08.2023г.                                                            (протокол № 1 от 31.08.2023 г.)                                                                                                    </w:t>
      </w:r>
    </w:p>
    <w:p w14:paraId="5C77F1DA" w14:textId="7A8BB3D9" w:rsidR="00B20B2D" w:rsidRDefault="00B20B2D">
      <w:pPr>
        <w:spacing w:line="259" w:lineRule="auto"/>
      </w:pPr>
    </w:p>
    <w:p w14:paraId="483E22AF" w14:textId="77777777" w:rsidR="00331C9F" w:rsidRDefault="00331C9F" w:rsidP="00331C9F">
      <w:pPr>
        <w:spacing w:line="259" w:lineRule="auto"/>
        <w:jc w:val="center"/>
        <w:rPr>
          <w:b/>
          <w:bCs/>
        </w:rPr>
      </w:pPr>
    </w:p>
    <w:p w14:paraId="3A6AF409" w14:textId="77777777" w:rsidR="00331C9F" w:rsidRDefault="00331C9F" w:rsidP="00331C9F">
      <w:pPr>
        <w:spacing w:line="259" w:lineRule="auto"/>
        <w:jc w:val="center"/>
        <w:rPr>
          <w:b/>
          <w:bCs/>
        </w:rPr>
      </w:pPr>
    </w:p>
    <w:p w14:paraId="691493EC" w14:textId="77777777" w:rsidR="00331C9F" w:rsidRDefault="00331C9F" w:rsidP="00331C9F">
      <w:pPr>
        <w:spacing w:line="259" w:lineRule="auto"/>
        <w:jc w:val="center"/>
        <w:rPr>
          <w:b/>
          <w:bCs/>
        </w:rPr>
      </w:pPr>
    </w:p>
    <w:p w14:paraId="75A7102C" w14:textId="0891F5B2" w:rsidR="00331C9F" w:rsidRDefault="00331C9F" w:rsidP="00331C9F">
      <w:pPr>
        <w:spacing w:after="0"/>
        <w:jc w:val="center"/>
        <w:rPr>
          <w:rFonts w:cs="Times New Roman"/>
          <w:b/>
          <w:szCs w:val="28"/>
        </w:rPr>
      </w:pPr>
      <w:r w:rsidRPr="00331C9F">
        <w:rPr>
          <w:b/>
          <w:bCs/>
        </w:rPr>
        <w:t xml:space="preserve">Адаптированная основная общеобразовательная программа образования обучающихся с нарушениями </w:t>
      </w:r>
      <w:proofErr w:type="spellStart"/>
      <w:r w:rsidRPr="00331C9F">
        <w:rPr>
          <w:b/>
          <w:bCs/>
        </w:rPr>
        <w:t>опорнодвигательного</w:t>
      </w:r>
      <w:proofErr w:type="spellEnd"/>
      <w:r w:rsidRPr="00331C9F">
        <w:rPr>
          <w:b/>
          <w:bCs/>
        </w:rPr>
        <w:t xml:space="preserve"> аппарата и с умственной отсталостью (интеллектуальными нарушениями)</w:t>
      </w:r>
      <w:r>
        <w:rPr>
          <w:b/>
          <w:bCs/>
        </w:rPr>
        <w:t xml:space="preserve"> </w:t>
      </w:r>
      <w:r>
        <w:rPr>
          <w:rFonts w:cs="Times New Roman"/>
          <w:b/>
          <w:szCs w:val="28"/>
        </w:rPr>
        <w:t>(Вариант 6.3.)</w:t>
      </w:r>
    </w:p>
    <w:p w14:paraId="252470CE" w14:textId="37D224BB" w:rsidR="00331C9F" w:rsidRDefault="00331C9F" w:rsidP="00331C9F">
      <w:pPr>
        <w:spacing w:after="0"/>
        <w:jc w:val="center"/>
        <w:rPr>
          <w:rFonts w:cs="Times New Roman"/>
          <w:b/>
          <w:szCs w:val="28"/>
        </w:rPr>
      </w:pPr>
      <w:r>
        <w:rPr>
          <w:rFonts w:cs="Times New Roman"/>
          <w:b/>
          <w:szCs w:val="28"/>
        </w:rPr>
        <w:t>1 -4 классы</w:t>
      </w:r>
    </w:p>
    <w:p w14:paraId="224229EC" w14:textId="025E40CB" w:rsidR="00F12C76" w:rsidRDefault="00F12C76" w:rsidP="00331C9F">
      <w:pPr>
        <w:spacing w:line="259" w:lineRule="auto"/>
        <w:jc w:val="center"/>
      </w:pPr>
    </w:p>
    <w:p w14:paraId="74E86F7A" w14:textId="1409A352" w:rsidR="00251EBB" w:rsidRPr="00251EBB" w:rsidRDefault="00251EBB" w:rsidP="00251EBB"/>
    <w:p w14:paraId="50CB3EE7" w14:textId="20391403" w:rsidR="00251EBB" w:rsidRPr="00251EBB" w:rsidRDefault="00251EBB" w:rsidP="00251EBB"/>
    <w:p w14:paraId="48C186BD" w14:textId="435ADDB9" w:rsidR="00251EBB" w:rsidRPr="00251EBB" w:rsidRDefault="00251EBB" w:rsidP="00251EBB"/>
    <w:p w14:paraId="0FF8CC9D" w14:textId="56CE64AC" w:rsidR="00251EBB" w:rsidRPr="00251EBB" w:rsidRDefault="00251EBB" w:rsidP="00251EBB"/>
    <w:p w14:paraId="46F8F8D2" w14:textId="586E5E10" w:rsidR="00251EBB" w:rsidRPr="00251EBB" w:rsidRDefault="00251EBB" w:rsidP="00251EBB"/>
    <w:p w14:paraId="1D1B7A7C" w14:textId="4236A563" w:rsidR="00251EBB" w:rsidRPr="00251EBB" w:rsidRDefault="00251EBB" w:rsidP="00251EBB"/>
    <w:p w14:paraId="4573A599" w14:textId="00A4C83C" w:rsidR="00251EBB" w:rsidRPr="00251EBB" w:rsidRDefault="00251EBB" w:rsidP="00251EBB"/>
    <w:p w14:paraId="4CA25D9E" w14:textId="0BEE5C9B" w:rsidR="00251EBB" w:rsidRPr="00251EBB" w:rsidRDefault="00251EBB" w:rsidP="00251EBB"/>
    <w:p w14:paraId="52635BF5" w14:textId="48CBA1F1" w:rsidR="00251EBB" w:rsidRPr="00251EBB" w:rsidRDefault="00251EBB" w:rsidP="00251EBB"/>
    <w:p w14:paraId="47106F85" w14:textId="5C931A68" w:rsidR="00251EBB" w:rsidRPr="00251EBB" w:rsidRDefault="00251EBB" w:rsidP="00251EBB"/>
    <w:p w14:paraId="1268E080" w14:textId="5C79445F" w:rsidR="00251EBB" w:rsidRDefault="00251EBB" w:rsidP="00251EBB"/>
    <w:p w14:paraId="3340E15B" w14:textId="5B1228AA" w:rsidR="00251EBB" w:rsidRDefault="00251EBB" w:rsidP="00251EBB"/>
    <w:p w14:paraId="64C5FE74" w14:textId="77777777" w:rsidR="00251EBB" w:rsidRDefault="00251EBB" w:rsidP="00251EBB">
      <w:pPr>
        <w:jc w:val="center"/>
        <w:rPr>
          <w:rFonts w:cs="Times New Roman"/>
          <w:szCs w:val="28"/>
        </w:rPr>
      </w:pPr>
      <w:r>
        <w:tab/>
      </w:r>
      <w:r>
        <w:rPr>
          <w:rFonts w:cs="Times New Roman"/>
          <w:szCs w:val="28"/>
        </w:rPr>
        <w:t>г. Череповец</w:t>
      </w:r>
    </w:p>
    <w:p w14:paraId="56A6549F" w14:textId="77777777" w:rsidR="00362CDA" w:rsidRPr="006E2298" w:rsidRDefault="00362CDA" w:rsidP="00362CDA">
      <w:pPr>
        <w:spacing w:after="0"/>
        <w:jc w:val="center"/>
        <w:rPr>
          <w:rFonts w:cs="Times New Roman"/>
          <w:b/>
          <w:bCs/>
          <w:szCs w:val="28"/>
        </w:rPr>
      </w:pPr>
      <w:r w:rsidRPr="006E2298">
        <w:rPr>
          <w:rFonts w:cs="Times New Roman"/>
          <w:b/>
          <w:bCs/>
          <w:szCs w:val="28"/>
        </w:rPr>
        <w:lastRenderedPageBreak/>
        <w:t>1. ЦЕЛЕВОЙ РАЗДЕЛ</w:t>
      </w:r>
    </w:p>
    <w:p w14:paraId="4609320D" w14:textId="77777777" w:rsidR="00362CDA" w:rsidRPr="006E2298" w:rsidRDefault="00362CDA" w:rsidP="00362CDA">
      <w:pPr>
        <w:spacing w:after="0"/>
        <w:jc w:val="center"/>
        <w:rPr>
          <w:rFonts w:cs="Times New Roman"/>
          <w:b/>
          <w:bCs/>
          <w:szCs w:val="28"/>
        </w:rPr>
      </w:pPr>
      <w:r w:rsidRPr="006E2298">
        <w:rPr>
          <w:rFonts w:cs="Times New Roman"/>
          <w:b/>
          <w:bCs/>
          <w:szCs w:val="28"/>
        </w:rPr>
        <w:t>1.1. Пояснительная записка</w:t>
      </w:r>
    </w:p>
    <w:p w14:paraId="64B94A7F" w14:textId="77777777" w:rsidR="0099486D" w:rsidRDefault="0099486D" w:rsidP="00251EBB">
      <w:pPr>
        <w:tabs>
          <w:tab w:val="left" w:pos="3390"/>
        </w:tabs>
      </w:pPr>
    </w:p>
    <w:p w14:paraId="62AEDBF8" w14:textId="19A6525A" w:rsidR="00251EBB" w:rsidRDefault="0099486D" w:rsidP="0099486D">
      <w:pPr>
        <w:tabs>
          <w:tab w:val="left" w:pos="3390"/>
        </w:tabs>
        <w:jc w:val="both"/>
        <w:rPr>
          <w:sz w:val="24"/>
          <w:szCs w:val="24"/>
        </w:rPr>
      </w:pPr>
      <w:r>
        <w:rPr>
          <w:sz w:val="24"/>
          <w:szCs w:val="24"/>
        </w:rPr>
        <w:t xml:space="preserve">        </w:t>
      </w:r>
      <w:r w:rsidRPr="0099486D">
        <w:rPr>
          <w:sz w:val="24"/>
          <w:szCs w:val="24"/>
        </w:rPr>
        <w:t>АООП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Целью реализации АООП для обучающихся с НОДА и УО (ИН) является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14:paraId="72A37DFB" w14:textId="77777777" w:rsidR="006E578A" w:rsidRPr="006E578A" w:rsidRDefault="006E578A" w:rsidP="006E578A">
      <w:pPr>
        <w:pStyle w:val="ConsPlusNormal"/>
        <w:ind w:firstLine="709"/>
        <w:jc w:val="both"/>
        <w:rPr>
          <w:rFonts w:ascii="Times New Roman" w:hAnsi="Times New Roman" w:cs="Times New Roman"/>
          <w:sz w:val="24"/>
          <w:szCs w:val="24"/>
        </w:rPr>
      </w:pPr>
      <w:r w:rsidRPr="006E578A">
        <w:rPr>
          <w:rFonts w:ascii="Times New Roman" w:hAnsi="Times New Roman" w:cs="Times New Roman"/>
          <w:sz w:val="24"/>
          <w:szCs w:val="24"/>
        </w:rPr>
        <w:t>Адаптированная основная образовательная программа определяет содержание образования, ожидаемые результаты и условия ее реализации.</w:t>
      </w:r>
    </w:p>
    <w:p w14:paraId="05250365" w14:textId="77777777" w:rsidR="006E578A" w:rsidRPr="006E578A" w:rsidRDefault="006E578A" w:rsidP="006E578A">
      <w:pPr>
        <w:pStyle w:val="a3"/>
        <w:spacing w:line="240" w:lineRule="auto"/>
        <w:ind w:firstLine="709"/>
        <w:rPr>
          <w:szCs w:val="24"/>
        </w:rPr>
      </w:pPr>
      <w:r w:rsidRPr="006E578A">
        <w:rPr>
          <w:szCs w:val="24"/>
        </w:rPr>
        <w:t xml:space="preserve">Нормативно-правовую базу разработки АООП  для обучающихся с НОДА составляют: </w:t>
      </w:r>
    </w:p>
    <w:p w14:paraId="77FFDAE2" w14:textId="77777777" w:rsidR="006E578A" w:rsidRPr="006E578A" w:rsidRDefault="006E578A" w:rsidP="006E578A">
      <w:pPr>
        <w:pStyle w:val="a4"/>
        <w:numPr>
          <w:ilvl w:val="0"/>
          <w:numId w:val="1"/>
        </w:numPr>
        <w:spacing w:after="0" w:line="240" w:lineRule="auto"/>
        <w:ind w:left="0" w:firstLine="709"/>
        <w:jc w:val="both"/>
        <w:rPr>
          <w:rFonts w:ascii="Times New Roman" w:hAnsi="Times New Roman"/>
          <w:sz w:val="24"/>
          <w:szCs w:val="24"/>
        </w:rPr>
      </w:pPr>
      <w:r w:rsidRPr="006E578A">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14:paraId="2D7CFBDA" w14:textId="77777777" w:rsidR="006E578A" w:rsidRPr="006E578A" w:rsidRDefault="006E578A" w:rsidP="006E578A">
      <w:pPr>
        <w:pStyle w:val="a4"/>
        <w:numPr>
          <w:ilvl w:val="0"/>
          <w:numId w:val="1"/>
        </w:numPr>
        <w:spacing w:after="0" w:line="240" w:lineRule="auto"/>
        <w:ind w:left="0" w:firstLine="709"/>
        <w:jc w:val="both"/>
        <w:rPr>
          <w:rFonts w:ascii="Times New Roman" w:hAnsi="Times New Roman"/>
          <w:sz w:val="24"/>
          <w:szCs w:val="24"/>
        </w:rPr>
      </w:pPr>
      <w:r w:rsidRPr="006E578A">
        <w:rPr>
          <w:rFonts w:ascii="Times New Roman" w:hAnsi="Times New Roman"/>
          <w:sz w:val="24"/>
          <w:szCs w:val="24"/>
        </w:rPr>
        <w:t xml:space="preserve">Федеральный государственный образовательный стандарт начального общего образования для обучающихся с ОВЗ; </w:t>
      </w:r>
    </w:p>
    <w:p w14:paraId="2ED69577" w14:textId="77777777" w:rsidR="006E578A" w:rsidRPr="006E578A" w:rsidRDefault="006E578A" w:rsidP="006E578A">
      <w:pPr>
        <w:pStyle w:val="a4"/>
        <w:numPr>
          <w:ilvl w:val="0"/>
          <w:numId w:val="1"/>
        </w:numPr>
        <w:spacing w:after="0" w:line="240" w:lineRule="auto"/>
        <w:ind w:left="0" w:firstLine="709"/>
        <w:jc w:val="both"/>
        <w:rPr>
          <w:rFonts w:ascii="Times New Roman" w:hAnsi="Times New Roman"/>
          <w:sz w:val="24"/>
          <w:szCs w:val="24"/>
        </w:rPr>
      </w:pPr>
      <w:r w:rsidRPr="006E578A">
        <w:rPr>
          <w:rFonts w:ascii="Times New Roman" w:hAnsi="Times New Roman"/>
          <w:sz w:val="24"/>
          <w:szCs w:val="24"/>
        </w:rPr>
        <w:t xml:space="preserve">Федеральный государственный образовательный стандарт образования детей с умственной отсталостью (интеллектуальными нарушениями), вариант 1 </w:t>
      </w:r>
    </w:p>
    <w:p w14:paraId="7930C3B4" w14:textId="77777777" w:rsidR="006E578A" w:rsidRPr="006E578A" w:rsidRDefault="006E578A" w:rsidP="006E578A">
      <w:pPr>
        <w:pStyle w:val="a4"/>
        <w:numPr>
          <w:ilvl w:val="0"/>
          <w:numId w:val="1"/>
        </w:numPr>
        <w:spacing w:after="0" w:line="240" w:lineRule="auto"/>
        <w:ind w:left="0" w:firstLine="709"/>
        <w:jc w:val="both"/>
        <w:rPr>
          <w:rFonts w:ascii="Times New Roman" w:hAnsi="Times New Roman"/>
          <w:sz w:val="24"/>
          <w:szCs w:val="24"/>
        </w:rPr>
      </w:pPr>
      <w:r w:rsidRPr="006E578A">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14:paraId="5ED0C98C" w14:textId="77777777" w:rsidR="006E578A" w:rsidRPr="006E578A" w:rsidRDefault="006E578A" w:rsidP="006E578A">
      <w:pPr>
        <w:pStyle w:val="a4"/>
        <w:numPr>
          <w:ilvl w:val="0"/>
          <w:numId w:val="1"/>
        </w:numPr>
        <w:spacing w:after="0" w:line="240" w:lineRule="auto"/>
        <w:ind w:left="0" w:firstLine="709"/>
        <w:jc w:val="both"/>
        <w:rPr>
          <w:rFonts w:ascii="Times New Roman" w:hAnsi="Times New Roman"/>
          <w:sz w:val="24"/>
          <w:szCs w:val="24"/>
        </w:rPr>
      </w:pPr>
      <w:r w:rsidRPr="006E578A">
        <w:rPr>
          <w:rFonts w:ascii="Times New Roman" w:hAnsi="Times New Roman"/>
          <w:sz w:val="24"/>
          <w:szCs w:val="24"/>
        </w:rPr>
        <w:t>Устав образовательной организации.</w:t>
      </w:r>
    </w:p>
    <w:p w14:paraId="33D34AC3" w14:textId="77777777" w:rsidR="006C351A" w:rsidRDefault="006C351A" w:rsidP="006C351A">
      <w:pPr>
        <w:tabs>
          <w:tab w:val="left" w:pos="3390"/>
        </w:tabs>
        <w:jc w:val="both"/>
        <w:rPr>
          <w:sz w:val="24"/>
          <w:szCs w:val="24"/>
        </w:rPr>
      </w:pPr>
    </w:p>
    <w:p w14:paraId="6E4B12F0" w14:textId="5122819D" w:rsidR="006C351A" w:rsidRPr="006C351A" w:rsidRDefault="006C351A" w:rsidP="006C351A">
      <w:pPr>
        <w:tabs>
          <w:tab w:val="left" w:pos="3390"/>
        </w:tabs>
        <w:jc w:val="both"/>
        <w:rPr>
          <w:b/>
          <w:bCs/>
          <w:sz w:val="24"/>
          <w:szCs w:val="24"/>
        </w:rPr>
      </w:pPr>
      <w:r w:rsidRPr="006C351A">
        <w:rPr>
          <w:b/>
          <w:bCs/>
          <w:sz w:val="24"/>
          <w:szCs w:val="24"/>
        </w:rPr>
        <w:t xml:space="preserve">Общая характеристика АООП </w:t>
      </w:r>
    </w:p>
    <w:p w14:paraId="1CB1F8D3" w14:textId="76542D1F" w:rsidR="006E578A" w:rsidRDefault="006C351A" w:rsidP="006C351A">
      <w:pPr>
        <w:tabs>
          <w:tab w:val="left" w:pos="3390"/>
        </w:tabs>
        <w:jc w:val="both"/>
        <w:rPr>
          <w:sz w:val="24"/>
          <w:szCs w:val="24"/>
        </w:rPr>
      </w:pPr>
      <w:r w:rsidRPr="006C351A">
        <w:rPr>
          <w:sz w:val="24"/>
          <w:szCs w:val="24"/>
        </w:rPr>
        <w:t>Адаптированная основная общеобразовательная программа обучающихся с умственной отсталостью (интеллектуальными нарушениями)</w:t>
      </w:r>
      <w:r>
        <w:rPr>
          <w:sz w:val="24"/>
          <w:szCs w:val="24"/>
        </w:rPr>
        <w:t xml:space="preserve"> - это</w:t>
      </w:r>
      <w:r w:rsidRPr="006C351A">
        <w:rPr>
          <w:sz w:val="24"/>
          <w:szCs w:val="24"/>
        </w:rPr>
        <w:t xml:space="preserve">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Адаптированная основная общеобразовательная программа для умственно отсталых обучающихся (с интеллектуальными нарушениями) с НОДА сочетается с Индивидуальной программой реабилитации (ИПР) ребенка </w:t>
      </w:r>
      <w:r w:rsidR="00A27695">
        <w:rPr>
          <w:sz w:val="24"/>
          <w:szCs w:val="24"/>
        </w:rPr>
        <w:t>–</w:t>
      </w:r>
      <w:r w:rsidRPr="006C351A">
        <w:rPr>
          <w:sz w:val="24"/>
          <w:szCs w:val="24"/>
        </w:rPr>
        <w:t xml:space="preserve"> инвалида</w:t>
      </w:r>
      <w:r w:rsidR="00A27695">
        <w:rPr>
          <w:sz w:val="24"/>
          <w:szCs w:val="24"/>
        </w:rPr>
        <w:t>.</w:t>
      </w:r>
    </w:p>
    <w:p w14:paraId="2DC09F4A" w14:textId="36B5A7D4" w:rsidR="00A27695" w:rsidRPr="00A27695" w:rsidRDefault="00A27695" w:rsidP="00A27695">
      <w:pPr>
        <w:pStyle w:val="14TexstOSNOVA1012"/>
        <w:spacing w:line="240" w:lineRule="auto"/>
        <w:ind w:firstLine="0"/>
        <w:rPr>
          <w:rFonts w:ascii="Times New Roman" w:hAnsi="Times New Roman" w:cs="Times New Roman"/>
          <w:b/>
          <w:color w:val="auto"/>
          <w:sz w:val="24"/>
          <w:szCs w:val="24"/>
        </w:rPr>
      </w:pPr>
      <w:r w:rsidRPr="00A27695">
        <w:rPr>
          <w:rFonts w:ascii="Times New Roman" w:hAnsi="Times New Roman" w:cs="Times New Roman"/>
          <w:b/>
          <w:color w:val="auto"/>
          <w:sz w:val="24"/>
          <w:szCs w:val="24"/>
        </w:rPr>
        <w:t>Психолого-педагогическая характеристика умственно отсталых обучающихся с НОДА</w:t>
      </w:r>
      <w:r>
        <w:rPr>
          <w:rFonts w:ascii="Times New Roman" w:hAnsi="Times New Roman" w:cs="Times New Roman"/>
          <w:b/>
          <w:color w:val="auto"/>
          <w:sz w:val="24"/>
          <w:szCs w:val="24"/>
        </w:rPr>
        <w:t>.</w:t>
      </w:r>
    </w:p>
    <w:p w14:paraId="51ABA077" w14:textId="171336B4" w:rsidR="00A27695" w:rsidRPr="00393974" w:rsidRDefault="00A27695" w:rsidP="00A27695">
      <w:pPr>
        <w:spacing w:after="0"/>
        <w:contextualSpacing/>
        <w:jc w:val="both"/>
        <w:rPr>
          <w:sz w:val="24"/>
          <w:szCs w:val="24"/>
        </w:rPr>
      </w:pPr>
      <w:r w:rsidRPr="00A27695">
        <w:rPr>
          <w:sz w:val="24"/>
          <w:szCs w:val="24"/>
        </w:rPr>
        <w:t xml:space="preserve">        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w:t>
      </w:r>
      <w:proofErr w:type="spellStart"/>
      <w:r w:rsidRPr="00A27695">
        <w:rPr>
          <w:sz w:val="24"/>
          <w:szCs w:val="24"/>
        </w:rPr>
        <w:t>нейросенсорными</w:t>
      </w:r>
      <w:proofErr w:type="spellEnd"/>
      <w:r w:rsidRPr="00A27695">
        <w:rPr>
          <w:sz w:val="24"/>
          <w:szCs w:val="24"/>
        </w:rPr>
        <w:t xml:space="preserve"> нарушениями, а также имеющие </w:t>
      </w:r>
      <w:proofErr w:type="spellStart"/>
      <w:r w:rsidRPr="00A27695">
        <w:rPr>
          <w:sz w:val="24"/>
          <w:szCs w:val="24"/>
        </w:rPr>
        <w:t>дизартрические</w:t>
      </w:r>
      <w:proofErr w:type="spellEnd"/>
      <w:r w:rsidRPr="00A27695">
        <w:rPr>
          <w:sz w:val="24"/>
          <w:szCs w:val="24"/>
        </w:rPr>
        <w:t xml:space="preserve">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w:t>
      </w:r>
      <w:r w:rsidRPr="00393974">
        <w:rPr>
          <w:sz w:val="24"/>
          <w:szCs w:val="24"/>
        </w:rPr>
        <w:t>волевых усилий и мотивации.</w:t>
      </w:r>
    </w:p>
    <w:p w14:paraId="57265DD2" w14:textId="09EE67E7" w:rsidR="00393974" w:rsidRPr="00393974" w:rsidRDefault="00393974" w:rsidP="00393974">
      <w:pPr>
        <w:spacing w:after="0"/>
        <w:ind w:firstLine="708"/>
        <w:contextualSpacing/>
        <w:jc w:val="both"/>
        <w:rPr>
          <w:sz w:val="24"/>
          <w:szCs w:val="24"/>
        </w:rPr>
      </w:pPr>
      <w:r w:rsidRPr="00393974">
        <w:rPr>
          <w:sz w:val="24"/>
          <w:szCs w:val="24"/>
        </w:rPr>
        <w:t xml:space="preserve">У многих школьников с НОДА и УО (ИН) наблюдаются нарушения в физическом развитии: дисплазии, деформации формы черепа и размеров конечностей, нарушение общей, мелкой и артикуляционной моторики, трудности формирования двигательных автоматизмов. Понятие «умственная отсталость» включает в себя такие формы нарушений, </w:t>
      </w:r>
      <w:r w:rsidRPr="00393974">
        <w:rPr>
          <w:sz w:val="24"/>
          <w:szCs w:val="24"/>
        </w:rPr>
        <w:lastRenderedPageBreak/>
        <w:t xml:space="preserve">как «олигофрения» и «деменция». Олигофрения (от греч. </w:t>
      </w:r>
      <w:proofErr w:type="spellStart"/>
      <w:r w:rsidRPr="00393974">
        <w:rPr>
          <w:sz w:val="24"/>
          <w:szCs w:val="24"/>
        </w:rPr>
        <w:t>olygos</w:t>
      </w:r>
      <w:proofErr w:type="spellEnd"/>
      <w:r w:rsidRPr="00393974">
        <w:rPr>
          <w:sz w:val="24"/>
          <w:szCs w:val="24"/>
        </w:rPr>
        <w:t xml:space="preserve"> — малый, </w:t>
      </w:r>
      <w:proofErr w:type="spellStart"/>
      <w:r w:rsidRPr="00393974">
        <w:rPr>
          <w:sz w:val="24"/>
          <w:szCs w:val="24"/>
        </w:rPr>
        <w:t>phren</w:t>
      </w:r>
      <w:proofErr w:type="spellEnd"/>
      <w:r w:rsidRPr="00393974">
        <w:rPr>
          <w:sz w:val="24"/>
          <w:szCs w:val="24"/>
        </w:rPr>
        <w:t xml:space="preserve"> — ум) — особая форма психического недоразвития, возникающая вследствие различных причин: патологической наследственности, хромосомных аберраций (от лат. </w:t>
      </w:r>
      <w:proofErr w:type="spellStart"/>
      <w:r w:rsidRPr="00393974">
        <w:rPr>
          <w:sz w:val="24"/>
          <w:szCs w:val="24"/>
        </w:rPr>
        <w:t>aberratio</w:t>
      </w:r>
      <w:proofErr w:type="spellEnd"/>
      <w:r w:rsidRPr="00393974">
        <w:rPr>
          <w:sz w:val="24"/>
          <w:szCs w:val="24"/>
        </w:rPr>
        <w:t xml:space="preserve"> — искажение, ломка), природной патологии, органического поражения центральной нервной системы во внутриутробном периоде или на самых ранних этапах постнатального развития. При олигофрении органическая недостаточность мозга носит </w:t>
      </w:r>
      <w:proofErr w:type="spellStart"/>
      <w:r w:rsidRPr="00393974">
        <w:rPr>
          <w:sz w:val="24"/>
          <w:szCs w:val="24"/>
        </w:rPr>
        <w:t>непрогрессирующий</w:t>
      </w:r>
      <w:proofErr w:type="spellEnd"/>
      <w:r w:rsidRPr="00393974">
        <w:rPr>
          <w:sz w:val="24"/>
          <w:szCs w:val="24"/>
        </w:rPr>
        <w:t xml:space="preserve"> характер. Действия вредоносного фактора в большой мере уже остановилось, и ребенок способен к развитию, которое подчинено общим закономерностям формирования психики, но имеет свои особенности, обусловленные типом нарушений центральной нервной системы и их отдаленными последствиями (Термин «олигофрения» был введен в XIX в. немецким психиатром Э. </w:t>
      </w:r>
      <w:proofErr w:type="spellStart"/>
      <w:r w:rsidRPr="00393974">
        <w:rPr>
          <w:sz w:val="24"/>
          <w:szCs w:val="24"/>
        </w:rPr>
        <w:t>Крепелином</w:t>
      </w:r>
      <w:proofErr w:type="spellEnd"/>
      <w:r w:rsidRPr="00393974">
        <w:rPr>
          <w:sz w:val="24"/>
          <w:szCs w:val="24"/>
        </w:rPr>
        <w:t xml:space="preserve">). Деменция (от лат. </w:t>
      </w:r>
      <w:proofErr w:type="spellStart"/>
      <w:r w:rsidRPr="00393974">
        <w:rPr>
          <w:sz w:val="24"/>
          <w:szCs w:val="24"/>
        </w:rPr>
        <w:t>dementia</w:t>
      </w:r>
      <w:proofErr w:type="spellEnd"/>
      <w:r w:rsidRPr="00393974">
        <w:rPr>
          <w:sz w:val="24"/>
          <w:szCs w:val="24"/>
        </w:rPr>
        <w:t xml:space="preserve"> — безумие, слабоумие) — стойкое ослабление познавательной деятельности, приводящее к снижению критичности, ослаблению памяти, уплощению эмоций. Деменция носит </w:t>
      </w:r>
      <w:proofErr w:type="spellStart"/>
      <w:r w:rsidRPr="00393974">
        <w:rPr>
          <w:sz w:val="24"/>
          <w:szCs w:val="24"/>
        </w:rPr>
        <w:t>прогредиентный</w:t>
      </w:r>
      <w:proofErr w:type="spellEnd"/>
      <w:r w:rsidRPr="00393974">
        <w:rPr>
          <w:sz w:val="24"/>
          <w:szCs w:val="24"/>
        </w:rPr>
        <w:t xml:space="preserve"> характер, т.е. наблюдается медленное прогрессирование болезненного процесса. В детском возрасте деменция может возникнуть в результате органических заболеваний мозга при шизофрении, эпилепсии, воспалительных заболеваниях мозга (менингоэнцефалитах), а также вследствие травм мозга (сотрясений, ушибов). По современной международной классификации (МКБ-10) на основе психометрических исследований умственную отсталость подразделяют на четыре формы: </w:t>
      </w:r>
      <w:r w:rsidRPr="00393974">
        <w:rPr>
          <w:sz w:val="24"/>
          <w:szCs w:val="24"/>
        </w:rPr>
        <w:sym w:font="Symbol" w:char="F0B7"/>
      </w:r>
      <w:r w:rsidRPr="00393974">
        <w:rPr>
          <w:sz w:val="24"/>
          <w:szCs w:val="24"/>
        </w:rPr>
        <w:t xml:space="preserve">легкую (IQ в пределах 40—69), </w:t>
      </w:r>
      <w:r w:rsidRPr="00393974">
        <w:rPr>
          <w:sz w:val="24"/>
          <w:szCs w:val="24"/>
        </w:rPr>
        <w:sym w:font="Symbol" w:char="F0B7"/>
      </w:r>
      <w:r w:rsidRPr="00393974">
        <w:rPr>
          <w:sz w:val="24"/>
          <w:szCs w:val="24"/>
        </w:rPr>
        <w:t xml:space="preserve">умеренную (IQ в пределах 35—49), </w:t>
      </w:r>
      <w:r w:rsidRPr="00393974">
        <w:rPr>
          <w:sz w:val="24"/>
          <w:szCs w:val="24"/>
        </w:rPr>
        <w:sym w:font="Symbol" w:char="F0B7"/>
      </w:r>
      <w:r w:rsidRPr="00393974">
        <w:rPr>
          <w:sz w:val="24"/>
          <w:szCs w:val="24"/>
        </w:rPr>
        <w:t xml:space="preserve"> тяжелую (IQ в пределах 20— 34), </w:t>
      </w:r>
      <w:r w:rsidRPr="00393974">
        <w:rPr>
          <w:sz w:val="24"/>
          <w:szCs w:val="24"/>
        </w:rPr>
        <w:sym w:font="Symbol" w:char="F0B7"/>
      </w:r>
      <w:r w:rsidRPr="00393974">
        <w:rPr>
          <w:sz w:val="24"/>
          <w:szCs w:val="24"/>
        </w:rPr>
        <w:t xml:space="preserve"> глубокую (IQ ниже 20). Для установления правильного диагноза необходимо учитывать соотношение трех групп симптомов: дизонтогенетических синдромов (связанных дисфункцией созревания ЦНС), </w:t>
      </w:r>
      <w:proofErr w:type="spellStart"/>
      <w:r w:rsidRPr="00393974">
        <w:rPr>
          <w:sz w:val="24"/>
          <w:szCs w:val="24"/>
        </w:rPr>
        <w:t>энцефалопатических</w:t>
      </w:r>
      <w:proofErr w:type="spellEnd"/>
      <w:r w:rsidRPr="00393974">
        <w:rPr>
          <w:sz w:val="24"/>
          <w:szCs w:val="24"/>
        </w:rPr>
        <w:t xml:space="preserve"> синдромов (связанных повреждением ЦНС) той или иной локализации, включая и минимальные дисфункции, и синдромов, отражающих вторичные защитные механизмы организма. Выделяются 3 диагностических критерия умственной отсталости: клинический (наличие органического поражения головного мозга); психологический (стойкое нарушение познавательной деятельности); педагогический (низкая обучаемость). При своевременной правильной организации воспитания, возможно более раннее начало коррекционно-педагогического воздействия, многие отклонения развития у детей могут быть </w:t>
      </w:r>
      <w:proofErr w:type="spellStart"/>
      <w:r w:rsidRPr="00393974">
        <w:rPr>
          <w:sz w:val="24"/>
          <w:szCs w:val="24"/>
        </w:rPr>
        <w:t>скорригированы</w:t>
      </w:r>
      <w:proofErr w:type="spellEnd"/>
      <w:r w:rsidRPr="00393974">
        <w:rPr>
          <w:sz w:val="24"/>
          <w:szCs w:val="24"/>
        </w:rPr>
        <w:t xml:space="preserve"> и даже предупреждены.</w:t>
      </w:r>
    </w:p>
    <w:p w14:paraId="1653F3E7" w14:textId="66EB7A5F" w:rsidR="00A27695" w:rsidRDefault="00A27695" w:rsidP="00A27695">
      <w:pPr>
        <w:tabs>
          <w:tab w:val="left" w:pos="3390"/>
        </w:tabs>
        <w:spacing w:after="0"/>
        <w:jc w:val="both"/>
        <w:rPr>
          <w:sz w:val="24"/>
          <w:szCs w:val="24"/>
        </w:rPr>
      </w:pPr>
    </w:p>
    <w:p w14:paraId="72C28D96" w14:textId="0AA83525" w:rsidR="00393974" w:rsidRDefault="001604F2" w:rsidP="00A27695">
      <w:pPr>
        <w:tabs>
          <w:tab w:val="left" w:pos="3390"/>
        </w:tabs>
        <w:spacing w:after="0"/>
        <w:jc w:val="both"/>
        <w:rPr>
          <w:sz w:val="24"/>
          <w:szCs w:val="24"/>
        </w:rPr>
      </w:pPr>
      <w:r w:rsidRPr="001604F2">
        <w:rPr>
          <w:b/>
          <w:bCs/>
          <w:sz w:val="24"/>
          <w:szCs w:val="24"/>
        </w:rPr>
        <w:t>Особые образовательные потребности обучающихся с легкой умственной отсталостью (интеллектуальными нарушениями)</w:t>
      </w:r>
      <w:r w:rsidRPr="001604F2">
        <w:rPr>
          <w:sz w:val="24"/>
          <w:szCs w:val="24"/>
        </w:rPr>
        <w:t xml:space="preserve"> 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w:t>
      </w:r>
      <w:r>
        <w:rPr>
          <w:sz w:val="24"/>
          <w:szCs w:val="24"/>
        </w:rPr>
        <w:t xml:space="preserve"> </w:t>
      </w:r>
      <w:r w:rsidRPr="001604F2">
        <w:rPr>
          <w:sz w:val="24"/>
          <w:szCs w:val="24"/>
        </w:rPr>
        <w:t>любом случае, остается нецензовым. 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218C6850" w14:textId="77777777" w:rsidR="00F3080D" w:rsidRPr="00F3080D" w:rsidRDefault="00F3080D" w:rsidP="00F3080D">
      <w:pPr>
        <w:tabs>
          <w:tab w:val="left" w:pos="3390"/>
        </w:tabs>
        <w:spacing w:after="0"/>
        <w:jc w:val="both"/>
        <w:rPr>
          <w:sz w:val="24"/>
          <w:szCs w:val="24"/>
        </w:rPr>
      </w:pPr>
      <w:r w:rsidRPr="00F3080D">
        <w:rPr>
          <w:sz w:val="24"/>
          <w:szCs w:val="24"/>
        </w:rPr>
        <w:t>Для обучающихся с легкой умственной отсталостью (интеллектуальными</w:t>
      </w:r>
    </w:p>
    <w:p w14:paraId="228A935D" w14:textId="77777777" w:rsidR="00F3080D" w:rsidRPr="00F3080D" w:rsidRDefault="00F3080D" w:rsidP="00F3080D">
      <w:pPr>
        <w:tabs>
          <w:tab w:val="left" w:pos="3390"/>
        </w:tabs>
        <w:spacing w:after="0"/>
        <w:jc w:val="both"/>
        <w:rPr>
          <w:sz w:val="24"/>
          <w:szCs w:val="24"/>
        </w:rPr>
      </w:pPr>
      <w:r w:rsidRPr="00F3080D">
        <w:rPr>
          <w:sz w:val="24"/>
          <w:szCs w:val="24"/>
        </w:rPr>
        <w:t>нарушениями) характерны следующие специфические образовательные потребности:</w:t>
      </w:r>
    </w:p>
    <w:p w14:paraId="7DC1F901" w14:textId="77777777" w:rsidR="006A6445" w:rsidRDefault="00F3080D" w:rsidP="006A6445">
      <w:pPr>
        <w:pStyle w:val="a4"/>
        <w:numPr>
          <w:ilvl w:val="0"/>
          <w:numId w:val="4"/>
        </w:numPr>
        <w:tabs>
          <w:tab w:val="left" w:pos="3390"/>
        </w:tabs>
        <w:spacing w:after="0"/>
        <w:rPr>
          <w:rFonts w:ascii="Times New Roman" w:hAnsi="Times New Roman"/>
          <w:sz w:val="24"/>
          <w:szCs w:val="24"/>
        </w:rPr>
      </w:pPr>
      <w:r w:rsidRPr="006A6445">
        <w:rPr>
          <w:rFonts w:ascii="Times New Roman" w:hAnsi="Times New Roman"/>
          <w:sz w:val="24"/>
          <w:szCs w:val="24"/>
        </w:rPr>
        <w:t>раннее получение специальной помощи средствами образования;</w:t>
      </w:r>
    </w:p>
    <w:p w14:paraId="06F92816" w14:textId="643FC6FE" w:rsidR="00F3080D" w:rsidRPr="006A6445" w:rsidRDefault="00F3080D" w:rsidP="006A6445">
      <w:pPr>
        <w:pStyle w:val="a4"/>
        <w:numPr>
          <w:ilvl w:val="0"/>
          <w:numId w:val="4"/>
        </w:numPr>
        <w:tabs>
          <w:tab w:val="left" w:pos="3390"/>
        </w:tabs>
        <w:spacing w:after="0"/>
        <w:rPr>
          <w:rFonts w:ascii="Times New Roman" w:hAnsi="Times New Roman"/>
          <w:sz w:val="24"/>
          <w:szCs w:val="24"/>
        </w:rPr>
      </w:pPr>
      <w:r w:rsidRPr="006A6445">
        <w:rPr>
          <w:rFonts w:ascii="Times New Roman" w:hAnsi="Times New Roman"/>
          <w:sz w:val="24"/>
          <w:szCs w:val="24"/>
        </w:rPr>
        <w:lastRenderedPageBreak/>
        <w:t>обязательность непрерывности коррекционно-развивающего процесса,</w:t>
      </w:r>
    </w:p>
    <w:p w14:paraId="1F838EE3"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реализуемого, как через содержание предметных областей, так и в процессе</w:t>
      </w:r>
    </w:p>
    <w:p w14:paraId="150D6B77"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коррекционной работы;</w:t>
      </w:r>
    </w:p>
    <w:p w14:paraId="3EE07545" w14:textId="523907DE"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научный, практико-ориентированный, действенный характер содержания</w:t>
      </w:r>
    </w:p>
    <w:p w14:paraId="43FFA505"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образования;</w:t>
      </w:r>
    </w:p>
    <w:p w14:paraId="416A7933" w14:textId="00CF4798"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доступность содержания познавательных задач, реализуемых в процессе</w:t>
      </w:r>
    </w:p>
    <w:p w14:paraId="2CB85ED6"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образования;</w:t>
      </w:r>
    </w:p>
    <w:p w14:paraId="381B1242" w14:textId="08756668"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систематическая актуализация сформированных у обучающихся знаний и умений;</w:t>
      </w:r>
    </w:p>
    <w:p w14:paraId="019831A4" w14:textId="77777777"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специальное обучение их «переносу» с учетом изменяющихся условий учебных,</w:t>
      </w:r>
    </w:p>
    <w:p w14:paraId="46B514E1"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познавательных, трудовых и других ситуаций;</w:t>
      </w:r>
    </w:p>
    <w:p w14:paraId="2BEECD57" w14:textId="5B696D7F"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обеспечении особой пространственной и временной организации</w:t>
      </w:r>
    </w:p>
    <w:p w14:paraId="03483A22"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общеобразовательной среды с учетом функционального состояния центральной</w:t>
      </w:r>
    </w:p>
    <w:p w14:paraId="04EACE52"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 xml:space="preserve">нервной системы и </w:t>
      </w:r>
      <w:proofErr w:type="spellStart"/>
      <w:r w:rsidRPr="006A6445">
        <w:rPr>
          <w:rFonts w:ascii="Times New Roman" w:hAnsi="Times New Roman"/>
          <w:sz w:val="24"/>
          <w:szCs w:val="24"/>
        </w:rPr>
        <w:t>нейродинамики</w:t>
      </w:r>
      <w:proofErr w:type="spellEnd"/>
      <w:r w:rsidRPr="006A6445">
        <w:rPr>
          <w:rFonts w:ascii="Times New Roman" w:hAnsi="Times New Roman"/>
          <w:sz w:val="24"/>
          <w:szCs w:val="24"/>
        </w:rPr>
        <w:t xml:space="preserve"> психических процессов обучающихся с</w:t>
      </w:r>
    </w:p>
    <w:p w14:paraId="3EF9DA76"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умственной отсталостью (интеллектуальными нарушениями);</w:t>
      </w:r>
    </w:p>
    <w:p w14:paraId="123EB3F5" w14:textId="0969362B" w:rsidR="00F3080D" w:rsidRPr="006A6445" w:rsidRDefault="00F3080D" w:rsidP="006A6445">
      <w:pPr>
        <w:pStyle w:val="a4"/>
        <w:numPr>
          <w:ilvl w:val="0"/>
          <w:numId w:val="3"/>
        </w:numPr>
        <w:tabs>
          <w:tab w:val="left" w:pos="3390"/>
        </w:tabs>
        <w:spacing w:after="0"/>
        <w:rPr>
          <w:rFonts w:ascii="Times New Roman" w:hAnsi="Times New Roman"/>
          <w:sz w:val="24"/>
          <w:szCs w:val="24"/>
        </w:rPr>
      </w:pPr>
      <w:r w:rsidRPr="006A6445">
        <w:rPr>
          <w:rFonts w:ascii="Times New Roman" w:hAnsi="Times New Roman"/>
          <w:sz w:val="24"/>
          <w:szCs w:val="24"/>
        </w:rPr>
        <w:t>использование преимущественно позитивных средств стимуляции деятельности и</w:t>
      </w:r>
    </w:p>
    <w:p w14:paraId="0A8A730F" w14:textId="77777777" w:rsidR="00F3080D"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поведения обучающихся, демонстрирующих доброжелательное и уважительное</w:t>
      </w:r>
    </w:p>
    <w:p w14:paraId="24CECA9C" w14:textId="77777777" w:rsidR="006A6445" w:rsidRPr="006A6445" w:rsidRDefault="00F3080D" w:rsidP="006A6445">
      <w:pPr>
        <w:pStyle w:val="a4"/>
        <w:tabs>
          <w:tab w:val="left" w:pos="3390"/>
        </w:tabs>
        <w:spacing w:after="0"/>
        <w:rPr>
          <w:rFonts w:ascii="Times New Roman" w:hAnsi="Times New Roman"/>
          <w:sz w:val="24"/>
          <w:szCs w:val="24"/>
        </w:rPr>
      </w:pPr>
      <w:r w:rsidRPr="006A6445">
        <w:rPr>
          <w:rFonts w:ascii="Times New Roman" w:hAnsi="Times New Roman"/>
          <w:sz w:val="24"/>
          <w:szCs w:val="24"/>
        </w:rPr>
        <w:t>отношение к ним;</w:t>
      </w:r>
    </w:p>
    <w:p w14:paraId="7207024A" w14:textId="77777777" w:rsidR="006A6445" w:rsidRPr="006A6445" w:rsidRDefault="006A6445" w:rsidP="006A6445">
      <w:pPr>
        <w:pStyle w:val="a4"/>
        <w:numPr>
          <w:ilvl w:val="0"/>
          <w:numId w:val="2"/>
        </w:numPr>
        <w:tabs>
          <w:tab w:val="left" w:pos="3390"/>
        </w:tabs>
        <w:spacing w:after="0"/>
        <w:rPr>
          <w:rFonts w:ascii="Times New Roman" w:hAnsi="Times New Roman"/>
          <w:sz w:val="24"/>
          <w:szCs w:val="24"/>
        </w:rPr>
      </w:pPr>
      <w:r w:rsidRPr="006A6445">
        <w:rPr>
          <w:rFonts w:ascii="Times New Roman" w:hAnsi="Times New Roman"/>
          <w:sz w:val="24"/>
          <w:szCs w:val="24"/>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14:paraId="520E0080" w14:textId="77777777" w:rsidR="006A6445" w:rsidRPr="006A6445" w:rsidRDefault="006A6445" w:rsidP="006A6445">
      <w:pPr>
        <w:pStyle w:val="a4"/>
        <w:numPr>
          <w:ilvl w:val="0"/>
          <w:numId w:val="2"/>
        </w:numPr>
        <w:tabs>
          <w:tab w:val="left" w:pos="3390"/>
        </w:tabs>
        <w:spacing w:after="0"/>
        <w:rPr>
          <w:rFonts w:ascii="Times New Roman" w:hAnsi="Times New Roman"/>
          <w:sz w:val="24"/>
          <w:szCs w:val="24"/>
        </w:rPr>
      </w:pPr>
      <w:r w:rsidRPr="006A6445">
        <w:rPr>
          <w:rFonts w:ascii="Times New Roman" w:hAnsi="Times New Roman"/>
          <w:sz w:val="24"/>
          <w:szCs w:val="24"/>
        </w:rPr>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 </w:t>
      </w:r>
    </w:p>
    <w:p w14:paraId="34153139" w14:textId="77777777" w:rsidR="006A6445" w:rsidRPr="006A6445" w:rsidRDefault="006A6445" w:rsidP="006A6445">
      <w:pPr>
        <w:pStyle w:val="a4"/>
        <w:numPr>
          <w:ilvl w:val="0"/>
          <w:numId w:val="2"/>
        </w:numPr>
        <w:tabs>
          <w:tab w:val="left" w:pos="3390"/>
        </w:tabs>
        <w:spacing w:after="0"/>
        <w:rPr>
          <w:rFonts w:ascii="Times New Roman" w:hAnsi="Times New Roman"/>
          <w:sz w:val="24"/>
          <w:szCs w:val="24"/>
        </w:rPr>
      </w:pPr>
      <w:r w:rsidRPr="006A6445">
        <w:rPr>
          <w:rFonts w:ascii="Times New Roman" w:hAnsi="Times New Roman"/>
          <w:sz w:val="24"/>
          <w:szCs w:val="24"/>
        </w:rPr>
        <w:t xml:space="preserve"> стимуляция познавательной активности, формирование позитивного отношения к окружающему миру.</w:t>
      </w:r>
    </w:p>
    <w:p w14:paraId="5B710430" w14:textId="304FA6EF" w:rsidR="006A6445" w:rsidRDefault="006A6445" w:rsidP="006A6445">
      <w:pPr>
        <w:tabs>
          <w:tab w:val="left" w:pos="3390"/>
        </w:tabs>
        <w:spacing w:after="0"/>
        <w:ind w:left="360"/>
        <w:jc w:val="both"/>
        <w:rPr>
          <w:sz w:val="24"/>
          <w:szCs w:val="24"/>
        </w:rPr>
      </w:pPr>
      <w:r w:rsidRPr="006A6445">
        <w:rPr>
          <w:sz w:val="24"/>
          <w:szCs w:val="24"/>
        </w:rPr>
        <w:t xml:space="preserve"> 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14:paraId="7AC3F810" w14:textId="4B106477" w:rsidR="00E56D9F" w:rsidRDefault="00E56D9F" w:rsidP="006A6445">
      <w:pPr>
        <w:tabs>
          <w:tab w:val="left" w:pos="3390"/>
        </w:tabs>
        <w:spacing w:after="0"/>
        <w:ind w:left="360"/>
        <w:jc w:val="both"/>
        <w:rPr>
          <w:sz w:val="24"/>
          <w:szCs w:val="24"/>
        </w:rPr>
      </w:pPr>
    </w:p>
    <w:p w14:paraId="4EEAFD60" w14:textId="40B4A026" w:rsidR="00E56D9F" w:rsidRDefault="00E56D9F" w:rsidP="00E56D9F">
      <w:pPr>
        <w:tabs>
          <w:tab w:val="left" w:pos="3390"/>
        </w:tabs>
        <w:spacing w:after="0"/>
        <w:ind w:left="360"/>
        <w:jc w:val="center"/>
        <w:rPr>
          <w:b/>
          <w:bCs/>
        </w:rPr>
      </w:pPr>
      <w:r w:rsidRPr="00E56D9F">
        <w:rPr>
          <w:b/>
          <w:bCs/>
        </w:rPr>
        <w:t>1.2. Планируемые результаты освоения АООП умственно отсталыми обучающимися с нарушениями опорно-двигательного аппарата</w:t>
      </w:r>
    </w:p>
    <w:p w14:paraId="6C709FF4" w14:textId="37B53ECA" w:rsidR="0065537E" w:rsidRDefault="0065537E" w:rsidP="0065537E">
      <w:pPr>
        <w:rPr>
          <w:b/>
          <w:bCs/>
        </w:rPr>
      </w:pPr>
    </w:p>
    <w:p w14:paraId="66455640" w14:textId="77777777" w:rsidR="0065537E" w:rsidRDefault="0065537E" w:rsidP="0065537E">
      <w:pPr>
        <w:ind w:firstLine="708"/>
        <w:jc w:val="both"/>
        <w:rPr>
          <w:sz w:val="24"/>
          <w:szCs w:val="24"/>
        </w:rPr>
      </w:pPr>
      <w:r w:rsidRPr="0065537E">
        <w:rPr>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 Освоение обучающимися АООП, которая создана на основе ФГОС, предполагает достижение ими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w:t>
      </w:r>
      <w:r>
        <w:rPr>
          <w:sz w:val="24"/>
          <w:szCs w:val="24"/>
        </w:rPr>
        <w:t xml:space="preserve"> </w:t>
      </w:r>
      <w:r w:rsidRPr="0065537E">
        <w:rPr>
          <w:sz w:val="24"/>
          <w:szCs w:val="24"/>
        </w:rPr>
        <w:t xml:space="preserve">(жизненных)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14:paraId="72FC3CB3" w14:textId="77777777" w:rsidR="0065537E" w:rsidRDefault="0065537E" w:rsidP="0065537E">
      <w:pPr>
        <w:ind w:firstLine="708"/>
        <w:jc w:val="both"/>
        <w:rPr>
          <w:sz w:val="24"/>
          <w:szCs w:val="24"/>
        </w:rPr>
      </w:pPr>
      <w:r w:rsidRPr="0065537E">
        <w:rPr>
          <w:sz w:val="24"/>
          <w:szCs w:val="24"/>
        </w:rPr>
        <w:t xml:space="preserve">Личностные результаты освоения АООП образования включают </w:t>
      </w:r>
      <w:proofErr w:type="spellStart"/>
      <w:r w:rsidRPr="0065537E">
        <w:rPr>
          <w:sz w:val="24"/>
          <w:szCs w:val="24"/>
        </w:rPr>
        <w:t>индивидуальноличностные</w:t>
      </w:r>
      <w:proofErr w:type="spellEnd"/>
      <w:r w:rsidRPr="0065537E">
        <w:rPr>
          <w:sz w:val="24"/>
          <w:szCs w:val="24"/>
        </w:rPr>
        <w:t xml:space="preserve"> качества и социальные (жизненные) компетенции </w:t>
      </w:r>
      <w:r w:rsidRPr="0065537E">
        <w:rPr>
          <w:sz w:val="24"/>
          <w:szCs w:val="24"/>
        </w:rPr>
        <w:lastRenderedPageBreak/>
        <w:t xml:space="preserve">обучающегося, социально значимые ценностные установки. </w:t>
      </w:r>
      <w:r w:rsidRPr="0065537E">
        <w:rPr>
          <w:sz w:val="24"/>
          <w:szCs w:val="24"/>
          <w:u w:val="single"/>
        </w:rPr>
        <w:t>К личностным результатам освоения АООП относятся:</w:t>
      </w:r>
      <w:r w:rsidRPr="0065537E">
        <w:rPr>
          <w:sz w:val="24"/>
          <w:szCs w:val="24"/>
        </w:rPr>
        <w:t xml:space="preserve"> </w:t>
      </w:r>
    </w:p>
    <w:p w14:paraId="2392EA80" w14:textId="77777777" w:rsidR="0065537E" w:rsidRDefault="0065537E" w:rsidP="0065537E">
      <w:pPr>
        <w:spacing w:after="0"/>
        <w:ind w:firstLine="709"/>
        <w:jc w:val="both"/>
        <w:rPr>
          <w:sz w:val="24"/>
          <w:szCs w:val="24"/>
        </w:rPr>
      </w:pPr>
      <w:r w:rsidRPr="0065537E">
        <w:rPr>
          <w:sz w:val="24"/>
          <w:szCs w:val="24"/>
        </w:rPr>
        <w:t>1) осознание себя как гражданина России; формирование чувства гордости за свою Родину;</w:t>
      </w:r>
    </w:p>
    <w:p w14:paraId="2D9ED01B" w14:textId="77777777" w:rsidR="0065537E" w:rsidRDefault="0065537E" w:rsidP="0065537E">
      <w:pPr>
        <w:spacing w:after="0"/>
        <w:ind w:firstLine="709"/>
        <w:jc w:val="both"/>
        <w:rPr>
          <w:sz w:val="24"/>
          <w:szCs w:val="24"/>
        </w:rPr>
      </w:pPr>
      <w:r w:rsidRPr="0065537E">
        <w:rPr>
          <w:sz w:val="24"/>
          <w:szCs w:val="24"/>
        </w:rPr>
        <w:t xml:space="preserve"> 2) воспитание уважительного отношения к иному мнению, истории и культуре других народов; </w:t>
      </w:r>
    </w:p>
    <w:p w14:paraId="2EF6479D" w14:textId="77777777" w:rsidR="0065537E" w:rsidRDefault="0065537E" w:rsidP="0065537E">
      <w:pPr>
        <w:spacing w:after="0"/>
        <w:ind w:firstLine="709"/>
        <w:jc w:val="both"/>
        <w:rPr>
          <w:sz w:val="24"/>
          <w:szCs w:val="24"/>
        </w:rPr>
      </w:pPr>
      <w:r w:rsidRPr="0065537E">
        <w:rPr>
          <w:sz w:val="24"/>
          <w:szCs w:val="24"/>
        </w:rPr>
        <w:t>3) сформированность адекватных представлений о собственных возможностях, о насущно необходимом жизнеобеспечении;</w:t>
      </w:r>
    </w:p>
    <w:p w14:paraId="06C1B552" w14:textId="77777777" w:rsidR="0065537E" w:rsidRDefault="0065537E" w:rsidP="0065537E">
      <w:pPr>
        <w:spacing w:after="0"/>
        <w:ind w:firstLine="709"/>
        <w:jc w:val="both"/>
        <w:rPr>
          <w:sz w:val="24"/>
          <w:szCs w:val="24"/>
        </w:rPr>
      </w:pPr>
      <w:r w:rsidRPr="0065537E">
        <w:rPr>
          <w:sz w:val="24"/>
          <w:szCs w:val="24"/>
        </w:rPr>
        <w:t xml:space="preserve"> 4) овладение начальными навыками адаптации в динамично изменяющемся и развивающемся мире; </w:t>
      </w:r>
    </w:p>
    <w:p w14:paraId="046868C4" w14:textId="77777777" w:rsidR="0065537E" w:rsidRDefault="0065537E" w:rsidP="0065537E">
      <w:pPr>
        <w:spacing w:after="0"/>
        <w:ind w:firstLine="709"/>
        <w:jc w:val="both"/>
        <w:rPr>
          <w:sz w:val="24"/>
          <w:szCs w:val="24"/>
        </w:rPr>
      </w:pPr>
      <w:r w:rsidRPr="0065537E">
        <w:rPr>
          <w:sz w:val="24"/>
          <w:szCs w:val="24"/>
        </w:rPr>
        <w:t xml:space="preserve">5) овладение социально-бытовыми навыками, используемыми в повседневной жизни; </w:t>
      </w:r>
    </w:p>
    <w:p w14:paraId="5CA62252" w14:textId="77777777" w:rsidR="0065537E" w:rsidRDefault="0065537E" w:rsidP="0065537E">
      <w:pPr>
        <w:spacing w:after="0"/>
        <w:ind w:firstLine="709"/>
        <w:jc w:val="both"/>
        <w:rPr>
          <w:sz w:val="24"/>
          <w:szCs w:val="24"/>
        </w:rPr>
      </w:pPr>
      <w:r w:rsidRPr="0065537E">
        <w:rPr>
          <w:sz w:val="24"/>
          <w:szCs w:val="24"/>
        </w:rPr>
        <w:t>6) владение навыками коммуникации и принятыми нормами социального взаимодействия;</w:t>
      </w:r>
    </w:p>
    <w:p w14:paraId="717C413C" w14:textId="77777777" w:rsidR="0065537E" w:rsidRDefault="0065537E" w:rsidP="0065537E">
      <w:pPr>
        <w:spacing w:after="0"/>
        <w:ind w:firstLine="709"/>
        <w:jc w:val="both"/>
        <w:rPr>
          <w:sz w:val="24"/>
          <w:szCs w:val="24"/>
        </w:rPr>
      </w:pPr>
      <w:r w:rsidRPr="0065537E">
        <w:rPr>
          <w:sz w:val="24"/>
          <w:szCs w:val="24"/>
        </w:rPr>
        <w:t xml:space="preserve"> 7) способность к осмыслению социального окружения, своего места в нем, принятие соответствующих возрасту ценностей и социальных ролей; 8) принятие и освоение социальной роли обучающегося, проявление социально значимых мотивов учебной деятельности; </w:t>
      </w:r>
    </w:p>
    <w:p w14:paraId="0B839E2A" w14:textId="77777777" w:rsidR="0065537E" w:rsidRDefault="0065537E" w:rsidP="0065537E">
      <w:pPr>
        <w:spacing w:after="0"/>
        <w:ind w:firstLine="709"/>
        <w:jc w:val="both"/>
        <w:rPr>
          <w:sz w:val="24"/>
          <w:szCs w:val="24"/>
        </w:rPr>
      </w:pPr>
      <w:r w:rsidRPr="0065537E">
        <w:rPr>
          <w:sz w:val="24"/>
          <w:szCs w:val="24"/>
        </w:rPr>
        <w:t>9) сформированность навыков сотрудничества с взрослыми и сверстниками в разных социальных ситуациях;</w:t>
      </w:r>
    </w:p>
    <w:p w14:paraId="5ADFF08B" w14:textId="77777777" w:rsidR="0065537E" w:rsidRDefault="0065537E" w:rsidP="0065537E">
      <w:pPr>
        <w:spacing w:after="0"/>
        <w:ind w:firstLine="709"/>
        <w:jc w:val="both"/>
        <w:rPr>
          <w:sz w:val="24"/>
          <w:szCs w:val="24"/>
        </w:rPr>
      </w:pPr>
      <w:r w:rsidRPr="0065537E">
        <w:rPr>
          <w:sz w:val="24"/>
          <w:szCs w:val="24"/>
        </w:rPr>
        <w:t xml:space="preserve"> 10) воспитание эстетических потребностей, ценностей и чувств; </w:t>
      </w:r>
    </w:p>
    <w:p w14:paraId="38D08581" w14:textId="77777777" w:rsidR="0065537E" w:rsidRDefault="0065537E" w:rsidP="0065537E">
      <w:pPr>
        <w:spacing w:after="0"/>
        <w:ind w:firstLine="709"/>
        <w:jc w:val="both"/>
        <w:rPr>
          <w:sz w:val="24"/>
          <w:szCs w:val="24"/>
        </w:rPr>
      </w:pPr>
      <w:r w:rsidRPr="0065537E">
        <w:rPr>
          <w:sz w:val="24"/>
          <w:szCs w:val="24"/>
        </w:rPr>
        <w:t xml:space="preserve">11) развитие этических чувств, проявление доброжелательности, </w:t>
      </w:r>
      <w:proofErr w:type="spellStart"/>
      <w:r w:rsidRPr="0065537E">
        <w:rPr>
          <w:sz w:val="24"/>
          <w:szCs w:val="24"/>
        </w:rPr>
        <w:t>эмоциональнонравственной</w:t>
      </w:r>
      <w:proofErr w:type="spellEnd"/>
      <w:r w:rsidRPr="0065537E">
        <w:rPr>
          <w:sz w:val="24"/>
          <w:szCs w:val="24"/>
        </w:rPr>
        <w:t xml:space="preserve"> отзывчивости и взаимопомощи, проявление сопереживания к чувствам других людей;</w:t>
      </w:r>
    </w:p>
    <w:p w14:paraId="036B2707" w14:textId="77777777" w:rsidR="0065537E" w:rsidRDefault="0065537E" w:rsidP="0065537E">
      <w:pPr>
        <w:spacing w:after="0"/>
        <w:ind w:firstLine="709"/>
        <w:jc w:val="both"/>
        <w:rPr>
          <w:sz w:val="24"/>
          <w:szCs w:val="24"/>
        </w:rPr>
      </w:pPr>
      <w:r w:rsidRPr="0065537E">
        <w:rPr>
          <w:sz w:val="24"/>
          <w:szCs w:val="24"/>
        </w:rPr>
        <w:t xml:space="preserve"> 12)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5BDDE2FB" w14:textId="77777777" w:rsidR="0065537E" w:rsidRDefault="0065537E" w:rsidP="0065537E">
      <w:pPr>
        <w:spacing w:after="0"/>
        <w:ind w:firstLine="709"/>
        <w:jc w:val="both"/>
        <w:rPr>
          <w:sz w:val="24"/>
          <w:szCs w:val="24"/>
        </w:rPr>
      </w:pPr>
      <w:r w:rsidRPr="0065537E">
        <w:rPr>
          <w:sz w:val="24"/>
          <w:szCs w:val="24"/>
        </w:rPr>
        <w:t xml:space="preserve">13) проявление готовности к самостоятельной жизни. </w:t>
      </w:r>
    </w:p>
    <w:p w14:paraId="2DB7A259" w14:textId="77777777" w:rsidR="0065537E" w:rsidRDefault="0065537E" w:rsidP="0065537E">
      <w:pPr>
        <w:ind w:firstLine="708"/>
        <w:jc w:val="both"/>
        <w:rPr>
          <w:sz w:val="24"/>
          <w:szCs w:val="24"/>
        </w:rPr>
      </w:pPr>
      <w:r w:rsidRPr="0065537E">
        <w:rPr>
          <w:sz w:val="24"/>
          <w:szCs w:val="24"/>
          <w:u w:val="single"/>
        </w:rPr>
        <w:t>Предметные результаты освоения АООП образования включают освоенные</w:t>
      </w:r>
      <w:r w:rsidRPr="0065537E">
        <w:rPr>
          <w:sz w:val="24"/>
          <w:szCs w:val="24"/>
        </w:rPr>
        <w:t xml:space="preserve">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14:paraId="46FE5967" w14:textId="6F6DA7BC" w:rsidR="00AA1616" w:rsidRDefault="0065537E" w:rsidP="00AA1616">
      <w:pPr>
        <w:ind w:firstLine="708"/>
        <w:jc w:val="both"/>
        <w:rPr>
          <w:sz w:val="24"/>
          <w:szCs w:val="24"/>
        </w:rPr>
      </w:pPr>
      <w:r w:rsidRPr="0065537E">
        <w:rPr>
          <w:sz w:val="24"/>
          <w:szCs w:val="24"/>
        </w:rPr>
        <w:t xml:space="preserve">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с НОДА.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 </w:t>
      </w:r>
    </w:p>
    <w:p w14:paraId="3F369BA2" w14:textId="26B89425" w:rsidR="0065537E" w:rsidRDefault="0065537E" w:rsidP="0065537E">
      <w:pPr>
        <w:ind w:firstLine="708"/>
        <w:jc w:val="both"/>
        <w:rPr>
          <w:sz w:val="24"/>
          <w:szCs w:val="24"/>
        </w:rPr>
      </w:pPr>
    </w:p>
    <w:p w14:paraId="123BA76B" w14:textId="77777777" w:rsidR="00AA1616" w:rsidRDefault="00AA1616">
      <w:pPr>
        <w:spacing w:line="259" w:lineRule="auto"/>
        <w:rPr>
          <w:b/>
          <w:bCs/>
          <w:szCs w:val="28"/>
          <w:highlight w:val="yellow"/>
        </w:rPr>
      </w:pPr>
      <w:r>
        <w:rPr>
          <w:b/>
          <w:bCs/>
          <w:szCs w:val="28"/>
          <w:highlight w:val="yellow"/>
        </w:rPr>
        <w:br w:type="page"/>
      </w:r>
    </w:p>
    <w:p w14:paraId="3EB7F8BF" w14:textId="1DA7565A" w:rsidR="00C82464" w:rsidRPr="00AA1616" w:rsidRDefault="00AA1616" w:rsidP="00AA1616">
      <w:pPr>
        <w:spacing w:line="259" w:lineRule="auto"/>
        <w:jc w:val="center"/>
        <w:rPr>
          <w:szCs w:val="28"/>
        </w:rPr>
      </w:pPr>
      <w:r w:rsidRPr="00AA1616">
        <w:rPr>
          <w:rFonts w:eastAsia="Times New Roman" w:cs="Times New Roman"/>
          <w:b/>
          <w:szCs w:val="28"/>
          <w:lang w:eastAsia="ru-RU"/>
        </w:rPr>
        <w:lastRenderedPageBreak/>
        <w:t>2.</w:t>
      </w:r>
      <w:r w:rsidR="00C82464" w:rsidRPr="00AA1616">
        <w:rPr>
          <w:rFonts w:eastAsia="Times New Roman" w:cs="Times New Roman"/>
          <w:b/>
          <w:szCs w:val="28"/>
          <w:lang w:eastAsia="ru-RU"/>
        </w:rPr>
        <w:t>Основное содержание учебных предметов</w:t>
      </w:r>
    </w:p>
    <w:p w14:paraId="666DDFB6" w14:textId="2D0696DC" w:rsidR="00AA1616" w:rsidRPr="00AA1616" w:rsidRDefault="00AA1616" w:rsidP="00C82464">
      <w:pPr>
        <w:spacing w:after="0"/>
        <w:ind w:firstLine="567"/>
        <w:jc w:val="both"/>
        <w:rPr>
          <w:rFonts w:eastAsia="Times New Roman" w:cs="Times New Roman"/>
          <w:b/>
          <w:i/>
          <w:sz w:val="24"/>
          <w:szCs w:val="24"/>
          <w:u w:val="single"/>
          <w:lang w:eastAsia="ru-RU"/>
        </w:rPr>
      </w:pPr>
      <w:r w:rsidRPr="00AA1616">
        <w:rPr>
          <w:rFonts w:eastAsia="Times New Roman" w:cs="Times New Roman"/>
          <w:b/>
          <w:i/>
          <w:sz w:val="24"/>
          <w:szCs w:val="24"/>
          <w:u w:val="single"/>
          <w:lang w:eastAsia="ru-RU"/>
        </w:rPr>
        <w:t>Язык и речевая практика</w:t>
      </w:r>
    </w:p>
    <w:p w14:paraId="32CE896F" w14:textId="7C945C35" w:rsidR="00C82464" w:rsidRPr="00AA1616" w:rsidRDefault="00AA1616" w:rsidP="00C82464">
      <w:pPr>
        <w:spacing w:after="0"/>
        <w:ind w:firstLine="567"/>
        <w:jc w:val="both"/>
        <w:rPr>
          <w:rFonts w:eastAsia="Times New Roman" w:cs="Times New Roman"/>
          <w:b/>
          <w:iCs/>
          <w:sz w:val="24"/>
          <w:szCs w:val="24"/>
          <w:lang w:eastAsia="ru-RU"/>
        </w:rPr>
      </w:pPr>
      <w:r w:rsidRPr="00AA1616">
        <w:rPr>
          <w:rFonts w:eastAsia="Times New Roman" w:cs="Times New Roman"/>
          <w:b/>
          <w:iCs/>
          <w:sz w:val="24"/>
          <w:szCs w:val="24"/>
          <w:lang w:eastAsia="ru-RU"/>
        </w:rPr>
        <w:t>(предмет: р</w:t>
      </w:r>
      <w:r w:rsidR="00C82464" w:rsidRPr="00AA1616">
        <w:rPr>
          <w:rFonts w:eastAsia="Times New Roman" w:cs="Times New Roman"/>
          <w:b/>
          <w:iCs/>
          <w:sz w:val="24"/>
          <w:szCs w:val="24"/>
          <w:lang w:eastAsia="ru-RU"/>
        </w:rPr>
        <w:t>усский язык</w:t>
      </w:r>
      <w:r w:rsidRPr="00AA1616">
        <w:rPr>
          <w:rFonts w:eastAsia="Times New Roman" w:cs="Times New Roman"/>
          <w:b/>
          <w:iCs/>
          <w:sz w:val="24"/>
          <w:szCs w:val="24"/>
          <w:lang w:eastAsia="ru-RU"/>
        </w:rPr>
        <w:t>, чтение, речевая практика)</w:t>
      </w:r>
    </w:p>
    <w:p w14:paraId="387B3D3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Техника чтения.</w:t>
      </w:r>
    </w:p>
    <w:p w14:paraId="6AE760C8" w14:textId="09867E94"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Правильное чтение вслух целыми словами. Чтение про себя.</w:t>
      </w:r>
      <w:r w:rsidR="00AA1616">
        <w:rPr>
          <w:rFonts w:eastAsia="Times New Roman" w:cs="Times New Roman"/>
          <w:sz w:val="24"/>
          <w:szCs w:val="24"/>
          <w:lang w:eastAsia="ru-RU"/>
        </w:rPr>
        <w:t xml:space="preserve"> </w:t>
      </w:r>
      <w:r w:rsidRPr="00C82464">
        <w:rPr>
          <w:rFonts w:eastAsia="Times New Roman" w:cs="Times New Roman"/>
          <w:sz w:val="24"/>
          <w:szCs w:val="24"/>
          <w:lang w:eastAsia="ru-RU"/>
        </w:rPr>
        <w:t>Работа над выразительным чтением: соблюдение пауз между предложениями, логического ударения, необходимой интонации.</w:t>
      </w:r>
    </w:p>
    <w:p w14:paraId="4978CCA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Понимание прочитанного. </w:t>
      </w:r>
    </w:p>
    <w:p w14:paraId="3A4FB6AD" w14:textId="62A25AE9"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w:t>
      </w:r>
      <w:r w:rsidR="00AA1616">
        <w:rPr>
          <w:rFonts w:eastAsia="Times New Roman" w:cs="Times New Roman"/>
          <w:sz w:val="24"/>
          <w:szCs w:val="24"/>
          <w:lang w:eastAsia="ru-RU"/>
        </w:rPr>
        <w:t xml:space="preserve"> </w:t>
      </w:r>
      <w:r w:rsidRPr="00C82464">
        <w:rPr>
          <w:rFonts w:eastAsia="Times New Roman" w:cs="Times New Roman"/>
          <w:sz w:val="24"/>
          <w:szCs w:val="24"/>
          <w:lang w:eastAsia="ru-RU"/>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14:paraId="1F1FD16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Развитие устной речи.</w:t>
      </w:r>
    </w:p>
    <w:p w14:paraId="22B246D9"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Полный и выборочный пересказ (с помощью взрослого), рассказ по аналогии с прочитанным.</w:t>
      </w:r>
    </w:p>
    <w:p w14:paraId="2C54BD2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Заучивание наизусть стихотворений, басен.</w:t>
      </w:r>
    </w:p>
    <w:p w14:paraId="49E9AEE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Внеклассное чтение.</w:t>
      </w:r>
    </w:p>
    <w:p w14:paraId="24E89C8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14:paraId="0ACAC0F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Примерная тематика.</w:t>
      </w:r>
    </w:p>
    <w:p w14:paraId="1F5A75B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Чтение произведений устного народного творчества в обработке русских писателей.</w:t>
      </w:r>
    </w:p>
    <w:p w14:paraId="6C63A69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Рассказы и стихотворения о героизме народа во время войны.</w:t>
      </w:r>
    </w:p>
    <w:p w14:paraId="45FB651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Общественно полезные дела школьников.</w:t>
      </w:r>
    </w:p>
    <w:p w14:paraId="5861389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Чтение рассказов и стихотворений русских и зарубежных классиков о природе, жизни животных, занятиях взрослых и детей в разные времена года.</w:t>
      </w:r>
    </w:p>
    <w:p w14:paraId="24C48C3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Практические грамматические упражнения, правописание и развитие речи.</w:t>
      </w:r>
    </w:p>
    <w:p w14:paraId="2342E209"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Грамматика, правописание и развитие речи.</w:t>
      </w:r>
    </w:p>
    <w:p w14:paraId="57E62984"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14:paraId="33D39A46" w14:textId="77777777" w:rsidR="00C82464" w:rsidRPr="00C82464" w:rsidRDefault="00C82464" w:rsidP="00C82464">
      <w:pPr>
        <w:spacing w:after="0"/>
        <w:ind w:firstLine="567"/>
        <w:jc w:val="both"/>
        <w:rPr>
          <w:rFonts w:eastAsia="Times New Roman" w:cs="Times New Roman"/>
          <w:sz w:val="24"/>
          <w:szCs w:val="24"/>
          <w:lang w:eastAsia="ru-RU"/>
        </w:rPr>
      </w:pPr>
      <w:proofErr w:type="spellStart"/>
      <w:r w:rsidRPr="00C82464">
        <w:rPr>
          <w:rFonts w:eastAsia="Times New Roman" w:cs="Times New Roman"/>
          <w:sz w:val="24"/>
          <w:szCs w:val="24"/>
          <w:lang w:eastAsia="ru-RU"/>
        </w:rPr>
        <w:t>Звукии</w:t>
      </w:r>
      <w:proofErr w:type="spellEnd"/>
      <w:r w:rsidRPr="00C82464">
        <w:rPr>
          <w:rFonts w:eastAsia="Times New Roman" w:cs="Times New Roman"/>
          <w:sz w:val="24"/>
          <w:szCs w:val="24"/>
          <w:lang w:eastAsia="ru-RU"/>
        </w:rPr>
        <w:t xml:space="preserve"> буквы.</w:t>
      </w:r>
    </w:p>
    <w:p w14:paraId="57D249C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Алфавит. Употребление </w:t>
      </w:r>
      <w:r w:rsidRPr="00C82464">
        <w:rPr>
          <w:rFonts w:eastAsia="Times New Roman" w:cs="Times New Roman"/>
          <w:b/>
          <w:bCs/>
          <w:sz w:val="24"/>
          <w:szCs w:val="24"/>
          <w:lang w:eastAsia="ru-RU"/>
        </w:rPr>
        <w:t xml:space="preserve">ь </w:t>
      </w:r>
      <w:r w:rsidRPr="00C82464">
        <w:rPr>
          <w:rFonts w:eastAsia="Times New Roman" w:cs="Times New Roman"/>
          <w:sz w:val="24"/>
          <w:szCs w:val="24"/>
          <w:lang w:eastAsia="ru-RU"/>
        </w:rPr>
        <w:t xml:space="preserve">на конце и в середине слова. Разделительный </w:t>
      </w:r>
      <w:r w:rsidRPr="00C82464">
        <w:rPr>
          <w:rFonts w:eastAsia="Times New Roman" w:cs="Times New Roman"/>
          <w:b/>
          <w:bCs/>
          <w:sz w:val="24"/>
          <w:szCs w:val="24"/>
          <w:lang w:eastAsia="ru-RU"/>
        </w:rPr>
        <w:t xml:space="preserve">ь </w:t>
      </w:r>
      <w:r w:rsidRPr="00C82464">
        <w:rPr>
          <w:rFonts w:eastAsia="Times New Roman" w:cs="Times New Roman"/>
          <w:sz w:val="24"/>
          <w:szCs w:val="24"/>
          <w:lang w:eastAsia="ru-RU"/>
        </w:rPr>
        <w:t>перед гласными е, е, ю, я, и.</w:t>
      </w:r>
    </w:p>
    <w:p w14:paraId="3965CCD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Сочетания гласных с шипящими. Правописание </w:t>
      </w:r>
      <w:proofErr w:type="spellStart"/>
      <w:r w:rsidRPr="00C82464">
        <w:rPr>
          <w:rFonts w:eastAsia="Times New Roman" w:cs="Times New Roman"/>
          <w:b/>
          <w:bCs/>
          <w:sz w:val="24"/>
          <w:szCs w:val="24"/>
          <w:lang w:eastAsia="ru-RU"/>
        </w:rPr>
        <w:t>жи</w:t>
      </w:r>
      <w:proofErr w:type="spellEnd"/>
      <w:r w:rsidRPr="00C82464">
        <w:rPr>
          <w:rFonts w:eastAsia="Times New Roman" w:cs="Times New Roman"/>
          <w:b/>
          <w:bCs/>
          <w:sz w:val="24"/>
          <w:szCs w:val="24"/>
          <w:lang w:eastAsia="ru-RU"/>
        </w:rPr>
        <w:t xml:space="preserve">, ши, </w:t>
      </w:r>
      <w:proofErr w:type="spellStart"/>
      <w:r w:rsidRPr="00C82464">
        <w:rPr>
          <w:rFonts w:eastAsia="Times New Roman" w:cs="Times New Roman"/>
          <w:b/>
          <w:bCs/>
          <w:sz w:val="24"/>
          <w:szCs w:val="24"/>
          <w:lang w:eastAsia="ru-RU"/>
        </w:rPr>
        <w:t>ча</w:t>
      </w:r>
      <w:proofErr w:type="spellEnd"/>
      <w:r w:rsidRPr="00C82464">
        <w:rPr>
          <w:rFonts w:eastAsia="Times New Roman" w:cs="Times New Roman"/>
          <w:b/>
          <w:bCs/>
          <w:sz w:val="24"/>
          <w:szCs w:val="24"/>
          <w:lang w:eastAsia="ru-RU"/>
        </w:rPr>
        <w:t xml:space="preserve">, ща, чу, </w:t>
      </w:r>
      <w:proofErr w:type="spellStart"/>
      <w:r w:rsidRPr="00C82464">
        <w:rPr>
          <w:rFonts w:eastAsia="Times New Roman" w:cs="Times New Roman"/>
          <w:b/>
          <w:bCs/>
          <w:sz w:val="24"/>
          <w:szCs w:val="24"/>
          <w:lang w:eastAsia="ru-RU"/>
        </w:rPr>
        <w:t>щу</w:t>
      </w:r>
      <w:proofErr w:type="spellEnd"/>
      <w:r w:rsidRPr="00C82464">
        <w:rPr>
          <w:rFonts w:eastAsia="Times New Roman" w:cs="Times New Roman"/>
          <w:sz w:val="24"/>
          <w:szCs w:val="24"/>
          <w:lang w:eastAsia="ru-RU"/>
        </w:rPr>
        <w:t>.</w:t>
      </w:r>
    </w:p>
    <w:p w14:paraId="116FEA4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14:paraId="0D7BC35F" w14:textId="77777777" w:rsidR="00C82464" w:rsidRPr="00C82464" w:rsidRDefault="00C82464" w:rsidP="00C82464">
      <w:pPr>
        <w:spacing w:after="0"/>
        <w:ind w:firstLine="567"/>
        <w:jc w:val="both"/>
        <w:rPr>
          <w:rFonts w:eastAsia="Times New Roman" w:cs="Times New Roman"/>
          <w:i/>
          <w:iCs/>
          <w:sz w:val="24"/>
          <w:szCs w:val="24"/>
          <w:lang w:eastAsia="ru-RU"/>
        </w:rPr>
      </w:pPr>
      <w:r w:rsidRPr="00C82464">
        <w:rPr>
          <w:rFonts w:eastAsia="Times New Roman" w:cs="Times New Roman"/>
          <w:sz w:val="24"/>
          <w:szCs w:val="24"/>
          <w:lang w:eastAsia="ru-RU"/>
        </w:rPr>
        <w:t>Ударение. Различение ударных и безударных гласных. Правописание безударных гласных путем изменения формы слова (</w:t>
      </w:r>
      <w:proofErr w:type="spellStart"/>
      <w:r w:rsidRPr="00C82464">
        <w:rPr>
          <w:rFonts w:eastAsia="Times New Roman" w:cs="Times New Roman"/>
          <w:i/>
          <w:iCs/>
          <w:sz w:val="24"/>
          <w:szCs w:val="24"/>
          <w:lang w:eastAsia="ru-RU"/>
        </w:rPr>
        <w:t>водá</w:t>
      </w:r>
      <w:proofErr w:type="spellEnd"/>
      <w:r w:rsidRPr="00C82464">
        <w:rPr>
          <w:rFonts w:eastAsia="Times New Roman" w:cs="Times New Roman"/>
          <w:i/>
          <w:iCs/>
          <w:sz w:val="24"/>
          <w:szCs w:val="24"/>
          <w:lang w:eastAsia="ru-RU"/>
        </w:rPr>
        <w:t xml:space="preserve"> — </w:t>
      </w:r>
      <w:proofErr w:type="spellStart"/>
      <w:r w:rsidRPr="00C82464">
        <w:rPr>
          <w:rFonts w:eastAsia="Times New Roman" w:cs="Times New Roman"/>
          <w:i/>
          <w:iCs/>
          <w:sz w:val="24"/>
          <w:szCs w:val="24"/>
          <w:lang w:eastAsia="ru-RU"/>
        </w:rPr>
        <w:t>вóды</w:t>
      </w:r>
      <w:proofErr w:type="spellEnd"/>
      <w:r w:rsidRPr="00C82464">
        <w:rPr>
          <w:rFonts w:eastAsia="Times New Roman" w:cs="Times New Roman"/>
          <w:sz w:val="24"/>
          <w:szCs w:val="24"/>
          <w:lang w:eastAsia="ru-RU"/>
        </w:rPr>
        <w:t>) или подбора по образцу родственных слов (</w:t>
      </w:r>
      <w:proofErr w:type="spellStart"/>
      <w:r w:rsidRPr="00C82464">
        <w:rPr>
          <w:rFonts w:eastAsia="Times New Roman" w:cs="Times New Roman"/>
          <w:i/>
          <w:iCs/>
          <w:sz w:val="24"/>
          <w:szCs w:val="24"/>
          <w:lang w:eastAsia="ru-RU"/>
        </w:rPr>
        <w:t>водá</w:t>
      </w:r>
      <w:proofErr w:type="spellEnd"/>
      <w:r w:rsidRPr="00C82464">
        <w:rPr>
          <w:rFonts w:eastAsia="Times New Roman" w:cs="Times New Roman"/>
          <w:i/>
          <w:iCs/>
          <w:sz w:val="24"/>
          <w:szCs w:val="24"/>
          <w:lang w:eastAsia="ru-RU"/>
        </w:rPr>
        <w:t xml:space="preserve"> — </w:t>
      </w:r>
      <w:proofErr w:type="spellStart"/>
      <w:r w:rsidRPr="00C82464">
        <w:rPr>
          <w:rFonts w:eastAsia="Times New Roman" w:cs="Times New Roman"/>
          <w:i/>
          <w:iCs/>
          <w:sz w:val="24"/>
          <w:szCs w:val="24"/>
          <w:lang w:eastAsia="ru-RU"/>
        </w:rPr>
        <w:t>вóдный</w:t>
      </w:r>
      <w:proofErr w:type="spellEnd"/>
      <w:r w:rsidRPr="00C82464">
        <w:rPr>
          <w:rFonts w:eastAsia="Times New Roman" w:cs="Times New Roman"/>
          <w:sz w:val="24"/>
          <w:szCs w:val="24"/>
          <w:lang w:eastAsia="ru-RU"/>
        </w:rPr>
        <w:t>)</w:t>
      </w:r>
      <w:r w:rsidRPr="00C82464">
        <w:rPr>
          <w:rFonts w:eastAsia="Times New Roman" w:cs="Times New Roman"/>
          <w:i/>
          <w:iCs/>
          <w:sz w:val="24"/>
          <w:szCs w:val="24"/>
          <w:lang w:eastAsia="ru-RU"/>
        </w:rPr>
        <w:t xml:space="preserve">. </w:t>
      </w:r>
    </w:p>
    <w:p w14:paraId="6002C69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Слово.</w:t>
      </w:r>
    </w:p>
    <w:p w14:paraId="658A4A3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14:paraId="054E811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Имена собственные. Расширение круга имен собственных: названия рек, гор, морей. Большая буква в именах собственных.</w:t>
      </w:r>
    </w:p>
    <w:p w14:paraId="2FBA358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 xml:space="preserve">Предлоги </w:t>
      </w:r>
      <w:r w:rsidRPr="00C82464">
        <w:rPr>
          <w:rFonts w:eastAsia="Times New Roman" w:cs="Times New Roman"/>
          <w:b/>
          <w:bCs/>
          <w:sz w:val="24"/>
          <w:szCs w:val="24"/>
          <w:lang w:eastAsia="ru-RU"/>
        </w:rPr>
        <w:t xml:space="preserve">до, без, под, над, около, перед. </w:t>
      </w:r>
      <w:r w:rsidRPr="00C82464">
        <w:rPr>
          <w:rFonts w:eastAsia="Times New Roman" w:cs="Times New Roman"/>
          <w:sz w:val="24"/>
          <w:szCs w:val="24"/>
          <w:lang w:eastAsia="ru-RU"/>
        </w:rPr>
        <w:t>Раздельное написание предлогов с другими славами.</w:t>
      </w:r>
    </w:p>
    <w:p w14:paraId="15A4596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Разделительный </w:t>
      </w:r>
      <w:r w:rsidRPr="00C82464">
        <w:rPr>
          <w:rFonts w:eastAsia="Times New Roman" w:cs="Times New Roman"/>
          <w:b/>
          <w:bCs/>
          <w:sz w:val="24"/>
          <w:szCs w:val="24"/>
          <w:lang w:eastAsia="ru-RU"/>
        </w:rPr>
        <w:t>ъ</w:t>
      </w:r>
      <w:r w:rsidRPr="00C82464">
        <w:rPr>
          <w:rFonts w:eastAsia="Times New Roman" w:cs="Times New Roman"/>
          <w:i/>
          <w:iCs/>
          <w:sz w:val="24"/>
          <w:szCs w:val="24"/>
          <w:lang w:eastAsia="ru-RU"/>
        </w:rPr>
        <w:t>.</w:t>
      </w:r>
    </w:p>
    <w:p w14:paraId="5D06AAB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Родственные слова. Общая часть родственных слов (корень).</w:t>
      </w:r>
    </w:p>
    <w:p w14:paraId="63CF462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Правописание слов с непроверяемыми написаниями в корне: умение пользоваться словарем, данным в учебнике.</w:t>
      </w:r>
    </w:p>
    <w:p w14:paraId="21C4328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Предложение.</w:t>
      </w:r>
    </w:p>
    <w:p w14:paraId="7ED3E48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Членение речи на предложения, выделение в предложениях слов, обозначающих, о ком или о чем говорится, что говорится.</w:t>
      </w:r>
    </w:p>
    <w:p w14:paraId="21F3B7D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Упражнения в составлении предложений. Распространение предложений. Установление связи между словами в предложениях по вопросам.</w:t>
      </w:r>
    </w:p>
    <w:p w14:paraId="1DE052A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Знаки препинания в конце предложения (точка, вопросительный и восклицательный знаки).</w:t>
      </w:r>
    </w:p>
    <w:p w14:paraId="41CF9634"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Главные члены предложения: подлежащее, сказуемое. Второстепенные члены предложения (без деления на виды).</w:t>
      </w:r>
    </w:p>
    <w:p w14:paraId="53C211F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Связная письменная речь.</w:t>
      </w:r>
    </w:p>
    <w:p w14:paraId="57374E9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Составлять и записывать небольшой рассказ по серии картинок под руководством учителя.</w:t>
      </w:r>
    </w:p>
    <w:p w14:paraId="7FCE393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Составлять и записывать рассказ по сюжетной картинке и подробному вопроснику после устного разбора содержания, языка и правописания.</w:t>
      </w:r>
    </w:p>
    <w:p w14:paraId="2574D3D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Писать изложение под руководством учителя небольшого текста (20—30 слов) по данным учителем вопросам.</w:t>
      </w:r>
    </w:p>
    <w:p w14:paraId="0DEF73B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Восстанавливать несложный деформированный текст по вопросам.</w:t>
      </w:r>
    </w:p>
    <w:p w14:paraId="3636E51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Описывать несложные знакомые предметы и картины по коллективно составленному плану в виде вопросов.</w:t>
      </w:r>
    </w:p>
    <w:p w14:paraId="72FF39E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Составлять и писать под руководством учителя небольшого письма родным, товарищам. Адрес на конверте.</w:t>
      </w:r>
    </w:p>
    <w:p w14:paraId="445D6CF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Письмо и чистописание.</w:t>
      </w:r>
    </w:p>
    <w:p w14:paraId="4F2A515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Выполнение письменных упражнений по учебнику в соответствии с заданием (по физическим возможностям ребенка).</w:t>
      </w:r>
    </w:p>
    <w:p w14:paraId="257E677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Списывание рукописного и печатного текстов целыми словами и словосочетаниями.</w:t>
      </w:r>
      <w:r w:rsidRPr="00C82464">
        <w:rPr>
          <w:rFonts w:eastAsia="Times New Roman" w:cs="Times New Roman"/>
          <w:sz w:val="24"/>
          <w:szCs w:val="24"/>
          <w:lang w:eastAsia="ru-RU"/>
        </w:rPr>
        <w:br/>
        <w:t>Списывание предложений и связных текстов со вставкой пропущенных букв или слов.</w:t>
      </w:r>
    </w:p>
    <w:p w14:paraId="7D55292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Выборочное списывание по указанию учителя.</w:t>
      </w:r>
    </w:p>
    <w:p w14:paraId="4718E24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Письмо под диктовку предложений и связных текстов с соблюдением правил правописания (с учетом физических возможностей обучающихся).</w:t>
      </w:r>
    </w:p>
    <w:p w14:paraId="20AED76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14:paraId="6E8B4B8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Устная речь</w:t>
      </w:r>
    </w:p>
    <w:p w14:paraId="70DE9A6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Правильное составление простых распространенных предложений и сложных посредством союзов </w:t>
      </w:r>
      <w:r w:rsidRPr="00C82464">
        <w:rPr>
          <w:rFonts w:eastAsia="Times New Roman" w:cs="Times New Roman"/>
          <w:b/>
          <w:bCs/>
          <w:sz w:val="24"/>
          <w:szCs w:val="24"/>
          <w:lang w:eastAsia="ru-RU"/>
        </w:rPr>
        <w:t xml:space="preserve">и, а, но, потому что, чтобы </w:t>
      </w:r>
      <w:r w:rsidRPr="00C82464">
        <w:rPr>
          <w:rFonts w:eastAsia="Times New Roman" w:cs="Times New Roman"/>
          <w:sz w:val="24"/>
          <w:szCs w:val="24"/>
          <w:lang w:eastAsia="ru-RU"/>
        </w:rPr>
        <w:t>(с помощью учителя).</w:t>
      </w:r>
    </w:p>
    <w:p w14:paraId="26D6E34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Связное высказывание по затрагиваемым в беседе вопросам.</w:t>
      </w:r>
    </w:p>
    <w:p w14:paraId="1CD8C2C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Составление небольших рассказов на предложенную учителем тему.</w:t>
      </w:r>
    </w:p>
    <w:p w14:paraId="42B50C6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14:paraId="36AAC462" w14:textId="77777777" w:rsidR="00C82464" w:rsidRPr="00C82464" w:rsidRDefault="00C82464" w:rsidP="00C82464">
      <w:pPr>
        <w:spacing w:after="0"/>
        <w:ind w:firstLine="567"/>
        <w:jc w:val="both"/>
        <w:rPr>
          <w:rFonts w:eastAsia="Times New Roman" w:cs="Times New Roman"/>
          <w:b/>
          <w:bCs/>
          <w:sz w:val="24"/>
          <w:szCs w:val="24"/>
          <w:lang w:eastAsia="ru-RU"/>
        </w:rPr>
      </w:pPr>
      <w:r w:rsidRPr="00C82464">
        <w:rPr>
          <w:rFonts w:eastAsia="Times New Roman" w:cs="Times New Roman"/>
          <w:bCs/>
          <w:sz w:val="24"/>
          <w:szCs w:val="24"/>
          <w:lang w:eastAsia="ru-RU"/>
        </w:rPr>
        <w:t>Основные требования к знаниям и умениям учащихся:</w:t>
      </w:r>
    </w:p>
    <w:p w14:paraId="503CB71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
          <w:bCs/>
          <w:sz w:val="24"/>
          <w:szCs w:val="24"/>
          <w:lang w:eastAsia="ru-RU"/>
        </w:rPr>
        <w:t>уметь</w:t>
      </w:r>
      <w:r w:rsidRPr="00C82464">
        <w:rPr>
          <w:rFonts w:eastAsia="Times New Roman" w:cs="Times New Roman"/>
          <w:sz w:val="24"/>
          <w:szCs w:val="24"/>
          <w:lang w:eastAsia="ru-RU"/>
        </w:rPr>
        <w:t>:</w:t>
      </w:r>
    </w:p>
    <w:p w14:paraId="444814B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составлять и распространять предложения, устанавливать связи между словами по вопросам; ставить знаки препинания в конце предложения;</w:t>
      </w:r>
    </w:p>
    <w:p w14:paraId="1C4F8EE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анализировать слова по звуковому составу (выделять и дифференцировать звуки, устанавливать последовательность звуков в слове);</w:t>
      </w:r>
    </w:p>
    <w:p w14:paraId="3329959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списывать рукописный и печатный текст целыми словами и словосочетаниями;</w:t>
      </w:r>
      <w:r w:rsidRPr="00C82464">
        <w:rPr>
          <w:rFonts w:eastAsia="Times New Roman" w:cs="Times New Roman"/>
          <w:sz w:val="24"/>
          <w:szCs w:val="24"/>
          <w:lang w:eastAsia="ru-RU"/>
        </w:rPr>
        <w:br/>
        <w:t>писать под диктовку предложения и тексты (30—35 слов).</w:t>
      </w:r>
    </w:p>
    <w:p w14:paraId="5D5BEC9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Cs/>
          <w:sz w:val="24"/>
          <w:szCs w:val="24"/>
          <w:lang w:eastAsia="ru-RU"/>
        </w:rPr>
        <w:t>знать:</w:t>
      </w:r>
    </w:p>
    <w:p w14:paraId="2A901B9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алфавит; расположение слов в алфавитном порядке в словаре.</w:t>
      </w:r>
    </w:p>
    <w:p w14:paraId="42ABDD74" w14:textId="77777777" w:rsidR="00AA1616" w:rsidRPr="00AA1616" w:rsidRDefault="00AA1616" w:rsidP="00C82464">
      <w:pPr>
        <w:spacing w:after="0"/>
        <w:ind w:firstLine="567"/>
        <w:jc w:val="both"/>
        <w:rPr>
          <w:rFonts w:eastAsia="Times New Roman" w:cs="Times New Roman"/>
          <w:b/>
          <w:i/>
          <w:sz w:val="24"/>
          <w:szCs w:val="24"/>
          <w:u w:val="single"/>
          <w:lang w:eastAsia="ru-RU"/>
        </w:rPr>
      </w:pPr>
      <w:r w:rsidRPr="00AA1616">
        <w:rPr>
          <w:rFonts w:eastAsia="Times New Roman" w:cs="Times New Roman"/>
          <w:b/>
          <w:i/>
          <w:sz w:val="24"/>
          <w:szCs w:val="24"/>
          <w:u w:val="single"/>
          <w:lang w:eastAsia="ru-RU"/>
        </w:rPr>
        <w:t xml:space="preserve">Естествознание </w:t>
      </w:r>
    </w:p>
    <w:p w14:paraId="757E8B26" w14:textId="4C67AB85" w:rsidR="00C82464" w:rsidRPr="00C82464" w:rsidRDefault="00C82464" w:rsidP="00C82464">
      <w:pPr>
        <w:spacing w:after="0"/>
        <w:ind w:firstLine="567"/>
        <w:jc w:val="both"/>
        <w:rPr>
          <w:rFonts w:eastAsia="Times New Roman" w:cs="Times New Roman"/>
          <w:b/>
          <w:i/>
          <w:sz w:val="24"/>
          <w:szCs w:val="24"/>
          <w:lang w:eastAsia="ru-RU"/>
        </w:rPr>
      </w:pPr>
      <w:r w:rsidRPr="00C82464">
        <w:rPr>
          <w:rFonts w:eastAsia="Times New Roman" w:cs="Times New Roman"/>
          <w:b/>
          <w:i/>
          <w:sz w:val="24"/>
          <w:szCs w:val="24"/>
          <w:lang w:eastAsia="ru-RU"/>
        </w:rPr>
        <w:t>«</w:t>
      </w:r>
      <w:r w:rsidR="00AA1616">
        <w:rPr>
          <w:rFonts w:eastAsia="Times New Roman" w:cs="Times New Roman"/>
          <w:b/>
          <w:i/>
          <w:sz w:val="24"/>
          <w:szCs w:val="24"/>
          <w:lang w:eastAsia="ru-RU"/>
        </w:rPr>
        <w:t>Мир природы и человека</w:t>
      </w:r>
      <w:r w:rsidRPr="00C82464">
        <w:rPr>
          <w:rFonts w:eastAsia="Times New Roman" w:cs="Times New Roman"/>
          <w:b/>
          <w:i/>
          <w:sz w:val="24"/>
          <w:szCs w:val="24"/>
          <w:lang w:eastAsia="ru-RU"/>
        </w:rPr>
        <w:t>»</w:t>
      </w:r>
    </w:p>
    <w:p w14:paraId="12AD2C37"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color w:val="00000A"/>
          <w:kern w:val="1"/>
          <w:sz w:val="24"/>
          <w:szCs w:val="24"/>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14:paraId="1885F3C1"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color w:val="00000A"/>
          <w:kern w:val="1"/>
          <w:sz w:val="24"/>
          <w:szCs w:val="24"/>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14:paraId="65E4E84F"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color w:val="00000A"/>
          <w:kern w:val="1"/>
          <w:sz w:val="24"/>
          <w:szCs w:val="24"/>
        </w:rPr>
        <w:t>Дополнение высказываний собеседников на основе материала личных наблюдений и прочитанного.</w:t>
      </w:r>
    </w:p>
    <w:p w14:paraId="19B11D8E" w14:textId="77777777" w:rsidR="00C82464" w:rsidRPr="00C82464" w:rsidRDefault="00C82464" w:rsidP="00C82464">
      <w:pPr>
        <w:spacing w:after="0"/>
        <w:ind w:firstLine="567"/>
        <w:jc w:val="both"/>
        <w:rPr>
          <w:rFonts w:eastAsia="Times New Roman" w:cs="Times New Roman"/>
          <w:b/>
          <w:bCs/>
          <w:sz w:val="24"/>
          <w:szCs w:val="24"/>
          <w:lang w:eastAsia="ru-RU"/>
        </w:rPr>
      </w:pPr>
      <w:r w:rsidRPr="00C82464">
        <w:rPr>
          <w:rFonts w:eastAsia="Times New Roman" w:cs="Times New Roman"/>
          <w:bCs/>
          <w:sz w:val="24"/>
          <w:szCs w:val="24"/>
          <w:lang w:eastAsia="ru-RU"/>
        </w:rPr>
        <w:t>Примерная тематика:</w:t>
      </w:r>
    </w:p>
    <w:p w14:paraId="3AC797EB"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Сезонные изменения в природе. </w:t>
      </w:r>
      <w:r w:rsidRPr="00C82464">
        <w:rPr>
          <w:rFonts w:eastAsia="Arial Unicode MS" w:cs="Times New Roman"/>
          <w:color w:val="00000A"/>
          <w:kern w:val="1"/>
          <w:sz w:val="24"/>
          <w:szCs w:val="24"/>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14:paraId="161BE937"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Город, село, деревня. </w:t>
      </w:r>
      <w:r w:rsidRPr="00C82464">
        <w:rPr>
          <w:rFonts w:eastAsia="Arial Unicode MS" w:cs="Times New Roman"/>
          <w:color w:val="00000A"/>
          <w:kern w:val="1"/>
          <w:sz w:val="24"/>
          <w:szCs w:val="24"/>
        </w:rPr>
        <w:t>Главная улица города, села. Учреждения города, села, деревни (почта, телеграф, телефонный узел, магазины, рынок, больница, аптека и др.).</w:t>
      </w:r>
    </w:p>
    <w:p w14:paraId="47CEAA76"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Дорожное движение. </w:t>
      </w:r>
      <w:r w:rsidRPr="00C82464">
        <w:rPr>
          <w:rFonts w:eastAsia="Arial Unicode MS" w:cs="Times New Roman"/>
          <w:color w:val="00000A"/>
          <w:kern w:val="1"/>
          <w:sz w:val="24"/>
          <w:szCs w:val="24"/>
        </w:rPr>
        <w:t>Правила дорожного движения: правильный переход улицы (все случаи).</w:t>
      </w:r>
    </w:p>
    <w:p w14:paraId="5E6E55A5"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Овощи, фрукты, ягоды. </w:t>
      </w:r>
      <w:r w:rsidRPr="00C82464">
        <w:rPr>
          <w:rFonts w:eastAsia="Arial Unicode MS" w:cs="Times New Roman"/>
          <w:color w:val="00000A"/>
          <w:kern w:val="1"/>
          <w:sz w:val="24"/>
          <w:szCs w:val="24"/>
        </w:rPr>
        <w:t>Определение и различение.</w:t>
      </w:r>
    </w:p>
    <w:p w14:paraId="49D8808B"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Орехи. </w:t>
      </w:r>
      <w:r w:rsidRPr="00C82464">
        <w:rPr>
          <w:rFonts w:eastAsia="Arial Unicode MS" w:cs="Times New Roman"/>
          <w:color w:val="00000A"/>
          <w:kern w:val="1"/>
          <w:sz w:val="24"/>
          <w:szCs w:val="24"/>
        </w:rPr>
        <w:t>Орех лещины, грецкий орех, кедровый орешек. Различение по внешнему виду, вкусу.</w:t>
      </w:r>
    </w:p>
    <w:p w14:paraId="11C83A07"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Грибы. </w:t>
      </w:r>
      <w:r w:rsidRPr="00C82464">
        <w:rPr>
          <w:rFonts w:eastAsia="Arial Unicode MS" w:cs="Times New Roman"/>
          <w:color w:val="00000A"/>
          <w:kern w:val="1"/>
          <w:sz w:val="24"/>
          <w:szCs w:val="24"/>
        </w:rPr>
        <w:t>Части гриба. Грибы съедобные и несъедобные.</w:t>
      </w:r>
    </w:p>
    <w:p w14:paraId="4966D6BD"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Семена цветковых растений. </w:t>
      </w:r>
      <w:r w:rsidRPr="00C82464">
        <w:rPr>
          <w:rFonts w:eastAsia="Arial Unicode MS" w:cs="Times New Roman"/>
          <w:color w:val="00000A"/>
          <w:kern w:val="1"/>
          <w:sz w:val="24"/>
          <w:szCs w:val="24"/>
        </w:rPr>
        <w:t>Сбор и хранение семян. Практические работы по выращиванию цветковых растений из семян (настурция, ноготки, душистый горошек и др.).</w:t>
      </w:r>
    </w:p>
    <w:p w14:paraId="0948F358"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Полевые растения. </w:t>
      </w:r>
      <w:r w:rsidRPr="00C82464">
        <w:rPr>
          <w:rFonts w:eastAsia="Arial Unicode MS" w:cs="Times New Roman"/>
          <w:color w:val="00000A"/>
          <w:kern w:val="1"/>
          <w:sz w:val="24"/>
          <w:szCs w:val="24"/>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14:paraId="4EAC32E9"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Квартира, комната. </w:t>
      </w:r>
      <w:r w:rsidRPr="00C82464">
        <w:rPr>
          <w:rFonts w:eastAsia="Arial Unicode MS" w:cs="Times New Roman"/>
          <w:color w:val="00000A"/>
          <w:kern w:val="1"/>
          <w:sz w:val="24"/>
          <w:szCs w:val="24"/>
        </w:rPr>
        <w:t>Столовая, спальня, кухня и др. Назначение.</w:t>
      </w:r>
    </w:p>
    <w:p w14:paraId="3F29FA79"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Мебель. </w:t>
      </w:r>
      <w:r w:rsidRPr="00C82464">
        <w:rPr>
          <w:rFonts w:eastAsia="Arial Unicode MS" w:cs="Times New Roman"/>
          <w:color w:val="00000A"/>
          <w:kern w:val="1"/>
          <w:sz w:val="24"/>
          <w:szCs w:val="24"/>
        </w:rPr>
        <w:t>Мебель для столовой, спальни, кухни. Назначение. Уход за мебелью.</w:t>
      </w:r>
    </w:p>
    <w:p w14:paraId="487AC807"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Посуда. </w:t>
      </w:r>
      <w:r w:rsidRPr="00C82464">
        <w:rPr>
          <w:rFonts w:eastAsia="Arial Unicode MS" w:cs="Times New Roman"/>
          <w:color w:val="00000A"/>
          <w:kern w:val="1"/>
          <w:sz w:val="24"/>
          <w:szCs w:val="24"/>
        </w:rPr>
        <w:t>Называние посуды. Посуда столовая, чайная, кухонная. Уход и хранение.</w:t>
      </w:r>
    </w:p>
    <w:p w14:paraId="295886BE"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Одежда. </w:t>
      </w:r>
      <w:r w:rsidRPr="00C82464">
        <w:rPr>
          <w:rFonts w:eastAsia="Arial Unicode MS" w:cs="Times New Roman"/>
          <w:color w:val="00000A"/>
          <w:kern w:val="1"/>
          <w:sz w:val="24"/>
          <w:szCs w:val="24"/>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14:paraId="4435E477"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Обувь. </w:t>
      </w:r>
      <w:r w:rsidRPr="00C82464">
        <w:rPr>
          <w:rFonts w:eastAsia="Arial Unicode MS" w:cs="Times New Roman"/>
          <w:color w:val="00000A"/>
          <w:kern w:val="1"/>
          <w:sz w:val="24"/>
          <w:szCs w:val="24"/>
        </w:rPr>
        <w:t>Из чего делают обувь. Обувь кожаная, резиновая, валяная, текстильная. Уход за разными видами обуви.</w:t>
      </w:r>
    </w:p>
    <w:p w14:paraId="628A80F8"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lastRenderedPageBreak/>
        <w:t xml:space="preserve">Комнатные растения. </w:t>
      </w:r>
      <w:r w:rsidRPr="00C82464">
        <w:rPr>
          <w:rFonts w:eastAsia="Arial Unicode MS" w:cs="Times New Roman"/>
          <w:color w:val="00000A"/>
          <w:kern w:val="1"/>
          <w:sz w:val="24"/>
          <w:szCs w:val="24"/>
        </w:rPr>
        <w:t>Традесканция, бегония, герань, алоэ (на выбор). Части растений. Практические работы по выращиванию комнатных растений из черенков.</w:t>
      </w:r>
    </w:p>
    <w:p w14:paraId="76829ED4"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Деревья. </w:t>
      </w:r>
      <w:r w:rsidRPr="00C82464">
        <w:rPr>
          <w:rFonts w:eastAsia="Arial Unicode MS" w:cs="Times New Roman"/>
          <w:color w:val="00000A"/>
          <w:kern w:val="1"/>
          <w:sz w:val="24"/>
          <w:szCs w:val="24"/>
        </w:rPr>
        <w:t>Ель, сосна. Распознавание. Части дерева: корень, ствол, ветви, листья, хвоя. Семена в шишках. Ель, сосна — хвойные деревья.</w:t>
      </w:r>
    </w:p>
    <w:p w14:paraId="0C142B12"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Домашние животные. </w:t>
      </w:r>
      <w:r w:rsidRPr="00C82464">
        <w:rPr>
          <w:rFonts w:eastAsia="Arial Unicode MS" w:cs="Times New Roman"/>
          <w:color w:val="00000A"/>
          <w:kern w:val="1"/>
          <w:sz w:val="24"/>
          <w:szCs w:val="24"/>
        </w:rPr>
        <w:t>Лошадь, корова, свинья и др. Особенности внешнего вида. Пища. Уход и содержание. Польза, приносимая людям.</w:t>
      </w:r>
    </w:p>
    <w:p w14:paraId="7CC51559"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Дикие животные. </w:t>
      </w:r>
      <w:r w:rsidRPr="00C82464">
        <w:rPr>
          <w:rFonts w:eastAsia="Arial Unicode MS" w:cs="Times New Roman"/>
          <w:color w:val="00000A"/>
          <w:kern w:val="1"/>
          <w:sz w:val="24"/>
          <w:szCs w:val="24"/>
        </w:rPr>
        <w:t>Лось, олень. Внешний вид, пища, повадки.</w:t>
      </w:r>
    </w:p>
    <w:p w14:paraId="2FD0DFEF"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Домашние птицы. </w:t>
      </w:r>
      <w:r w:rsidRPr="00C82464">
        <w:rPr>
          <w:rFonts w:eastAsia="Arial Unicode MS" w:cs="Times New Roman"/>
          <w:color w:val="00000A"/>
          <w:kern w:val="1"/>
          <w:sz w:val="24"/>
          <w:szCs w:val="24"/>
        </w:rPr>
        <w:t>Гусь, индюк и др. Внешний вид, пища, повадки. Польза, приносимая людям.</w:t>
      </w:r>
    </w:p>
    <w:p w14:paraId="7B2B9D2D"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Дикие птицы. </w:t>
      </w:r>
      <w:r w:rsidRPr="00C82464">
        <w:rPr>
          <w:rFonts w:eastAsia="Arial Unicode MS" w:cs="Times New Roman"/>
          <w:color w:val="00000A"/>
          <w:kern w:val="1"/>
          <w:sz w:val="24"/>
          <w:szCs w:val="24"/>
        </w:rPr>
        <w:t>Гусь, лебедь и др. Внешний вид, места обитания, пища.</w:t>
      </w:r>
    </w:p>
    <w:p w14:paraId="5339C0E1"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Птицы перелетные и зимующие.</w:t>
      </w:r>
    </w:p>
    <w:p w14:paraId="69A9698D"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color w:val="00000A"/>
          <w:kern w:val="1"/>
          <w:sz w:val="24"/>
          <w:szCs w:val="24"/>
        </w:rPr>
        <w:t>Время отлета и прилета разных птиц.</w:t>
      </w:r>
    </w:p>
    <w:p w14:paraId="2343430E"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Насекомые вредные и полезные. </w:t>
      </w:r>
      <w:r w:rsidRPr="00C82464">
        <w:rPr>
          <w:rFonts w:eastAsia="Arial Unicode MS" w:cs="Times New Roman"/>
          <w:color w:val="00000A"/>
          <w:kern w:val="1"/>
          <w:sz w:val="24"/>
          <w:szCs w:val="24"/>
        </w:rPr>
        <w:t>Бабочки, майский жук, пчела, муравей, муха.</w:t>
      </w:r>
    </w:p>
    <w:p w14:paraId="66703B16"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Рыбы. </w:t>
      </w:r>
      <w:r w:rsidRPr="00C82464">
        <w:rPr>
          <w:rFonts w:eastAsia="Arial Unicode MS" w:cs="Times New Roman"/>
          <w:color w:val="00000A"/>
          <w:kern w:val="1"/>
          <w:sz w:val="24"/>
          <w:szCs w:val="24"/>
        </w:rPr>
        <w:t>Чем покрыто тело рыбы. Как передвигаются, чем и как питаются рыбы. Уход за рыбами в аквариуме.</w:t>
      </w:r>
    </w:p>
    <w:p w14:paraId="7A97B45F" w14:textId="77777777" w:rsidR="00C82464" w:rsidRPr="00C82464" w:rsidRDefault="00C82464" w:rsidP="00C82464">
      <w:pPr>
        <w:spacing w:after="0"/>
        <w:ind w:firstLine="567"/>
        <w:jc w:val="both"/>
        <w:rPr>
          <w:rFonts w:eastAsia="Arial Unicode MS" w:cs="Times New Roman"/>
          <w:color w:val="00000A"/>
          <w:kern w:val="1"/>
          <w:sz w:val="24"/>
          <w:szCs w:val="24"/>
        </w:rPr>
      </w:pPr>
      <w:r w:rsidRPr="00C82464">
        <w:rPr>
          <w:rFonts w:eastAsia="Arial Unicode MS" w:cs="Times New Roman"/>
          <w:i/>
          <w:iCs/>
          <w:color w:val="00000A"/>
          <w:kern w:val="1"/>
          <w:sz w:val="24"/>
          <w:szCs w:val="24"/>
        </w:rPr>
        <w:t xml:space="preserve">Охрана здоровья. </w:t>
      </w:r>
      <w:r w:rsidRPr="00C82464">
        <w:rPr>
          <w:rFonts w:eastAsia="Arial Unicode MS" w:cs="Times New Roman"/>
          <w:color w:val="00000A"/>
          <w:kern w:val="1"/>
          <w:sz w:val="24"/>
          <w:szCs w:val="24"/>
        </w:rPr>
        <w:t>Отдых и труд дома. Режим сна. Режим питания.</w:t>
      </w:r>
    </w:p>
    <w:p w14:paraId="28EFAA9B" w14:textId="77777777" w:rsidR="00C82464" w:rsidRPr="00C82464" w:rsidRDefault="00C82464" w:rsidP="00C82464">
      <w:pPr>
        <w:spacing w:after="0"/>
        <w:ind w:firstLine="567"/>
        <w:jc w:val="both"/>
        <w:rPr>
          <w:rFonts w:eastAsia="Times New Roman" w:cs="Times New Roman"/>
          <w:b/>
          <w:bCs/>
          <w:sz w:val="24"/>
          <w:szCs w:val="24"/>
          <w:lang w:eastAsia="ru-RU"/>
        </w:rPr>
      </w:pPr>
      <w:r w:rsidRPr="00C82464">
        <w:rPr>
          <w:rFonts w:eastAsia="Times New Roman" w:cs="Times New Roman"/>
          <w:bCs/>
          <w:color w:val="000000"/>
          <w:sz w:val="24"/>
          <w:szCs w:val="24"/>
          <w:lang w:eastAsia="ru-RU"/>
        </w:rPr>
        <w:t>Экскурсии, наблюдения и практические работы по темам:</w:t>
      </w:r>
    </w:p>
    <w:p w14:paraId="0D70CD29" w14:textId="77777777" w:rsidR="00C82464" w:rsidRPr="00C82464" w:rsidRDefault="00C82464" w:rsidP="00C82464">
      <w:pPr>
        <w:spacing w:after="0"/>
        <w:ind w:firstLine="567"/>
        <w:contextualSpacing/>
        <w:jc w:val="both"/>
        <w:rPr>
          <w:rFonts w:eastAsia="Arial Unicode MS" w:cs="Times New Roman"/>
          <w:color w:val="00000A"/>
          <w:kern w:val="1"/>
          <w:sz w:val="24"/>
          <w:szCs w:val="24"/>
        </w:rPr>
      </w:pPr>
      <w:r w:rsidRPr="00C82464">
        <w:rPr>
          <w:rFonts w:eastAsia="Arial Unicode MS" w:cs="Times New Roman"/>
          <w:color w:val="00000A"/>
          <w:kern w:val="1"/>
          <w:sz w:val="24"/>
          <w:szCs w:val="24"/>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14:paraId="3B7B50FF" w14:textId="77777777" w:rsidR="00C82464" w:rsidRPr="00C82464" w:rsidRDefault="00C82464" w:rsidP="00C82464">
      <w:pPr>
        <w:spacing w:after="0"/>
        <w:ind w:firstLine="567"/>
        <w:contextualSpacing/>
        <w:jc w:val="both"/>
        <w:rPr>
          <w:rFonts w:eastAsia="Arial Unicode MS" w:cs="Times New Roman"/>
          <w:color w:val="00000A"/>
          <w:kern w:val="1"/>
          <w:sz w:val="24"/>
          <w:szCs w:val="24"/>
        </w:rPr>
      </w:pPr>
      <w:r w:rsidRPr="00C82464">
        <w:rPr>
          <w:rFonts w:eastAsia="Arial Unicode MS" w:cs="Times New Roman"/>
          <w:color w:val="00000A"/>
          <w:kern w:val="1"/>
          <w:sz w:val="24"/>
          <w:szCs w:val="24"/>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14:paraId="04DF1BD6" w14:textId="77777777" w:rsidR="00C82464" w:rsidRPr="00C82464" w:rsidRDefault="00C82464" w:rsidP="00C82464">
      <w:pPr>
        <w:spacing w:after="0"/>
        <w:ind w:firstLine="567"/>
        <w:contextualSpacing/>
        <w:jc w:val="both"/>
        <w:rPr>
          <w:rFonts w:eastAsia="Arial Unicode MS" w:cs="Times New Roman"/>
          <w:color w:val="00000A"/>
          <w:kern w:val="1"/>
          <w:sz w:val="24"/>
          <w:szCs w:val="24"/>
        </w:rPr>
      </w:pPr>
      <w:r w:rsidRPr="00C82464">
        <w:rPr>
          <w:rFonts w:eastAsia="Arial Unicode MS" w:cs="Times New Roman"/>
          <w:color w:val="00000A"/>
          <w:kern w:val="1"/>
          <w:sz w:val="24"/>
          <w:szCs w:val="24"/>
        </w:rPr>
        <w:t>Практические работы по уходу за одеждой, обувью, за комнатными растениями, по выращиванию цветковых растений из семян.</w:t>
      </w:r>
    </w:p>
    <w:p w14:paraId="7E3B8202" w14:textId="77777777" w:rsidR="00C82464" w:rsidRPr="00C82464" w:rsidRDefault="00C82464" w:rsidP="00C82464">
      <w:pPr>
        <w:spacing w:after="0"/>
        <w:ind w:firstLine="567"/>
        <w:jc w:val="both"/>
        <w:rPr>
          <w:rFonts w:eastAsia="Times New Roman" w:cs="Times New Roman"/>
          <w:b/>
          <w:bCs/>
          <w:sz w:val="24"/>
          <w:szCs w:val="24"/>
          <w:lang w:eastAsia="ru-RU"/>
        </w:rPr>
      </w:pPr>
      <w:r w:rsidRPr="00C82464">
        <w:rPr>
          <w:rFonts w:eastAsia="Times New Roman" w:cs="Times New Roman"/>
          <w:bCs/>
          <w:sz w:val="24"/>
          <w:szCs w:val="24"/>
          <w:lang w:eastAsia="ru-RU"/>
        </w:rPr>
        <w:t>Основные требования к знаниям и умениям учащихся:</w:t>
      </w:r>
    </w:p>
    <w:p w14:paraId="4BF7797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Cs/>
          <w:sz w:val="24"/>
          <w:szCs w:val="24"/>
          <w:lang w:eastAsia="ru-RU"/>
        </w:rPr>
        <w:t>уметь</w:t>
      </w:r>
      <w:r w:rsidRPr="00C82464">
        <w:rPr>
          <w:rFonts w:eastAsia="Times New Roman" w:cs="Times New Roman"/>
          <w:sz w:val="24"/>
          <w:szCs w:val="24"/>
          <w:lang w:eastAsia="ru-RU"/>
        </w:rPr>
        <w:t>:</w:t>
      </w:r>
    </w:p>
    <w:p w14:paraId="6FFAC17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называть и характеризовать предметы и явления, сравнивать и классифицировать, устанавливать элементарные зависимости;</w:t>
      </w:r>
    </w:p>
    <w:p w14:paraId="01DD9F4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активно участвовать в беседе;</w:t>
      </w:r>
    </w:p>
    <w:p w14:paraId="2E34D3C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связно высказываться на предложенную тему на основе проведенных наблюдений;</w:t>
      </w:r>
    </w:p>
    <w:p w14:paraId="3BADDA8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выполнять практические работы по уходу за жилищем, по посадке растений на пришкольном и опытном участке, по уборке урожая;</w:t>
      </w:r>
    </w:p>
    <w:p w14:paraId="17A55E5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соблюдать правила личной гигиены;</w:t>
      </w:r>
    </w:p>
    <w:p w14:paraId="3E20D54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соблюдать правила дорожного движения.</w:t>
      </w:r>
    </w:p>
    <w:p w14:paraId="0CA3861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Cs/>
          <w:sz w:val="24"/>
          <w:szCs w:val="24"/>
          <w:lang w:eastAsia="ru-RU"/>
        </w:rPr>
        <w:t>знать</w:t>
      </w:r>
      <w:r w:rsidRPr="00C82464">
        <w:rPr>
          <w:rFonts w:eastAsia="Times New Roman" w:cs="Times New Roman"/>
          <w:sz w:val="24"/>
          <w:szCs w:val="24"/>
          <w:lang w:eastAsia="ru-RU"/>
        </w:rPr>
        <w:t>:</w:t>
      </w:r>
    </w:p>
    <w:p w14:paraId="785C3D7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названия и свойства изученных предметов, групп предметов, явлений природы;</w:t>
      </w:r>
    </w:p>
    <w:p w14:paraId="05AF6DB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правила дорожного движения, все случаи правильного перехода улицы.</w:t>
      </w:r>
    </w:p>
    <w:p w14:paraId="361059F3" w14:textId="77777777" w:rsidR="00C82464" w:rsidRPr="00EC6A5D" w:rsidRDefault="00C82464" w:rsidP="00C82464">
      <w:pPr>
        <w:spacing w:after="0"/>
        <w:ind w:firstLine="567"/>
        <w:jc w:val="both"/>
        <w:rPr>
          <w:rFonts w:eastAsia="Times New Roman" w:cs="Times New Roman"/>
          <w:b/>
          <w:i/>
          <w:sz w:val="24"/>
          <w:szCs w:val="24"/>
          <w:u w:val="single"/>
          <w:lang w:eastAsia="ru-RU"/>
        </w:rPr>
      </w:pPr>
      <w:r w:rsidRPr="00EC6A5D">
        <w:rPr>
          <w:rFonts w:eastAsia="Times New Roman" w:cs="Times New Roman"/>
          <w:b/>
          <w:i/>
          <w:sz w:val="24"/>
          <w:szCs w:val="24"/>
          <w:u w:val="single"/>
          <w:lang w:eastAsia="ru-RU"/>
        </w:rPr>
        <w:t>Математика</w:t>
      </w:r>
    </w:p>
    <w:p w14:paraId="2C5784A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Сложение и вычитание чисел в пределах 100 без перехода через разряд (все случаи).</w:t>
      </w:r>
    </w:p>
    <w:p w14:paraId="348928E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Сложение двузначного числа с однозначным и вычитание однозначного числа из двузначного с переходом через разряд.</w:t>
      </w:r>
    </w:p>
    <w:p w14:paraId="0CF1FF4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Письменное сложение и вычитание двузначных чисел с переходом через разряд.</w:t>
      </w:r>
    </w:p>
    <w:p w14:paraId="3ADB21D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Присчитывание и отсчитывание по 3, 6, 9, 4, 8, 7.</w:t>
      </w:r>
    </w:p>
    <w:p w14:paraId="03ADB67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Таблица умножения чисел 3, 4, 5, 6, 7, 8, 9. Таблица деления на 3, 4, 5, 6, 7, 8, 9 равных частей. Взаимосвязь умножения и деления.</w:t>
      </w:r>
    </w:p>
    <w:p w14:paraId="3A3D645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Умножение 1, 0, 10 и на 1, 0, 10. Деление 0, деление на 1, на 10. Названия компонентов и результатов умножения и деления в речи учащихся.</w:t>
      </w:r>
    </w:p>
    <w:p w14:paraId="603E720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Единица (мера) массы — центнер. Обозначение: 1 ц. Соотношение: 1 ц = 100 кг (с использованием памятки).</w:t>
      </w:r>
    </w:p>
    <w:p w14:paraId="56A896D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Единица (мера) длины — миллиметр. Обозначение: 1 мм. Соотношение: 1 см = 10 мм. (с использованием памятки)</w:t>
      </w:r>
    </w:p>
    <w:p w14:paraId="1CB0517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14:paraId="3332DA8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Простая арифметическая задача на увеличение (уменьшение) числа в несколько </w:t>
      </w:r>
      <w:proofErr w:type="spellStart"/>
      <w:r w:rsidRPr="00C82464">
        <w:rPr>
          <w:rFonts w:eastAsia="Times New Roman" w:cs="Times New Roman"/>
          <w:sz w:val="24"/>
          <w:szCs w:val="24"/>
          <w:lang w:eastAsia="ru-RU"/>
        </w:rPr>
        <w:t>раз.Зависимость</w:t>
      </w:r>
      <w:proofErr w:type="spellEnd"/>
      <w:r w:rsidRPr="00C82464">
        <w:rPr>
          <w:rFonts w:eastAsia="Times New Roman" w:cs="Times New Roman"/>
          <w:sz w:val="24"/>
          <w:szCs w:val="24"/>
          <w:lang w:eastAsia="ru-RU"/>
        </w:rPr>
        <w:t xml:space="preserve"> между стоимостью, ценой, количеством (все случаи). Составные задачи, решаемые двумя арифметическими </w:t>
      </w:r>
      <w:proofErr w:type="spellStart"/>
      <w:r w:rsidRPr="00C82464">
        <w:rPr>
          <w:rFonts w:eastAsia="Times New Roman" w:cs="Times New Roman"/>
          <w:sz w:val="24"/>
          <w:szCs w:val="24"/>
          <w:lang w:eastAsia="ru-RU"/>
        </w:rPr>
        <w:t>действиями.Замкнутые</w:t>
      </w:r>
      <w:proofErr w:type="spellEnd"/>
      <w:r w:rsidRPr="00C82464">
        <w:rPr>
          <w:rFonts w:eastAsia="Times New Roman" w:cs="Times New Roman"/>
          <w:sz w:val="24"/>
          <w:szCs w:val="24"/>
          <w:lang w:eastAsia="ru-RU"/>
        </w:rPr>
        <w:t xml:space="preserve"> и незамкнутые кривые: окружность, </w:t>
      </w:r>
      <w:proofErr w:type="spellStart"/>
      <w:r w:rsidRPr="00C82464">
        <w:rPr>
          <w:rFonts w:eastAsia="Times New Roman" w:cs="Times New Roman"/>
          <w:sz w:val="24"/>
          <w:szCs w:val="24"/>
          <w:lang w:eastAsia="ru-RU"/>
        </w:rPr>
        <w:t>дуга.Ломаные</w:t>
      </w:r>
      <w:proofErr w:type="spellEnd"/>
      <w:r w:rsidRPr="00C82464">
        <w:rPr>
          <w:rFonts w:eastAsia="Times New Roman" w:cs="Times New Roman"/>
          <w:sz w:val="24"/>
          <w:szCs w:val="24"/>
          <w:lang w:eastAsia="ru-RU"/>
        </w:rPr>
        <w:t xml:space="preserve">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p>
    <w:p w14:paraId="40F6A77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14:paraId="5183571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Построение прямоугольника (квадрата) с помощью чертежного треугольника.</w:t>
      </w:r>
    </w:p>
    <w:p w14:paraId="36B03B6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Название сторон прямоугольника: основания (верхнее, нижнее), боковые стороны (правая, левая), противоположные, смежные стороны.</w:t>
      </w:r>
    </w:p>
    <w:p w14:paraId="21E30362" w14:textId="77777777" w:rsidR="00C82464" w:rsidRPr="00C82464" w:rsidRDefault="00C82464" w:rsidP="00C82464">
      <w:pPr>
        <w:spacing w:after="0"/>
        <w:ind w:firstLine="567"/>
        <w:jc w:val="both"/>
        <w:rPr>
          <w:rFonts w:eastAsia="Times New Roman" w:cs="Times New Roman"/>
          <w:b/>
          <w:bCs/>
          <w:sz w:val="24"/>
          <w:szCs w:val="24"/>
          <w:lang w:eastAsia="ru-RU"/>
        </w:rPr>
      </w:pPr>
      <w:r w:rsidRPr="00C82464">
        <w:rPr>
          <w:rFonts w:eastAsia="Times New Roman" w:cs="Times New Roman"/>
          <w:bCs/>
          <w:sz w:val="24"/>
          <w:szCs w:val="24"/>
          <w:lang w:eastAsia="ru-RU"/>
        </w:rPr>
        <w:t>Основные требования к знаниям и умениям учащихся:</w:t>
      </w:r>
    </w:p>
    <w:p w14:paraId="1D0585D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Cs/>
          <w:sz w:val="24"/>
          <w:szCs w:val="24"/>
          <w:lang w:eastAsia="ru-RU"/>
        </w:rPr>
        <w:t>знать</w:t>
      </w:r>
      <w:r w:rsidRPr="00C82464">
        <w:rPr>
          <w:rFonts w:eastAsia="Times New Roman" w:cs="Times New Roman"/>
          <w:sz w:val="24"/>
          <w:szCs w:val="24"/>
          <w:lang w:eastAsia="ru-RU"/>
        </w:rPr>
        <w:t>:</w:t>
      </w:r>
    </w:p>
    <w:p w14:paraId="77EC6EA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-различие между устным и письменным сложением и вычитанием чисел в пределах 100;</w:t>
      </w:r>
    </w:p>
    <w:p w14:paraId="445D1B69"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-таблицы умножения всех однозначных чисел и числа 10. Правило умножения чисел 1 и 0, на 1 и 0, деления 0 и деления на 1, на 10;</w:t>
      </w:r>
    </w:p>
    <w:p w14:paraId="42F16DF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-названия компонентов умножения, деления;</w:t>
      </w:r>
    </w:p>
    <w:p w14:paraId="4314D9B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-меры длины, массы и их соотношения;</w:t>
      </w:r>
    </w:p>
    <w:p w14:paraId="11F0859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-меры времени и их соотношения;</w:t>
      </w:r>
    </w:p>
    <w:p w14:paraId="5342ACD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-различные случаи взаимного положения двух геометрических фигур;</w:t>
      </w:r>
    </w:p>
    <w:p w14:paraId="3FEE18B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-названия элементов четырехугольников.</w:t>
      </w:r>
    </w:p>
    <w:p w14:paraId="2C36DF1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Учащиеся должны </w:t>
      </w:r>
      <w:r w:rsidRPr="00C82464">
        <w:rPr>
          <w:rFonts w:eastAsia="Times New Roman" w:cs="Times New Roman"/>
          <w:bCs/>
          <w:sz w:val="24"/>
          <w:szCs w:val="24"/>
          <w:lang w:eastAsia="ru-RU"/>
        </w:rPr>
        <w:t>уметь</w:t>
      </w:r>
      <w:r w:rsidRPr="00C82464">
        <w:rPr>
          <w:rFonts w:eastAsia="Times New Roman" w:cs="Times New Roman"/>
          <w:sz w:val="24"/>
          <w:szCs w:val="24"/>
          <w:lang w:eastAsia="ru-RU"/>
        </w:rPr>
        <w:t>:</w:t>
      </w:r>
    </w:p>
    <w:p w14:paraId="5018B764"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-выполнять устные и письменные действия сложения и вычитания;</w:t>
      </w:r>
    </w:p>
    <w:p w14:paraId="5F4048D9"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-практически пользоваться переместительным свойством умножения;</w:t>
      </w:r>
    </w:p>
    <w:p w14:paraId="40379EA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-определять время по часам тремя способами с точностью до 1 мин;</w:t>
      </w:r>
    </w:p>
    <w:p w14:paraId="30CE1CC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-решать, составлять, иллюстрировать все изученные простые арифметические задачи;</w:t>
      </w:r>
    </w:p>
    <w:p w14:paraId="6E32A2E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-самостоятельно кратко записывать, моделировать содержание, решать составные арифметические задачи в два действия;</w:t>
      </w:r>
    </w:p>
    <w:p w14:paraId="27A17DD9"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-различать замкнутые, незамкнутые кривые, ломаные линии;</w:t>
      </w:r>
    </w:p>
    <w:p w14:paraId="7965AB3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-вычислять длину ломаной;</w:t>
      </w:r>
    </w:p>
    <w:p w14:paraId="4C65944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14:paraId="6FF7209E"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i/>
          <w:iCs/>
          <w:sz w:val="24"/>
          <w:szCs w:val="24"/>
          <w:lang w:eastAsia="ru-RU"/>
        </w:rPr>
        <w:t>Примечания.</w:t>
      </w:r>
    </w:p>
    <w:p w14:paraId="76AB34A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14:paraId="210FA9D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2.Узнавание, моделирование взаимного положения фигур без вычерчивания.</w:t>
      </w:r>
    </w:p>
    <w:p w14:paraId="70F32F0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3.Определение времени по часам хотя бы одним способом.</w:t>
      </w:r>
    </w:p>
    <w:p w14:paraId="3C5F6FB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4.Решение составных задач с помощью учителя.</w:t>
      </w:r>
    </w:p>
    <w:p w14:paraId="65B27F96" w14:textId="77651F30" w:rsidR="00EC6A5D" w:rsidRPr="00EC6A5D" w:rsidRDefault="00EC6A5D" w:rsidP="00C82464">
      <w:pPr>
        <w:spacing w:after="0"/>
        <w:ind w:firstLine="567"/>
        <w:jc w:val="both"/>
        <w:rPr>
          <w:rFonts w:eastAsia="Times New Roman" w:cs="Times New Roman"/>
          <w:b/>
          <w:i/>
          <w:sz w:val="24"/>
          <w:szCs w:val="24"/>
          <w:u w:val="single"/>
          <w:lang w:eastAsia="ru-RU"/>
        </w:rPr>
      </w:pPr>
      <w:r w:rsidRPr="00EC6A5D">
        <w:rPr>
          <w:rFonts w:eastAsia="Times New Roman" w:cs="Times New Roman"/>
          <w:b/>
          <w:i/>
          <w:sz w:val="24"/>
          <w:szCs w:val="24"/>
          <w:u w:val="single"/>
          <w:lang w:eastAsia="ru-RU"/>
        </w:rPr>
        <w:t xml:space="preserve">Искусство </w:t>
      </w:r>
    </w:p>
    <w:p w14:paraId="344E83FF" w14:textId="69F55B80" w:rsidR="00C82464" w:rsidRPr="00EC6A5D" w:rsidRDefault="00EC6A5D" w:rsidP="00C82464">
      <w:pPr>
        <w:spacing w:after="0"/>
        <w:ind w:firstLine="567"/>
        <w:jc w:val="both"/>
        <w:rPr>
          <w:rFonts w:eastAsia="Times New Roman" w:cs="Times New Roman"/>
          <w:b/>
          <w:iCs/>
          <w:sz w:val="24"/>
          <w:szCs w:val="24"/>
          <w:lang w:eastAsia="ru-RU"/>
        </w:rPr>
      </w:pPr>
      <w:r w:rsidRPr="00EC6A5D">
        <w:rPr>
          <w:rFonts w:eastAsia="Times New Roman" w:cs="Times New Roman"/>
          <w:b/>
          <w:iCs/>
          <w:sz w:val="24"/>
          <w:szCs w:val="24"/>
          <w:lang w:eastAsia="ru-RU"/>
        </w:rPr>
        <w:t>(предмет: музыка и рисование)</w:t>
      </w:r>
    </w:p>
    <w:p w14:paraId="432A9B6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Учащиеся должны уметь:</w:t>
      </w:r>
    </w:p>
    <w:p w14:paraId="5498F9D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 помощью учителя определять величину изображения в зависимости от размера листа бумаги;</w:t>
      </w:r>
    </w:p>
    <w:p w14:paraId="0BB4854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 помощью взрослого подбирать и передавать в рисунке цвета изображаемых предметов (цветной карандаш, гуашь);</w:t>
      </w:r>
    </w:p>
    <w:p w14:paraId="2769605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Пользоваться гуашевыми красками при рисовании орнаментов (узоров);</w:t>
      </w:r>
    </w:p>
    <w:p w14:paraId="10A1ACE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Анализировать с помощью взрослого свой  рисунок и рисунок товарища (по отдельным вопросам учителя);</w:t>
      </w:r>
    </w:p>
    <w:p w14:paraId="25728504"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Употреблять в речи слова   (с помощью взрослого), обозначающие пространственные признаки и пространственные отношения предметов; </w:t>
      </w:r>
    </w:p>
    <w:p w14:paraId="3565AA4B" w14:textId="6ADEC7B4" w:rsid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С помощью взрослого рассказывать о содержании и особенностях рассматриваемого произведения изобразительного искусства.</w:t>
      </w:r>
    </w:p>
    <w:p w14:paraId="6E1F5D4B" w14:textId="77777777" w:rsidR="00EC6A5D" w:rsidRPr="00EC6A5D" w:rsidRDefault="00EC6A5D" w:rsidP="00EC6A5D">
      <w:pPr>
        <w:spacing w:after="0"/>
        <w:ind w:firstLine="567"/>
        <w:jc w:val="both"/>
        <w:rPr>
          <w:rFonts w:eastAsia="Times New Roman" w:cs="Times New Roman"/>
          <w:b/>
          <w:bCs/>
          <w:sz w:val="24"/>
          <w:szCs w:val="24"/>
          <w:lang w:eastAsia="ru-RU"/>
        </w:rPr>
      </w:pPr>
      <w:r w:rsidRPr="00EC6A5D">
        <w:rPr>
          <w:rFonts w:eastAsia="Times New Roman" w:cs="Times New Roman"/>
          <w:b/>
          <w:bCs/>
          <w:sz w:val="24"/>
          <w:szCs w:val="24"/>
          <w:lang w:eastAsia="ru-RU"/>
        </w:rPr>
        <w:t xml:space="preserve">Музыка </w:t>
      </w:r>
    </w:p>
    <w:p w14:paraId="444AEAF3"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Формирование и развитие элементарных умений и навыков, способствующих адекватному восприятию музыкальных произведений и их исполнению. </w:t>
      </w:r>
    </w:p>
    <w:p w14:paraId="09244AEA"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Развитие интереса к музыкальному искусству; формирование простейших эстетических ориентиров. </w:t>
      </w:r>
    </w:p>
    <w:p w14:paraId="505AB64B"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Изобразительное искусство </w:t>
      </w:r>
    </w:p>
    <w:p w14:paraId="4310396E"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 </w:t>
      </w:r>
    </w:p>
    <w:p w14:paraId="60781729"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Формирование умений и навыков изобразительной деятельности, их применение для решения практических задач. </w:t>
      </w:r>
    </w:p>
    <w:p w14:paraId="7FA02CE9" w14:textId="5763A0CA" w:rsid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p w14:paraId="4BB3EBB9" w14:textId="27EF0A76"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b/>
          <w:bCs/>
          <w:i/>
          <w:iCs/>
          <w:sz w:val="24"/>
          <w:szCs w:val="24"/>
          <w:u w:val="single"/>
          <w:lang w:eastAsia="ru-RU"/>
        </w:rPr>
        <w:t>Технология</w:t>
      </w:r>
      <w:r w:rsidRPr="00EC6A5D">
        <w:rPr>
          <w:rFonts w:eastAsia="Times New Roman" w:cs="Times New Roman"/>
          <w:sz w:val="24"/>
          <w:szCs w:val="24"/>
          <w:lang w:eastAsia="ru-RU"/>
        </w:rPr>
        <w:t xml:space="preserve"> </w:t>
      </w:r>
    </w:p>
    <w:p w14:paraId="5066E7EE"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Овладение элементарными приемами ручного труда, </w:t>
      </w:r>
      <w:proofErr w:type="spellStart"/>
      <w:r w:rsidRPr="00EC6A5D">
        <w:rPr>
          <w:rFonts w:eastAsia="Times New Roman" w:cs="Times New Roman"/>
          <w:sz w:val="24"/>
          <w:szCs w:val="24"/>
          <w:lang w:eastAsia="ru-RU"/>
        </w:rPr>
        <w:t>общетрудовыми</w:t>
      </w:r>
      <w:proofErr w:type="spellEnd"/>
      <w:r w:rsidRPr="00EC6A5D">
        <w:rPr>
          <w:rFonts w:eastAsia="Times New Roman" w:cs="Times New Roman"/>
          <w:sz w:val="24"/>
          <w:szCs w:val="24"/>
          <w:lang w:eastAsia="ru-RU"/>
        </w:rPr>
        <w:t xml:space="preserve"> умениями и навыками, развитие самостоятельности, положительной мотивации к трудовой деятельности. </w:t>
      </w:r>
    </w:p>
    <w:p w14:paraId="16DC797E"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Получение первоначальных представлений о значении труда в жизни человека и общества, о мире профессий и важности выбора доступной профессии. </w:t>
      </w:r>
    </w:p>
    <w:p w14:paraId="232D9D0F" w14:textId="77777777" w:rsidR="00EC6A5D" w:rsidRPr="00EC6A5D" w:rsidRDefault="00EC6A5D" w:rsidP="00EC6A5D">
      <w:pPr>
        <w:spacing w:after="0"/>
        <w:ind w:firstLine="567"/>
        <w:jc w:val="both"/>
        <w:rPr>
          <w:rFonts w:eastAsia="Times New Roman" w:cs="Times New Roman"/>
          <w:sz w:val="24"/>
          <w:szCs w:val="24"/>
          <w:lang w:eastAsia="ru-RU"/>
        </w:rPr>
      </w:pPr>
      <w:r w:rsidRPr="00EC6A5D">
        <w:rPr>
          <w:rFonts w:eastAsia="Times New Roman" w:cs="Times New Roman"/>
          <w:sz w:val="24"/>
          <w:szCs w:val="24"/>
          <w:lang w:eastAsia="ru-RU"/>
        </w:rPr>
        <w:t xml:space="preserve">Реализация АООП в части трудового обучения осуществляется исходя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w:t>
      </w:r>
    </w:p>
    <w:p w14:paraId="241C4B36" w14:textId="77777777" w:rsidR="00EC6A5D" w:rsidRPr="00C82464" w:rsidRDefault="00EC6A5D" w:rsidP="00EC6A5D">
      <w:pPr>
        <w:spacing w:after="0"/>
        <w:ind w:firstLine="567"/>
        <w:jc w:val="both"/>
        <w:rPr>
          <w:rFonts w:eastAsia="Times New Roman" w:cs="Times New Roman"/>
          <w:sz w:val="24"/>
          <w:szCs w:val="24"/>
          <w:lang w:eastAsia="ru-RU"/>
        </w:rPr>
      </w:pPr>
    </w:p>
    <w:p w14:paraId="3F6C5CFD" w14:textId="77777777" w:rsidR="00AA1616" w:rsidRDefault="00C82464" w:rsidP="00C82464">
      <w:pPr>
        <w:spacing w:after="0"/>
        <w:ind w:firstLine="567"/>
        <w:jc w:val="both"/>
        <w:rPr>
          <w:rFonts w:eastAsia="Times New Roman" w:cs="Times New Roman"/>
          <w:b/>
          <w:i/>
          <w:sz w:val="24"/>
          <w:szCs w:val="24"/>
          <w:u w:val="single"/>
          <w:lang w:eastAsia="ru-RU"/>
        </w:rPr>
      </w:pPr>
      <w:r w:rsidRPr="00AA1616">
        <w:rPr>
          <w:rFonts w:eastAsia="Times New Roman" w:cs="Times New Roman"/>
          <w:b/>
          <w:i/>
          <w:sz w:val="24"/>
          <w:szCs w:val="24"/>
          <w:u w:val="single"/>
          <w:lang w:eastAsia="ru-RU"/>
        </w:rPr>
        <w:t>Физическая культура.</w:t>
      </w:r>
      <w:r w:rsidR="00AA1616">
        <w:rPr>
          <w:rFonts w:eastAsia="Times New Roman" w:cs="Times New Roman"/>
          <w:b/>
          <w:i/>
          <w:sz w:val="24"/>
          <w:szCs w:val="24"/>
          <w:u w:val="single"/>
          <w:lang w:eastAsia="ru-RU"/>
        </w:rPr>
        <w:t xml:space="preserve"> </w:t>
      </w:r>
    </w:p>
    <w:p w14:paraId="1842CFCC" w14:textId="7907E86C" w:rsidR="00C82464" w:rsidRPr="00AA1616" w:rsidRDefault="00AA1616" w:rsidP="00C82464">
      <w:pPr>
        <w:spacing w:after="0"/>
        <w:ind w:firstLine="567"/>
        <w:jc w:val="both"/>
        <w:rPr>
          <w:rFonts w:eastAsia="Times New Roman" w:cs="Times New Roman"/>
          <w:b/>
          <w:iCs/>
          <w:sz w:val="24"/>
          <w:szCs w:val="24"/>
          <w:lang w:eastAsia="ru-RU"/>
        </w:rPr>
      </w:pPr>
      <w:r w:rsidRPr="00AA1616">
        <w:rPr>
          <w:rFonts w:eastAsia="Times New Roman" w:cs="Times New Roman"/>
          <w:b/>
          <w:iCs/>
          <w:sz w:val="24"/>
          <w:szCs w:val="24"/>
          <w:lang w:eastAsia="ru-RU"/>
        </w:rPr>
        <w:t xml:space="preserve"> (предмет адаптированная физическая культура)</w:t>
      </w:r>
    </w:p>
    <w:p w14:paraId="562A82B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37E4F2B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14:paraId="653FCFE3" w14:textId="77777777"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bCs/>
          <w:color w:val="000000"/>
          <w:spacing w:val="-4"/>
          <w:sz w:val="24"/>
          <w:szCs w:val="24"/>
          <w:lang w:eastAsia="ru-RU"/>
        </w:rPr>
        <w:t>Физические упражнения</w:t>
      </w:r>
      <w:r w:rsidRPr="00C82464">
        <w:rPr>
          <w:rFonts w:eastAsia="Times New Roman" w:cs="Times New Roman"/>
          <w:b/>
          <w:bCs/>
          <w:color w:val="000000"/>
          <w:spacing w:val="-4"/>
          <w:sz w:val="24"/>
          <w:szCs w:val="24"/>
          <w:lang w:eastAsia="ru-RU"/>
        </w:rPr>
        <w:t xml:space="preserve">. </w:t>
      </w:r>
      <w:r w:rsidRPr="00C82464">
        <w:rPr>
          <w:rFonts w:eastAsia="Arial Unicode MS" w:cs="Times New Roman"/>
          <w:color w:val="00000A"/>
          <w:kern w:val="1"/>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5C1711E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Способы </w:t>
      </w:r>
      <w:proofErr w:type="spellStart"/>
      <w:r w:rsidRPr="00C82464">
        <w:rPr>
          <w:rFonts w:eastAsia="Times New Roman" w:cs="Times New Roman"/>
          <w:sz w:val="24"/>
          <w:szCs w:val="24"/>
          <w:lang w:eastAsia="ru-RU"/>
        </w:rPr>
        <w:t>физкультурнойдеятельности</w:t>
      </w:r>
      <w:proofErr w:type="spellEnd"/>
    </w:p>
    <w:p w14:paraId="7C16ADF8" w14:textId="77777777" w:rsidR="00C82464" w:rsidRPr="00C82464" w:rsidRDefault="00C82464" w:rsidP="00C82464">
      <w:pPr>
        <w:spacing w:after="0"/>
        <w:ind w:firstLine="567"/>
        <w:jc w:val="both"/>
        <w:rPr>
          <w:rFonts w:eastAsia="Arial Unicode MS" w:cs="Times New Roman"/>
          <w:color w:val="00000A"/>
          <w:kern w:val="1"/>
          <w:sz w:val="24"/>
          <w:szCs w:val="24"/>
        </w:rPr>
      </w:pPr>
      <w:proofErr w:type="spellStart"/>
      <w:r w:rsidRPr="00C82464">
        <w:rPr>
          <w:rFonts w:eastAsia="Times New Roman" w:cs="Times New Roman"/>
          <w:sz w:val="24"/>
          <w:szCs w:val="24"/>
          <w:lang w:eastAsia="ru-RU"/>
        </w:rPr>
        <w:t>Составлениережимадня.В</w:t>
      </w:r>
      <w:r w:rsidRPr="00C82464">
        <w:rPr>
          <w:rFonts w:eastAsia="Arial Unicode MS" w:cs="Times New Roman"/>
          <w:color w:val="00000A"/>
          <w:kern w:val="1"/>
          <w:sz w:val="24"/>
          <w:szCs w:val="24"/>
        </w:rPr>
        <w:t>ыполнение</w:t>
      </w:r>
      <w:proofErr w:type="spellEnd"/>
      <w:r w:rsidRPr="00C82464">
        <w:rPr>
          <w:rFonts w:eastAsia="Arial Unicode MS" w:cs="Times New Roman"/>
          <w:color w:val="00000A"/>
          <w:kern w:val="1"/>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0D1D083F" w14:textId="77777777"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bCs/>
          <w:color w:val="000000"/>
          <w:sz w:val="24"/>
          <w:szCs w:val="24"/>
          <w:lang w:eastAsia="ru-RU"/>
        </w:rPr>
        <w:t xml:space="preserve">Наблюдения за физическим развитием и физической подготовленностью. </w:t>
      </w:r>
      <w:r w:rsidRPr="00C82464">
        <w:rPr>
          <w:rFonts w:eastAsia="Arial Unicode MS" w:cs="Times New Roman"/>
          <w:color w:val="00000A"/>
          <w:kern w:val="1"/>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2DD203D2" w14:textId="77777777"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bCs/>
          <w:color w:val="000000"/>
          <w:sz w:val="24"/>
          <w:szCs w:val="24"/>
          <w:lang w:eastAsia="ru-RU"/>
        </w:rPr>
        <w:t xml:space="preserve">Игры и </w:t>
      </w:r>
      <w:proofErr w:type="spellStart"/>
      <w:r w:rsidRPr="00C82464">
        <w:rPr>
          <w:rFonts w:eastAsia="Times New Roman" w:cs="Times New Roman"/>
          <w:bCs/>
          <w:color w:val="000000"/>
          <w:sz w:val="24"/>
          <w:szCs w:val="24"/>
          <w:lang w:eastAsia="ru-RU"/>
        </w:rPr>
        <w:t>развлечения.</w:t>
      </w:r>
      <w:r w:rsidRPr="00C82464">
        <w:rPr>
          <w:rFonts w:eastAsia="Arial Unicode MS" w:cs="Times New Roman"/>
          <w:color w:val="00000A"/>
          <w:kern w:val="1"/>
          <w:sz w:val="24"/>
          <w:szCs w:val="24"/>
        </w:rPr>
        <w:t>Организация</w:t>
      </w:r>
      <w:proofErr w:type="spellEnd"/>
      <w:r w:rsidRPr="00C82464">
        <w:rPr>
          <w:rFonts w:eastAsia="Arial Unicode MS" w:cs="Times New Roman"/>
          <w:color w:val="00000A"/>
          <w:kern w:val="1"/>
          <w:sz w:val="24"/>
          <w:szCs w:val="24"/>
        </w:rPr>
        <w:t xml:space="preserve"> и проведение подвижных игр (на спортивных площадках и в спортивных залах).</w:t>
      </w:r>
    </w:p>
    <w:p w14:paraId="6CE96C33"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Физическое совершенствование</w:t>
      </w:r>
    </w:p>
    <w:p w14:paraId="51E8C35B" w14:textId="77777777" w:rsidR="00C82464" w:rsidRPr="00C82464" w:rsidRDefault="00C82464" w:rsidP="00C82464">
      <w:pPr>
        <w:spacing w:after="0"/>
        <w:ind w:firstLine="567"/>
        <w:jc w:val="both"/>
        <w:rPr>
          <w:rFonts w:eastAsia="Times New Roman" w:cs="Times New Roman"/>
          <w:sz w:val="24"/>
          <w:szCs w:val="24"/>
          <w:lang w:eastAsia="ru-RU"/>
        </w:rPr>
      </w:pPr>
      <w:proofErr w:type="spellStart"/>
      <w:r w:rsidRPr="00C82464">
        <w:rPr>
          <w:rFonts w:eastAsia="Times New Roman" w:cs="Times New Roman"/>
          <w:sz w:val="24"/>
          <w:szCs w:val="24"/>
          <w:lang w:eastAsia="ru-RU"/>
        </w:rPr>
        <w:t>Физкультурно­оздоровительная</w:t>
      </w:r>
      <w:proofErr w:type="spellEnd"/>
      <w:r w:rsidRPr="00C82464">
        <w:rPr>
          <w:rFonts w:eastAsia="Times New Roman" w:cs="Times New Roman"/>
          <w:sz w:val="24"/>
          <w:szCs w:val="24"/>
          <w:lang w:eastAsia="ru-RU"/>
        </w:rPr>
        <w:t xml:space="preserve"> деятельность.</w:t>
      </w:r>
    </w:p>
    <w:p w14:paraId="699B6A6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14:paraId="0A4CC96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Комплексы дыхательных упражнений. Гимнастика для глаз.</w:t>
      </w:r>
    </w:p>
    <w:p w14:paraId="3ED851A9" w14:textId="77777777" w:rsidR="00C82464" w:rsidRPr="00C82464" w:rsidRDefault="00C82464" w:rsidP="00C82464">
      <w:pPr>
        <w:spacing w:after="0"/>
        <w:ind w:firstLine="567"/>
        <w:jc w:val="both"/>
        <w:rPr>
          <w:rFonts w:eastAsia="Times New Roman" w:cs="Times New Roman"/>
          <w:sz w:val="24"/>
          <w:szCs w:val="24"/>
          <w:lang w:eastAsia="ru-RU"/>
        </w:rPr>
      </w:pPr>
      <w:proofErr w:type="spellStart"/>
      <w:r w:rsidRPr="00C82464">
        <w:rPr>
          <w:rFonts w:eastAsia="Times New Roman" w:cs="Times New Roman"/>
          <w:sz w:val="24"/>
          <w:szCs w:val="24"/>
          <w:lang w:eastAsia="ru-RU"/>
        </w:rPr>
        <w:t>Спортивно­оздоровительная</w:t>
      </w:r>
      <w:proofErr w:type="spellEnd"/>
      <w:r w:rsidRPr="00C82464">
        <w:rPr>
          <w:rFonts w:eastAsia="Times New Roman" w:cs="Times New Roman"/>
          <w:sz w:val="24"/>
          <w:szCs w:val="24"/>
          <w:lang w:eastAsia="ru-RU"/>
        </w:rPr>
        <w:t xml:space="preserve"> деятельность.</w:t>
      </w:r>
    </w:p>
    <w:p w14:paraId="0BC18BE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b/>
          <w:bCs/>
          <w:i/>
          <w:iCs/>
          <w:spacing w:val="2"/>
          <w:sz w:val="24"/>
          <w:szCs w:val="24"/>
          <w:lang w:eastAsia="ru-RU"/>
        </w:rPr>
        <w:t>Гимнастика</w:t>
      </w:r>
      <w:r w:rsidRPr="00C82464">
        <w:rPr>
          <w:rFonts w:eastAsia="Times New Roman" w:cs="Times New Roman"/>
          <w:sz w:val="24"/>
          <w:szCs w:val="24"/>
          <w:lang w:eastAsia="ru-RU"/>
        </w:rPr>
        <w:t>. Организующие команды и приёмы. Основные исходные положения. Смена исходных положений лежа. Основные движения из положении лежа, смена направления.</w:t>
      </w:r>
    </w:p>
    <w:p w14:paraId="1B21BA2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Строевые упражнения. </w:t>
      </w:r>
    </w:p>
    <w:p w14:paraId="77EFF0D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Лазание. </w:t>
      </w:r>
      <w:proofErr w:type="spellStart"/>
      <w:r w:rsidRPr="00C82464">
        <w:rPr>
          <w:rFonts w:eastAsia="Times New Roman" w:cs="Times New Roman"/>
          <w:sz w:val="24"/>
          <w:szCs w:val="24"/>
          <w:lang w:eastAsia="ru-RU"/>
        </w:rPr>
        <w:t>Перелезания</w:t>
      </w:r>
      <w:proofErr w:type="spellEnd"/>
      <w:r w:rsidRPr="00C82464">
        <w:rPr>
          <w:rFonts w:eastAsia="Times New Roman" w:cs="Times New Roman"/>
          <w:sz w:val="24"/>
          <w:szCs w:val="24"/>
          <w:lang w:eastAsia="ru-RU"/>
        </w:rPr>
        <w:t>.</w:t>
      </w:r>
    </w:p>
    <w:p w14:paraId="4AF8480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Акробатические упражнения. Группировка лежа на спине, перекат назад.</w:t>
      </w:r>
    </w:p>
    <w:p w14:paraId="31F0AE4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  Упоры, стойка на коленях. </w:t>
      </w:r>
    </w:p>
    <w:p w14:paraId="795AC34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Упражнения в равновесии. </w:t>
      </w:r>
    </w:p>
    <w:p w14:paraId="2A02E47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rsidRPr="00C82464">
        <w:rPr>
          <w:rFonts w:eastAsia="Times New Roman" w:cs="Times New Roman"/>
          <w:sz w:val="24"/>
          <w:szCs w:val="24"/>
          <w:lang w:eastAsia="ru-RU"/>
        </w:rPr>
        <w:t>перелезания</w:t>
      </w:r>
      <w:proofErr w:type="spellEnd"/>
      <w:r w:rsidRPr="00C82464">
        <w:rPr>
          <w:rFonts w:eastAsia="Times New Roman" w:cs="Times New Roman"/>
          <w:sz w:val="24"/>
          <w:szCs w:val="24"/>
          <w:lang w:eastAsia="ru-RU"/>
        </w:rPr>
        <w:t xml:space="preserve">, </w:t>
      </w:r>
      <w:proofErr w:type="spellStart"/>
      <w:r w:rsidRPr="00C82464">
        <w:rPr>
          <w:rFonts w:eastAsia="Times New Roman" w:cs="Times New Roman"/>
          <w:sz w:val="24"/>
          <w:szCs w:val="24"/>
          <w:lang w:eastAsia="ru-RU"/>
        </w:rPr>
        <w:t>переползания</w:t>
      </w:r>
      <w:proofErr w:type="spellEnd"/>
      <w:r w:rsidRPr="00C82464">
        <w:rPr>
          <w:rFonts w:eastAsia="Times New Roman" w:cs="Times New Roman"/>
          <w:sz w:val="24"/>
          <w:szCs w:val="24"/>
          <w:lang w:eastAsia="ru-RU"/>
        </w:rPr>
        <w:t>, передвижение по наклонной гимнастической скамейке.</w:t>
      </w:r>
    </w:p>
    <w:p w14:paraId="4C04A44B" w14:textId="77777777" w:rsidR="00C82464" w:rsidRPr="00C82464" w:rsidRDefault="00C82464" w:rsidP="00C82464">
      <w:pPr>
        <w:autoSpaceDE w:val="0"/>
        <w:autoSpaceDN w:val="0"/>
        <w:adjustRightInd w:val="0"/>
        <w:spacing w:after="0"/>
        <w:ind w:firstLine="567"/>
        <w:contextualSpacing/>
        <w:jc w:val="both"/>
        <w:textAlignment w:val="center"/>
        <w:rPr>
          <w:rFonts w:eastAsia="Times New Roman" w:cs="Times New Roman"/>
          <w:b/>
          <w:i/>
          <w:color w:val="000000"/>
          <w:sz w:val="24"/>
          <w:szCs w:val="24"/>
          <w:lang w:eastAsia="ru-RU"/>
        </w:rPr>
      </w:pPr>
      <w:r w:rsidRPr="00C82464">
        <w:rPr>
          <w:rFonts w:eastAsia="Times New Roman" w:cs="Times New Roman"/>
          <w:b/>
          <w:i/>
          <w:color w:val="000000"/>
          <w:sz w:val="24"/>
          <w:szCs w:val="24"/>
          <w:lang w:eastAsia="ru-RU"/>
        </w:rPr>
        <w:t>Плавание.</w:t>
      </w:r>
    </w:p>
    <w:p w14:paraId="691FA803" w14:textId="77777777"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color w:val="000000"/>
          <w:sz w:val="24"/>
          <w:szCs w:val="24"/>
          <w:lang w:eastAsia="ru-RU"/>
        </w:rPr>
        <w:t>Основы плавательной подготовки</w:t>
      </w:r>
      <w:r w:rsidRPr="00C82464">
        <w:rPr>
          <w:rFonts w:eastAsia="Arial Unicode MS" w:cs="Times New Roman"/>
          <w:color w:val="00000A"/>
          <w:kern w:val="1"/>
          <w:sz w:val="24"/>
          <w:szCs w:val="24"/>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14:paraId="7E7D61F7" w14:textId="77777777"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color w:val="000000"/>
          <w:sz w:val="24"/>
          <w:szCs w:val="24"/>
          <w:lang w:eastAsia="ru-RU"/>
        </w:rPr>
        <w:t xml:space="preserve">Упражнения на суше и в воде </w:t>
      </w:r>
      <w:r w:rsidRPr="00C82464">
        <w:rPr>
          <w:rFonts w:eastAsia="Arial Unicode MS" w:cs="Times New Roman"/>
          <w:color w:val="00000A"/>
          <w:kern w:val="1"/>
          <w:sz w:val="24"/>
          <w:szCs w:val="24"/>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14:paraId="2B2429A2" w14:textId="77777777" w:rsidR="00C82464" w:rsidRPr="00C82464" w:rsidRDefault="00C82464" w:rsidP="00C82464">
      <w:pPr>
        <w:autoSpaceDE w:val="0"/>
        <w:autoSpaceDN w:val="0"/>
        <w:adjustRightInd w:val="0"/>
        <w:spacing w:after="0"/>
        <w:ind w:firstLine="567"/>
        <w:contextualSpacing/>
        <w:jc w:val="both"/>
        <w:textAlignment w:val="center"/>
        <w:rPr>
          <w:rFonts w:eastAsia="Times New Roman" w:cs="Times New Roman"/>
          <w:color w:val="000000"/>
          <w:sz w:val="24"/>
          <w:szCs w:val="24"/>
          <w:lang w:eastAsia="ru-RU"/>
        </w:rPr>
      </w:pPr>
      <w:r w:rsidRPr="00C82464">
        <w:rPr>
          <w:rFonts w:eastAsia="Times New Roman" w:cs="Times New Roman"/>
          <w:color w:val="000000"/>
          <w:sz w:val="24"/>
          <w:szCs w:val="24"/>
          <w:lang w:eastAsia="ru-RU"/>
        </w:rPr>
        <w:t>Упражнения для разучивания техники плавания способом баттерфляй, разучивание техники выполнения поворотов при плавании  на груди и на спине.</w:t>
      </w:r>
    </w:p>
    <w:p w14:paraId="255DEAB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14:paraId="1F025788" w14:textId="77777777" w:rsidR="00C82464" w:rsidRPr="00C82464" w:rsidRDefault="00C82464" w:rsidP="00C82464">
      <w:pPr>
        <w:spacing w:after="0"/>
        <w:ind w:firstLine="567"/>
        <w:jc w:val="both"/>
        <w:rPr>
          <w:rFonts w:eastAsia="Times New Roman" w:cs="Times New Roman"/>
          <w:b/>
          <w:i/>
          <w:sz w:val="24"/>
          <w:szCs w:val="24"/>
          <w:lang w:eastAsia="ru-RU"/>
        </w:rPr>
      </w:pPr>
      <w:r w:rsidRPr="00C82464">
        <w:rPr>
          <w:rFonts w:eastAsia="Times New Roman" w:cs="Times New Roman"/>
          <w:b/>
          <w:i/>
          <w:sz w:val="24"/>
          <w:szCs w:val="24"/>
          <w:lang w:eastAsia="ru-RU"/>
        </w:rPr>
        <w:t xml:space="preserve">Лёгкая атлетика. </w:t>
      </w:r>
    </w:p>
    <w:p w14:paraId="37E4C93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Броски: большого мяча (1 кг) на дальность разными способами.</w:t>
      </w:r>
    </w:p>
    <w:p w14:paraId="5F07D70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Метание: малого мяча в вертикальную цель и на дальность.</w:t>
      </w:r>
    </w:p>
    <w:p w14:paraId="4AD24E5D" w14:textId="04C4243B" w:rsidR="00C82464" w:rsidRPr="00C82464" w:rsidRDefault="00C82464" w:rsidP="00C82464">
      <w:pPr>
        <w:autoSpaceDE w:val="0"/>
        <w:autoSpaceDN w:val="0"/>
        <w:adjustRightInd w:val="0"/>
        <w:spacing w:after="0"/>
        <w:ind w:firstLine="567"/>
        <w:contextualSpacing/>
        <w:jc w:val="both"/>
        <w:textAlignment w:val="center"/>
        <w:rPr>
          <w:rFonts w:eastAsia="Arial Unicode MS" w:cs="Times New Roman"/>
          <w:color w:val="00000A"/>
          <w:kern w:val="1"/>
          <w:sz w:val="24"/>
          <w:szCs w:val="24"/>
        </w:rPr>
      </w:pPr>
      <w:r w:rsidRPr="00C82464">
        <w:rPr>
          <w:rFonts w:eastAsia="Times New Roman" w:cs="Times New Roman"/>
          <w:color w:val="000000"/>
          <w:sz w:val="24"/>
          <w:szCs w:val="24"/>
          <w:lang w:eastAsia="ru-RU"/>
        </w:rPr>
        <w:t xml:space="preserve">Раздел </w:t>
      </w:r>
      <w:r w:rsidRPr="00C82464">
        <w:rPr>
          <w:rFonts w:eastAsia="Times New Roman" w:cs="Times New Roman"/>
          <w:b/>
          <w:i/>
          <w:color w:val="000000"/>
          <w:sz w:val="24"/>
          <w:szCs w:val="24"/>
          <w:lang w:eastAsia="ru-RU"/>
        </w:rPr>
        <w:t>«Прикладные Упражнения»</w:t>
      </w:r>
      <w:r w:rsidR="00EC6A5D">
        <w:rPr>
          <w:rFonts w:eastAsia="Times New Roman" w:cs="Times New Roman"/>
          <w:b/>
          <w:i/>
          <w:color w:val="000000"/>
          <w:sz w:val="24"/>
          <w:szCs w:val="24"/>
          <w:lang w:eastAsia="ru-RU"/>
        </w:rPr>
        <w:t xml:space="preserve"> </w:t>
      </w:r>
      <w:r w:rsidRPr="00C82464">
        <w:rPr>
          <w:rFonts w:eastAsia="Arial Unicode MS" w:cs="Times New Roman"/>
          <w:color w:val="00000A"/>
          <w:kern w:val="1"/>
          <w:sz w:val="24"/>
          <w:szCs w:val="24"/>
        </w:rPr>
        <w:t xml:space="preserve">направлен на развитие физических качеств и на формирование возрастных  </w:t>
      </w:r>
      <w:proofErr w:type="spellStart"/>
      <w:r w:rsidRPr="00C82464">
        <w:rPr>
          <w:rFonts w:eastAsia="Arial Unicode MS" w:cs="Times New Roman"/>
          <w:color w:val="00000A"/>
          <w:kern w:val="1"/>
          <w:sz w:val="24"/>
          <w:szCs w:val="24"/>
        </w:rPr>
        <w:t>локомоторно</w:t>
      </w:r>
      <w:proofErr w:type="spellEnd"/>
      <w:r w:rsidRPr="00C82464">
        <w:rPr>
          <w:rFonts w:eastAsia="Arial Unicode MS" w:cs="Times New Roman"/>
          <w:color w:val="00000A"/>
          <w:kern w:val="1"/>
          <w:sz w:val="24"/>
          <w:szCs w:val="24"/>
        </w:rPr>
        <w:t xml:space="preserve">-статических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C82464">
        <w:rPr>
          <w:rFonts w:eastAsia="Arial Unicode MS" w:cs="Times New Roman"/>
          <w:color w:val="00000A"/>
          <w:kern w:val="1"/>
          <w:sz w:val="24"/>
          <w:szCs w:val="24"/>
        </w:rPr>
        <w:t>перелезание</w:t>
      </w:r>
      <w:proofErr w:type="spellEnd"/>
      <w:r w:rsidRPr="00C82464">
        <w:rPr>
          <w:rFonts w:eastAsia="Arial Unicode MS" w:cs="Times New Roman"/>
          <w:color w:val="00000A"/>
          <w:kern w:val="1"/>
          <w:sz w:val="24"/>
          <w:szCs w:val="24"/>
        </w:rPr>
        <w:t xml:space="preserve"> и </w:t>
      </w:r>
      <w:proofErr w:type="spellStart"/>
      <w:r w:rsidRPr="00C82464">
        <w:rPr>
          <w:rFonts w:eastAsia="Arial Unicode MS" w:cs="Times New Roman"/>
          <w:color w:val="00000A"/>
          <w:kern w:val="1"/>
          <w:sz w:val="24"/>
          <w:szCs w:val="24"/>
        </w:rPr>
        <w:t>переползание</w:t>
      </w:r>
      <w:proofErr w:type="spellEnd"/>
      <w:r w:rsidRPr="00C82464">
        <w:rPr>
          <w:rFonts w:eastAsia="Arial Unicode MS" w:cs="Times New Roman"/>
          <w:color w:val="00000A"/>
          <w:kern w:val="1"/>
          <w:sz w:val="24"/>
          <w:szCs w:val="24"/>
        </w:rPr>
        <w:t xml:space="preserve">, </w:t>
      </w:r>
      <w:proofErr w:type="spellStart"/>
      <w:r w:rsidRPr="00C82464">
        <w:rPr>
          <w:rFonts w:eastAsia="Arial Unicode MS" w:cs="Times New Roman"/>
          <w:color w:val="00000A"/>
          <w:kern w:val="1"/>
          <w:sz w:val="24"/>
          <w:szCs w:val="24"/>
        </w:rPr>
        <w:t>ритмимические</w:t>
      </w:r>
      <w:proofErr w:type="spellEnd"/>
      <w:r w:rsidRPr="00C82464">
        <w:rPr>
          <w:rFonts w:eastAsia="Arial Unicode MS" w:cs="Times New Roman"/>
          <w:color w:val="00000A"/>
          <w:kern w:val="1"/>
          <w:sz w:val="24"/>
          <w:szCs w:val="24"/>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14:paraId="42B4D05B" w14:textId="77777777" w:rsidR="00D413CF" w:rsidRDefault="00D413CF">
      <w:pPr>
        <w:spacing w:line="259" w:lineRule="auto"/>
        <w:rPr>
          <w:rFonts w:eastAsia="Arial Unicode MS" w:cs="Times New Roman"/>
          <w:b/>
          <w:color w:val="00000A"/>
          <w:kern w:val="1"/>
          <w:sz w:val="24"/>
          <w:szCs w:val="24"/>
        </w:rPr>
      </w:pPr>
      <w:r>
        <w:rPr>
          <w:rFonts w:eastAsia="Arial Unicode MS" w:cs="Times New Roman"/>
          <w:b/>
          <w:color w:val="00000A"/>
          <w:kern w:val="1"/>
          <w:sz w:val="24"/>
          <w:szCs w:val="24"/>
        </w:rPr>
        <w:br w:type="page"/>
      </w:r>
    </w:p>
    <w:p w14:paraId="01151F8E" w14:textId="4B6C093C" w:rsidR="00C82464" w:rsidRPr="00D413CF" w:rsidRDefault="00D413CF" w:rsidP="00D413CF">
      <w:pPr>
        <w:autoSpaceDE w:val="0"/>
        <w:autoSpaceDN w:val="0"/>
        <w:adjustRightInd w:val="0"/>
        <w:spacing w:after="0"/>
        <w:ind w:firstLine="567"/>
        <w:contextualSpacing/>
        <w:jc w:val="center"/>
        <w:textAlignment w:val="center"/>
        <w:rPr>
          <w:rFonts w:eastAsia="Arial Unicode MS" w:cs="Times New Roman"/>
          <w:b/>
          <w:color w:val="00000A"/>
          <w:kern w:val="1"/>
          <w:szCs w:val="28"/>
        </w:rPr>
      </w:pPr>
      <w:r w:rsidRPr="00D413CF">
        <w:rPr>
          <w:rFonts w:eastAsia="Arial Unicode MS" w:cs="Times New Roman"/>
          <w:b/>
          <w:color w:val="00000A"/>
          <w:kern w:val="1"/>
          <w:szCs w:val="28"/>
        </w:rPr>
        <w:lastRenderedPageBreak/>
        <w:t xml:space="preserve">2.1 </w:t>
      </w:r>
      <w:r w:rsidR="00C82464" w:rsidRPr="00D413CF">
        <w:rPr>
          <w:rFonts w:eastAsia="Arial Unicode MS" w:cs="Times New Roman"/>
          <w:b/>
          <w:color w:val="00000A"/>
          <w:kern w:val="1"/>
          <w:szCs w:val="28"/>
        </w:rPr>
        <w:t>Содержание курсов коррекционно-развивающей области</w:t>
      </w:r>
    </w:p>
    <w:p w14:paraId="22682EEE" w14:textId="77777777" w:rsidR="00C82464" w:rsidRPr="00C82464" w:rsidRDefault="00C82464" w:rsidP="00C82464">
      <w:pPr>
        <w:spacing w:after="0"/>
        <w:ind w:firstLine="567"/>
        <w:jc w:val="both"/>
        <w:rPr>
          <w:rFonts w:eastAsia="Times New Roman" w:cs="Times New Roman"/>
          <w:bCs/>
          <w:i/>
          <w:spacing w:val="1"/>
          <w:sz w:val="24"/>
          <w:szCs w:val="24"/>
          <w:lang w:eastAsia="ru-RU"/>
        </w:rPr>
      </w:pPr>
      <w:r w:rsidRPr="00C82464">
        <w:rPr>
          <w:rFonts w:eastAsia="Times New Roman" w:cs="Times New Roman"/>
          <w:bCs/>
          <w:i/>
          <w:spacing w:val="1"/>
          <w:sz w:val="24"/>
          <w:szCs w:val="24"/>
          <w:lang w:eastAsia="ru-RU"/>
        </w:rPr>
        <w:t xml:space="preserve">Программы курсов коррекционно-развивающей области обязательно направлены на  формирование навыков социально-бытовой ориентировки, </w:t>
      </w:r>
      <w:proofErr w:type="spellStart"/>
      <w:r w:rsidRPr="00C82464">
        <w:rPr>
          <w:rFonts w:eastAsia="Times New Roman" w:cs="Times New Roman"/>
          <w:bCs/>
          <w:i/>
          <w:spacing w:val="1"/>
          <w:sz w:val="24"/>
          <w:szCs w:val="24"/>
          <w:lang w:eastAsia="ru-RU"/>
        </w:rPr>
        <w:t>самообсуживанияи</w:t>
      </w:r>
      <w:proofErr w:type="spellEnd"/>
      <w:r w:rsidRPr="00C82464">
        <w:rPr>
          <w:rFonts w:eastAsia="Times New Roman" w:cs="Times New Roman"/>
          <w:bCs/>
          <w:i/>
          <w:spacing w:val="1"/>
          <w:sz w:val="24"/>
          <w:szCs w:val="24"/>
          <w:lang w:eastAsia="ru-RU"/>
        </w:rPr>
        <w:t xml:space="preserve"> развития психомоторики и психических процессов и реализуется в ходе индивидуальных и групповых занятий специалистов  - учителей – дефектологов.</w:t>
      </w:r>
    </w:p>
    <w:p w14:paraId="11DD179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Социально-бытовая ориентировка как коррекционный курс включает в себя следующие направления работы: </w:t>
      </w:r>
    </w:p>
    <w:p w14:paraId="69DF950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формирование способности заботиться о себе </w:t>
      </w:r>
    </w:p>
    <w:p w14:paraId="4164E51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развитие способности ориентироваться в окружающем мире и воспринимать его адекватно </w:t>
      </w:r>
    </w:p>
    <w:p w14:paraId="56B5F76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развитие умения понимать время и пользоваться расписанием </w:t>
      </w:r>
    </w:p>
    <w:p w14:paraId="1DE105E8"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развитие способности ориентироваться в социальных отношениях и умения включаться в них </w:t>
      </w:r>
    </w:p>
    <w:p w14:paraId="5CAC66C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развитие умения пользоваться навыками общения в повседневной жизни.  </w:t>
      </w:r>
    </w:p>
    <w:p w14:paraId="5CF0B84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Обязательным условием эффективной работы является практическое применение </w:t>
      </w:r>
      <w:proofErr w:type="spellStart"/>
      <w:r w:rsidRPr="00C82464">
        <w:rPr>
          <w:rFonts w:eastAsia="Times New Roman" w:cs="Times New Roman"/>
          <w:sz w:val="24"/>
          <w:szCs w:val="24"/>
          <w:lang w:eastAsia="ru-RU"/>
        </w:rPr>
        <w:t>полученых</w:t>
      </w:r>
      <w:proofErr w:type="spellEnd"/>
      <w:r w:rsidRPr="00C82464">
        <w:rPr>
          <w:rFonts w:eastAsia="Times New Roman" w:cs="Times New Roman"/>
          <w:sz w:val="24"/>
          <w:szCs w:val="24"/>
          <w:lang w:eastAsia="ru-RU"/>
        </w:rPr>
        <w:t xml:space="preserve"> умений.</w:t>
      </w:r>
    </w:p>
    <w:p w14:paraId="19DAC55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14:paraId="78D1D8B2"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формирование навыков личной гигиены;</w:t>
      </w:r>
    </w:p>
    <w:p w14:paraId="25731E0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формирование умений одеваться и раздеваться в соответствии с погодой;</w:t>
      </w:r>
    </w:p>
    <w:p w14:paraId="4C549617"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формирование умений обуваться в соответствии с погодой и разуваться;</w:t>
      </w:r>
    </w:p>
    <w:p w14:paraId="640EC12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формирование умений, связанных  с поглощением пищи (формируется не только на уроках самообслуживания);</w:t>
      </w:r>
    </w:p>
    <w:p w14:paraId="2513E17C"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формирование умений ухода за  жилищем.</w:t>
      </w:r>
    </w:p>
    <w:p w14:paraId="06BE2B5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14:paraId="4892560B" w14:textId="77777777" w:rsidR="00C82464" w:rsidRPr="00C82464" w:rsidRDefault="00C82464" w:rsidP="00C82464">
      <w:pPr>
        <w:spacing w:after="0"/>
        <w:ind w:firstLine="567"/>
        <w:jc w:val="both"/>
        <w:rPr>
          <w:rFonts w:eastAsia="Times New Roman" w:cs="Times New Roman"/>
          <w:bCs/>
          <w:i/>
          <w:spacing w:val="1"/>
          <w:sz w:val="24"/>
          <w:szCs w:val="24"/>
          <w:lang w:eastAsia="ru-RU"/>
        </w:rPr>
      </w:pPr>
      <w:r w:rsidRPr="00C82464">
        <w:rPr>
          <w:rFonts w:eastAsia="Times New Roman" w:cs="Times New Roman"/>
          <w:bCs/>
          <w:i/>
          <w:spacing w:val="1"/>
          <w:sz w:val="24"/>
          <w:szCs w:val="24"/>
          <w:lang w:eastAsia="ru-RU"/>
        </w:rPr>
        <w:t xml:space="preserve">Развитие психомоторики и сенсорных процессов </w:t>
      </w:r>
      <w:r w:rsidRPr="00C82464">
        <w:rPr>
          <w:rFonts w:eastAsia="Times New Roman" w:cs="Times New Roman"/>
          <w:sz w:val="24"/>
          <w:szCs w:val="24"/>
          <w:lang w:eastAsia="ru-RU"/>
        </w:rPr>
        <w:t xml:space="preserve">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14:paraId="30FBB3DF"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14:paraId="43303D9D"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lastRenderedPageBreak/>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14:paraId="2CB8947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Направления работы по психомоторике:</w:t>
      </w:r>
    </w:p>
    <w:p w14:paraId="402375D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формирование движений руки, мелкой моторики</w:t>
      </w:r>
    </w:p>
    <w:p w14:paraId="2B6B8055"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развитие пространственного гнозиса</w:t>
      </w:r>
    </w:p>
    <w:p w14:paraId="5627199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развитие конструктивного праксиса</w:t>
      </w:r>
    </w:p>
    <w:p w14:paraId="350C9D9A"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формирование предметно-орудийных действий</w:t>
      </w:r>
    </w:p>
    <w:p w14:paraId="4006F330"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развитие аналитико-синтетической деятельности</w:t>
      </w:r>
    </w:p>
    <w:p w14:paraId="65AC54E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формирование и развитие смыслового уровня организации движений</w:t>
      </w:r>
    </w:p>
    <w:p w14:paraId="1F41DAF1"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работа с компьютером</w:t>
      </w:r>
      <w:r w:rsidRPr="00C82464">
        <w:rPr>
          <w:rFonts w:eastAsia="Times New Roman" w:cs="Times New Roman"/>
          <w:sz w:val="24"/>
          <w:szCs w:val="24"/>
          <w:lang w:eastAsia="ru-RU"/>
        </w:rPr>
        <w:tab/>
      </w:r>
    </w:p>
    <w:p w14:paraId="3C790BCB"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развитие внимания</w:t>
      </w:r>
    </w:p>
    <w:p w14:paraId="0AC64616" w14:textId="77777777" w:rsidR="00C82464" w:rsidRP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xml:space="preserve">- развитие </w:t>
      </w:r>
      <w:proofErr w:type="spellStart"/>
      <w:r w:rsidRPr="00C82464">
        <w:rPr>
          <w:rFonts w:eastAsia="Times New Roman" w:cs="Times New Roman"/>
          <w:sz w:val="24"/>
          <w:szCs w:val="24"/>
          <w:lang w:eastAsia="ru-RU"/>
        </w:rPr>
        <w:t>стереогноза</w:t>
      </w:r>
      <w:proofErr w:type="spellEnd"/>
    </w:p>
    <w:p w14:paraId="737B7D93" w14:textId="7AD18AE3" w:rsidR="00C82464" w:rsidRDefault="00C82464" w:rsidP="00C82464">
      <w:pPr>
        <w:spacing w:after="0"/>
        <w:ind w:firstLine="567"/>
        <w:jc w:val="both"/>
        <w:rPr>
          <w:rFonts w:eastAsia="Times New Roman" w:cs="Times New Roman"/>
          <w:sz w:val="24"/>
          <w:szCs w:val="24"/>
          <w:lang w:eastAsia="ru-RU"/>
        </w:rPr>
      </w:pPr>
      <w:r w:rsidRPr="00C82464">
        <w:rPr>
          <w:rFonts w:eastAsia="Times New Roman" w:cs="Times New Roman"/>
          <w:sz w:val="24"/>
          <w:szCs w:val="24"/>
          <w:lang w:eastAsia="ru-RU"/>
        </w:rPr>
        <w:t>- развитие мимики.</w:t>
      </w:r>
    </w:p>
    <w:p w14:paraId="53CA14FC" w14:textId="0A93DE64" w:rsidR="00DD431A" w:rsidRDefault="00DD431A" w:rsidP="00C82464">
      <w:pPr>
        <w:spacing w:after="0"/>
        <w:ind w:firstLine="567"/>
        <w:jc w:val="both"/>
        <w:rPr>
          <w:rFonts w:eastAsia="Times New Roman" w:cs="Times New Roman"/>
          <w:sz w:val="24"/>
          <w:szCs w:val="24"/>
          <w:lang w:eastAsia="ru-RU"/>
        </w:rPr>
      </w:pPr>
    </w:p>
    <w:p w14:paraId="33A2D616" w14:textId="62707FA2" w:rsidR="00DD431A" w:rsidRPr="00DD431A" w:rsidRDefault="00DD431A" w:rsidP="00DD431A">
      <w:pPr>
        <w:keepNext/>
        <w:keepLines/>
        <w:suppressAutoHyphens/>
        <w:spacing w:before="200" w:after="0" w:line="360" w:lineRule="auto"/>
        <w:jc w:val="center"/>
        <w:outlineLvl w:val="2"/>
        <w:rPr>
          <w:rFonts w:eastAsia="Times New Roman" w:cs="Times New Roman"/>
          <w:b/>
          <w:bCs/>
          <w:kern w:val="1"/>
        </w:rPr>
      </w:pPr>
      <w:bookmarkStart w:id="0" w:name="_Toc289117694"/>
      <w:r w:rsidRPr="00DD431A">
        <w:rPr>
          <w:rFonts w:eastAsia="Times New Roman" w:cs="Times New Roman"/>
          <w:b/>
          <w:bCs/>
          <w:kern w:val="1"/>
        </w:rPr>
        <w:t>2.</w:t>
      </w:r>
      <w:r w:rsidR="00D413CF">
        <w:rPr>
          <w:rFonts w:eastAsia="Times New Roman" w:cs="Times New Roman"/>
          <w:b/>
          <w:bCs/>
          <w:kern w:val="1"/>
        </w:rPr>
        <w:t>2</w:t>
      </w:r>
      <w:r w:rsidRPr="00DD431A">
        <w:rPr>
          <w:rFonts w:eastAsia="Times New Roman" w:cs="Times New Roman"/>
          <w:b/>
          <w:bCs/>
          <w:kern w:val="1"/>
        </w:rPr>
        <w:t>. Программа нравственного развития, воспитания</w:t>
      </w:r>
      <w:bookmarkEnd w:id="0"/>
    </w:p>
    <w:p w14:paraId="08FBEAF4" w14:textId="77777777" w:rsidR="00DD431A" w:rsidRPr="00DD431A" w:rsidRDefault="00DD431A" w:rsidP="00DD431A">
      <w:pPr>
        <w:widowControl w:val="0"/>
        <w:tabs>
          <w:tab w:val="left" w:pos="241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eastAsia="fa-IR" w:bidi="fa-IR"/>
        </w:rPr>
        <w:t xml:space="preserve"> и НОДА</w:t>
      </w:r>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направлена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нравственного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сознания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единстве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урочной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внеурочной</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внешкольной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деятельности</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совместной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педагогической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организации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семьи</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других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институтов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общества</w:t>
      </w:r>
      <w:proofErr w:type="spellEnd"/>
      <w:r w:rsidRPr="00DD431A">
        <w:rPr>
          <w:rFonts w:eastAsia="Andale Sans UI" w:cs="Tahoma"/>
          <w:kern w:val="2"/>
          <w:sz w:val="24"/>
          <w:szCs w:val="24"/>
          <w:lang w:val="de-DE" w:eastAsia="fa-IR" w:bidi="fa-IR"/>
        </w:rPr>
        <w:t>.</w:t>
      </w:r>
    </w:p>
    <w:p w14:paraId="437147C4"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r w:rsidRPr="00DD431A">
        <w:rPr>
          <w:rFonts w:eastAsia="Andale Sans UI" w:cs="Tahoma"/>
          <w:kern w:val="2"/>
          <w:sz w:val="24"/>
          <w:szCs w:val="24"/>
          <w:lang w:val="de-DE" w:eastAsia="fa-IR" w:bidi="fa-IR"/>
        </w:rPr>
        <w:t xml:space="preserve">В </w:t>
      </w:r>
      <w:proofErr w:type="spellStart"/>
      <w:r w:rsidRPr="00DD431A">
        <w:rPr>
          <w:rFonts w:eastAsia="Andale Sans UI" w:cs="Tahoma"/>
          <w:kern w:val="2"/>
          <w:sz w:val="24"/>
          <w:szCs w:val="24"/>
          <w:lang w:val="de-DE" w:eastAsia="fa-IR" w:bidi="fa-IR"/>
        </w:rPr>
        <w:t>основу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этой</w:t>
      </w:r>
      <w:proofErr w:type="spellEnd"/>
      <w:r w:rsidRPr="00DD431A">
        <w:rPr>
          <w:rFonts w:eastAsia="Andale Sans UI" w:cs="Tahoma"/>
          <w:kern w:val="2"/>
          <w:sz w:val="24"/>
          <w:szCs w:val="24"/>
          <w:lang w:val="de-DE" w:eastAsia="fa-IR" w:bidi="fa-IR"/>
        </w:rPr>
        <w:t xml:space="preserve"> </w:t>
      </w:r>
      <w:r w:rsidRPr="00DD431A">
        <w:rPr>
          <w:rFonts w:eastAsia="Andale Sans UI" w:cs="Tahoma"/>
          <w:kern w:val="2"/>
          <w:sz w:val="24"/>
          <w:szCs w:val="24"/>
          <w:lang w:eastAsia="fa-IR" w:bidi="fa-IR"/>
        </w:rPr>
        <w:t>п</w:t>
      </w:r>
      <w:proofErr w:type="spellStart"/>
      <w:r w:rsidRPr="00DD431A">
        <w:rPr>
          <w:rFonts w:eastAsia="Andale Sans UI" w:cs="Tahoma"/>
          <w:kern w:val="2"/>
          <w:sz w:val="24"/>
          <w:szCs w:val="24"/>
          <w:lang w:val="de-DE" w:eastAsia="fa-IR" w:bidi="fa-IR"/>
        </w:rPr>
        <w:t>рограммы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должны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быть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положены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ключевые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воспитательные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задачи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базовые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национальные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ценности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российского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общества</w:t>
      </w:r>
      <w:proofErr w:type="spellEnd"/>
      <w:r w:rsidRPr="00DD431A">
        <w:rPr>
          <w:rFonts w:eastAsia="Andale Sans UI" w:cs="Tahoma"/>
          <w:kern w:val="2"/>
          <w:sz w:val="24"/>
          <w:szCs w:val="24"/>
          <w:lang w:val="de-DE" w:eastAsia="fa-IR" w:bidi="fa-IR"/>
        </w:rPr>
        <w:t>.</w:t>
      </w:r>
    </w:p>
    <w:p w14:paraId="6BDAFBB9"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обеспечива</w:t>
      </w:r>
      <w:proofErr w:type="spellEnd"/>
      <w:r w:rsidRPr="00DD431A">
        <w:rPr>
          <w:rFonts w:eastAsia="Andale Sans UI" w:cs="Tahoma"/>
          <w:kern w:val="2"/>
          <w:sz w:val="24"/>
          <w:szCs w:val="24"/>
          <w:lang w:eastAsia="fa-IR" w:bidi="fa-IR"/>
        </w:rPr>
        <w:t>е</w:t>
      </w:r>
      <w:r w:rsidRPr="00DD431A">
        <w:rPr>
          <w:rFonts w:eastAsia="Andale Sans UI" w:cs="Tahoma"/>
          <w:kern w:val="2"/>
          <w:sz w:val="24"/>
          <w:szCs w:val="24"/>
          <w:lang w:val="de-DE" w:eastAsia="fa-IR" w:bidi="fa-IR"/>
        </w:rPr>
        <w:t>т:</w:t>
      </w:r>
    </w:p>
    <w:p w14:paraId="4AF7DA06"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организацию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системы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воспитательных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мероприятий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позволяющих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обучающемуся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использовать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практике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полученные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знания</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усвоенные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модели</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нормы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w:t>
      </w:r>
    </w:p>
    <w:p w14:paraId="2173EEB9"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целостной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среды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включающей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урочную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внеурочную</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внешкольную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деятельность</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учитывающей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историко-культурную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этническую</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региональную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специфику</w:t>
      </w:r>
      <w:proofErr w:type="spellEnd"/>
      <w:r w:rsidRPr="00DD431A">
        <w:rPr>
          <w:rFonts w:eastAsia="Andale Sans UI" w:cs="Tahoma"/>
          <w:kern w:val="2"/>
          <w:sz w:val="24"/>
          <w:szCs w:val="24"/>
          <w:lang w:val="de-DE" w:eastAsia="fa-IR" w:bidi="fa-IR"/>
        </w:rPr>
        <w:t>.</w:t>
      </w:r>
    </w:p>
    <w:p w14:paraId="779A012D"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r w:rsidRPr="00DD431A">
        <w:rPr>
          <w:rFonts w:eastAsia="Andale Sans UI" w:cs="Tahoma"/>
          <w:kern w:val="2"/>
          <w:sz w:val="24"/>
          <w:szCs w:val="24"/>
          <w:lang w:eastAsia="fa-IR" w:bidi="fa-IR"/>
        </w:rPr>
        <w:t xml:space="preserve">реализуется за счет программ по приоритетным </w:t>
      </w:r>
      <w:proofErr w:type="spellStart"/>
      <w:r w:rsidRPr="00DD431A">
        <w:rPr>
          <w:rFonts w:eastAsia="Andale Sans UI" w:cs="Tahoma"/>
          <w:kern w:val="2"/>
          <w:sz w:val="24"/>
          <w:szCs w:val="24"/>
          <w:lang w:eastAsia="fa-IR" w:bidi="fa-IR"/>
        </w:rPr>
        <w:t>нвправлениям</w:t>
      </w:r>
      <w:proofErr w:type="spellEnd"/>
      <w:r w:rsidRPr="00DD431A">
        <w:rPr>
          <w:rFonts w:eastAsia="Andale Sans UI" w:cs="Tahoma"/>
          <w:kern w:val="2"/>
          <w:sz w:val="24"/>
          <w:szCs w:val="24"/>
          <w:lang w:eastAsia="fa-IR" w:bidi="fa-IR"/>
        </w:rPr>
        <w:t xml:space="preserve"> образовательной деятельности «Я - гражданин!», «В мире прекрасного», «Человек и его дело». Данные программы курируются координаторами направлений и включают</w:t>
      </w:r>
    </w:p>
    <w:p w14:paraId="6A2C109C" w14:textId="77777777" w:rsidR="00DD431A" w:rsidRPr="00DD431A" w:rsidRDefault="00DD431A" w:rsidP="00DD431A">
      <w:pPr>
        <w:widowControl w:val="0"/>
        <w:suppressAutoHyphens/>
        <w:spacing w:after="0"/>
        <w:ind w:firstLine="720"/>
        <w:jc w:val="both"/>
        <w:rPr>
          <w:rFonts w:eastAsia="Andale Sans UI" w:cs="Tahoma"/>
          <w:kern w:val="2"/>
          <w:szCs w:val="28"/>
          <w:lang w:val="de-DE" w:eastAsia="fa-IR" w:bidi="fa-IR"/>
        </w:rPr>
      </w:pPr>
      <w:r w:rsidRPr="00DD431A">
        <w:rPr>
          <w:rFonts w:eastAsia="Andale Sans UI" w:cs="Tahoma"/>
          <w:kern w:val="2"/>
          <w:sz w:val="24"/>
          <w:szCs w:val="24"/>
          <w:lang w:eastAsia="fa-IR" w:bidi="fa-IR"/>
        </w:rPr>
        <w:t>ц</w:t>
      </w:r>
      <w:proofErr w:type="spellStart"/>
      <w:r w:rsidRPr="00DD431A">
        <w:rPr>
          <w:rFonts w:eastAsia="Andale Sans UI" w:cs="Tahoma"/>
          <w:kern w:val="2"/>
          <w:sz w:val="24"/>
          <w:szCs w:val="24"/>
          <w:lang w:val="de-DE" w:eastAsia="fa-IR" w:bidi="fa-IR"/>
        </w:rPr>
        <w:t>ель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задачи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основные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направления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перечень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планируемых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результатов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воспитания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социальных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компетенций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моделей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школьников</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формы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организации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eastAsia="fa-IR" w:bidi="fa-IR"/>
        </w:rPr>
        <w:t xml:space="preserve"> (см. годовой план работы образовательного учреждения))</w:t>
      </w:r>
      <w:r w:rsidRPr="00DD431A">
        <w:rPr>
          <w:rFonts w:eastAsia="Andale Sans UI" w:cs="Tahoma"/>
          <w:kern w:val="2"/>
          <w:sz w:val="24"/>
          <w:szCs w:val="24"/>
          <w:lang w:val="de-DE" w:eastAsia="fa-IR" w:bidi="fa-IR"/>
        </w:rPr>
        <w:t>.</w:t>
      </w:r>
    </w:p>
    <w:p w14:paraId="378614DA" w14:textId="172C646D" w:rsidR="00DD431A" w:rsidRPr="00DD431A" w:rsidRDefault="00DD431A" w:rsidP="00D413CF">
      <w:pPr>
        <w:keepNext/>
        <w:keepLines/>
        <w:suppressAutoHyphens/>
        <w:spacing w:after="0"/>
        <w:jc w:val="center"/>
        <w:outlineLvl w:val="2"/>
        <w:rPr>
          <w:rFonts w:eastAsia="Times New Roman" w:cs="Times New Roman"/>
          <w:b/>
          <w:bCs/>
          <w:kern w:val="1"/>
        </w:rPr>
      </w:pPr>
      <w:bookmarkStart w:id="1" w:name="_Toc289117695"/>
      <w:r w:rsidRPr="00DD431A">
        <w:rPr>
          <w:rFonts w:eastAsia="Times New Roman" w:cs="Times New Roman"/>
          <w:b/>
          <w:bCs/>
          <w:kern w:val="1"/>
        </w:rPr>
        <w:t>2.</w:t>
      </w:r>
      <w:r w:rsidR="00D413CF">
        <w:rPr>
          <w:rFonts w:eastAsia="Times New Roman" w:cs="Times New Roman"/>
          <w:b/>
          <w:bCs/>
          <w:kern w:val="1"/>
        </w:rPr>
        <w:t>3</w:t>
      </w:r>
      <w:r w:rsidRPr="00DD431A">
        <w:rPr>
          <w:rFonts w:eastAsia="Times New Roman" w:cs="Times New Roman"/>
          <w:b/>
          <w:bCs/>
          <w:kern w:val="1"/>
        </w:rPr>
        <w:t xml:space="preserve">. Программа формирования экологической культуры, </w:t>
      </w:r>
      <w:r w:rsidRPr="00DD431A">
        <w:rPr>
          <w:rFonts w:eastAsia="Times New Roman" w:cs="Times New Roman"/>
          <w:b/>
          <w:bCs/>
          <w:kern w:val="1"/>
        </w:rPr>
        <w:br/>
        <w:t>здорового и безопасного образа жизни</w:t>
      </w:r>
      <w:bookmarkEnd w:id="1"/>
    </w:p>
    <w:p w14:paraId="2DDAC36B"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формирования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экологической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культуры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здорового</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безопасного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жизни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обеспечива</w:t>
      </w:r>
      <w:proofErr w:type="spellEnd"/>
      <w:r w:rsidRPr="00DD431A">
        <w:rPr>
          <w:rFonts w:eastAsia="Andale Sans UI" w:cs="Tahoma"/>
          <w:kern w:val="2"/>
          <w:sz w:val="24"/>
          <w:szCs w:val="24"/>
          <w:lang w:eastAsia="fa-IR" w:bidi="fa-IR"/>
        </w:rPr>
        <w:t>е</w:t>
      </w:r>
      <w:r w:rsidRPr="00DD431A">
        <w:rPr>
          <w:rFonts w:eastAsia="Andale Sans UI" w:cs="Tahoma"/>
          <w:kern w:val="2"/>
          <w:sz w:val="24"/>
          <w:szCs w:val="24"/>
          <w:lang w:val="de-DE" w:eastAsia="fa-IR" w:bidi="fa-IR"/>
        </w:rPr>
        <w:t>т:</w:t>
      </w:r>
    </w:p>
    <w:p w14:paraId="3C8799A4"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представлений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основах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экологической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культуры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примере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экологически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сообразного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быту</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природе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безопасного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для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человека</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окружающей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среды</w:t>
      </w:r>
      <w:proofErr w:type="spellEnd"/>
      <w:r w:rsidRPr="00DD431A">
        <w:rPr>
          <w:rFonts w:eastAsia="Andale Sans UI" w:cs="Tahoma"/>
          <w:kern w:val="2"/>
          <w:sz w:val="24"/>
          <w:szCs w:val="24"/>
          <w:lang w:val="de-DE" w:eastAsia="fa-IR" w:bidi="fa-IR"/>
        </w:rPr>
        <w:t>;</w:t>
      </w:r>
    </w:p>
    <w:p w14:paraId="391E0424"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позитивного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отношения</w:t>
      </w:r>
      <w:proofErr w:type="spellEnd"/>
      <w:r w:rsidRPr="00DD431A">
        <w:rPr>
          <w:rFonts w:eastAsia="Andale Sans UI" w:cs="Tahoma"/>
          <w:kern w:val="2"/>
          <w:sz w:val="24"/>
          <w:szCs w:val="24"/>
          <w:lang w:val="de-DE" w:eastAsia="fa-IR" w:bidi="fa-IR"/>
        </w:rPr>
        <w:t xml:space="preserve"> к </w:t>
      </w:r>
      <w:proofErr w:type="spellStart"/>
      <w:r w:rsidRPr="00DD431A">
        <w:rPr>
          <w:rFonts w:eastAsia="Andale Sans UI" w:cs="Tahoma"/>
          <w:kern w:val="2"/>
          <w:sz w:val="24"/>
          <w:szCs w:val="24"/>
          <w:lang w:val="de-DE" w:eastAsia="fa-IR" w:bidi="fa-IR"/>
        </w:rPr>
        <w:t>собственному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здоровью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соблюдение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правил</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жизни</w:t>
      </w:r>
      <w:proofErr w:type="spellEnd"/>
      <w:r w:rsidRPr="00DD431A">
        <w:rPr>
          <w:rFonts w:eastAsia="Andale Sans UI" w:cs="Tahoma"/>
          <w:kern w:val="2"/>
          <w:sz w:val="24"/>
          <w:szCs w:val="24"/>
          <w:lang w:val="de-DE" w:eastAsia="fa-IR" w:bidi="fa-IR"/>
        </w:rPr>
        <w:t>;</w:t>
      </w:r>
    </w:p>
    <w:p w14:paraId="4F91B191"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здоровьесберегающий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характер</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учебной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деятельности</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комм</w:t>
      </w:r>
      <w:proofErr w:type="spellEnd"/>
      <w:r w:rsidRPr="00DD431A">
        <w:rPr>
          <w:rFonts w:eastAsia="Andale Sans UI" w:cs="Tahoma"/>
          <w:kern w:val="2"/>
          <w:sz w:val="24"/>
          <w:szCs w:val="24"/>
          <w:lang w:eastAsia="fa-IR" w:bidi="fa-IR"/>
        </w:rPr>
        <w:t>у</w:t>
      </w:r>
      <w:proofErr w:type="spellStart"/>
      <w:r w:rsidRPr="00DD431A">
        <w:rPr>
          <w:rFonts w:eastAsia="Andale Sans UI" w:cs="Tahoma"/>
          <w:kern w:val="2"/>
          <w:sz w:val="24"/>
          <w:szCs w:val="24"/>
          <w:lang w:val="de-DE" w:eastAsia="fa-IR" w:bidi="fa-IR"/>
        </w:rPr>
        <w:t>никации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соблюдение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здоровьесозидающих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режимов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дня</w:t>
      </w:r>
      <w:proofErr w:type="spellEnd"/>
      <w:r w:rsidRPr="00DD431A">
        <w:rPr>
          <w:rFonts w:eastAsia="Andale Sans UI" w:cs="Tahoma"/>
          <w:kern w:val="2"/>
          <w:sz w:val="24"/>
          <w:szCs w:val="24"/>
          <w:lang w:val="de-DE" w:eastAsia="fa-IR" w:bidi="fa-IR"/>
        </w:rPr>
        <w:t>;</w:t>
      </w:r>
    </w:p>
    <w:p w14:paraId="2355F55F"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познавательного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интереса</w:t>
      </w:r>
      <w:proofErr w:type="spellEnd"/>
      <w:r w:rsidRPr="00DD431A">
        <w:rPr>
          <w:rFonts w:eastAsia="Andale Sans UI" w:cs="Tahoma"/>
          <w:kern w:val="2"/>
          <w:sz w:val="24"/>
          <w:szCs w:val="24"/>
          <w:lang w:val="de-DE" w:eastAsia="fa-IR" w:bidi="fa-IR"/>
        </w:rPr>
        <w:t xml:space="preserve"> к </w:t>
      </w:r>
      <w:proofErr w:type="spellStart"/>
      <w:r w:rsidRPr="00DD431A">
        <w:rPr>
          <w:rFonts w:eastAsia="Andale Sans UI" w:cs="Tahoma"/>
          <w:kern w:val="2"/>
          <w:sz w:val="24"/>
          <w:szCs w:val="24"/>
          <w:lang w:val="de-DE" w:eastAsia="fa-IR" w:bidi="fa-IR"/>
        </w:rPr>
        <w:t>природе</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бережного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отношения</w:t>
      </w:r>
      <w:proofErr w:type="spellEnd"/>
      <w:r w:rsidRPr="00DD431A">
        <w:rPr>
          <w:rFonts w:eastAsia="Andale Sans UI" w:cs="Tahoma"/>
          <w:kern w:val="2"/>
          <w:sz w:val="24"/>
          <w:szCs w:val="24"/>
          <w:lang w:val="de-DE" w:eastAsia="fa-IR" w:bidi="fa-IR"/>
        </w:rPr>
        <w:t xml:space="preserve"> к </w:t>
      </w:r>
      <w:proofErr w:type="spellStart"/>
      <w:r w:rsidRPr="00DD431A">
        <w:rPr>
          <w:rFonts w:eastAsia="Andale Sans UI" w:cs="Tahoma"/>
          <w:kern w:val="2"/>
          <w:sz w:val="24"/>
          <w:szCs w:val="24"/>
          <w:lang w:val="de-DE" w:eastAsia="fa-IR" w:bidi="fa-IR"/>
        </w:rPr>
        <w:t>ней</w:t>
      </w:r>
      <w:proofErr w:type="spellEnd"/>
      <w:r w:rsidRPr="00DD431A">
        <w:rPr>
          <w:rFonts w:eastAsia="Andale Sans UI" w:cs="Tahoma"/>
          <w:kern w:val="2"/>
          <w:sz w:val="24"/>
          <w:szCs w:val="24"/>
          <w:lang w:val="de-DE" w:eastAsia="fa-IR" w:bidi="fa-IR"/>
        </w:rPr>
        <w:t>;</w:t>
      </w:r>
    </w:p>
    <w:p w14:paraId="33B3145B"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организацию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оптимальных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двигательных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режимов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для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учетом</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возрастных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психофизических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особенностей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развитие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потребности</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занятиях</w:t>
      </w:r>
      <w:proofErr w:type="spellEnd"/>
      <w:r w:rsidRPr="00DD431A">
        <w:rPr>
          <w:rFonts w:eastAsia="Andale Sans UI" w:cs="Tahoma"/>
          <w:kern w:val="2"/>
          <w:sz w:val="24"/>
          <w:szCs w:val="24"/>
          <w:lang w:val="de-DE" w:eastAsia="fa-IR" w:bidi="fa-IR"/>
        </w:rPr>
        <w:t xml:space="preserve"> </w:t>
      </w:r>
      <w:r w:rsidRPr="00DD431A">
        <w:rPr>
          <w:rFonts w:eastAsia="Andale Sans UI" w:cs="Tahoma"/>
          <w:kern w:val="2"/>
          <w:sz w:val="24"/>
          <w:szCs w:val="24"/>
          <w:lang w:eastAsia="fa-IR" w:bidi="fa-IR"/>
        </w:rPr>
        <w:t xml:space="preserve">адаптивной </w:t>
      </w:r>
      <w:proofErr w:type="spellStart"/>
      <w:r w:rsidRPr="00DD431A">
        <w:rPr>
          <w:rFonts w:eastAsia="Andale Sans UI" w:cs="Tahoma"/>
          <w:kern w:val="2"/>
          <w:sz w:val="24"/>
          <w:szCs w:val="24"/>
          <w:lang w:val="de-DE" w:eastAsia="fa-IR" w:bidi="fa-IR"/>
        </w:rPr>
        <w:lastRenderedPageBreak/>
        <w:t>физической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культурой</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спортом</w:t>
      </w:r>
      <w:proofErr w:type="spellEnd"/>
      <w:r w:rsidRPr="00DD431A">
        <w:rPr>
          <w:rFonts w:eastAsia="Andale Sans UI" w:cs="Tahoma"/>
          <w:kern w:val="2"/>
          <w:sz w:val="24"/>
          <w:szCs w:val="24"/>
          <w:lang w:val="de-DE" w:eastAsia="fa-IR" w:bidi="fa-IR"/>
        </w:rPr>
        <w:t>;</w:t>
      </w:r>
    </w:p>
    <w:p w14:paraId="7820AE89"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положительного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отношения</w:t>
      </w:r>
      <w:proofErr w:type="spellEnd"/>
      <w:r w:rsidRPr="00DD431A">
        <w:rPr>
          <w:rFonts w:eastAsia="Andale Sans UI" w:cs="Tahoma"/>
          <w:kern w:val="2"/>
          <w:sz w:val="24"/>
          <w:szCs w:val="24"/>
          <w:lang w:val="de-DE" w:eastAsia="fa-IR" w:bidi="fa-IR"/>
        </w:rPr>
        <w:t xml:space="preserve"> к </w:t>
      </w:r>
      <w:proofErr w:type="spellStart"/>
      <w:r w:rsidRPr="00DD431A">
        <w:rPr>
          <w:rFonts w:eastAsia="Andale Sans UI" w:cs="Tahoma"/>
          <w:kern w:val="2"/>
          <w:sz w:val="24"/>
          <w:szCs w:val="24"/>
          <w:lang w:val="de-DE" w:eastAsia="fa-IR" w:bidi="fa-IR"/>
        </w:rPr>
        <w:t>здоровому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жизни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неприятие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табакокурения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алкоголя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наркотических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веществ</w:t>
      </w:r>
      <w:proofErr w:type="spellEnd"/>
      <w:r w:rsidRPr="00DD431A">
        <w:rPr>
          <w:rFonts w:eastAsia="Andale Sans UI" w:cs="Tahoma"/>
          <w:kern w:val="2"/>
          <w:sz w:val="24"/>
          <w:szCs w:val="24"/>
          <w:lang w:val="de-DE" w:eastAsia="fa-IR" w:bidi="fa-IR"/>
        </w:rPr>
        <w:t xml:space="preserve"> и т. д.);</w:t>
      </w:r>
    </w:p>
    <w:p w14:paraId="18D4C8EA"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потребности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ребенка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безбоязненно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обращаться</w:t>
      </w:r>
      <w:proofErr w:type="spellEnd"/>
      <w:r w:rsidRPr="00DD431A">
        <w:rPr>
          <w:rFonts w:eastAsia="Andale Sans UI" w:cs="Tahoma"/>
          <w:kern w:val="2"/>
          <w:sz w:val="24"/>
          <w:szCs w:val="24"/>
          <w:lang w:val="de-DE" w:eastAsia="fa-IR" w:bidi="fa-IR"/>
        </w:rPr>
        <w:t xml:space="preserve"> к </w:t>
      </w:r>
      <w:proofErr w:type="spellStart"/>
      <w:r w:rsidRPr="00DD431A">
        <w:rPr>
          <w:rFonts w:eastAsia="Andale Sans UI" w:cs="Tahoma"/>
          <w:kern w:val="2"/>
          <w:sz w:val="24"/>
          <w:szCs w:val="24"/>
          <w:lang w:val="de-DE" w:eastAsia="fa-IR" w:bidi="fa-IR"/>
        </w:rPr>
        <w:t>врачу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любым</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вопросам</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связанным</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особенностями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роста</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развития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состояния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здоровья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развитие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готовности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самостоятельно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поддерживать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свое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здоровье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основе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использования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навыков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личной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гигиены</w:t>
      </w:r>
      <w:proofErr w:type="spellEnd"/>
      <w:r w:rsidRPr="00DD431A">
        <w:rPr>
          <w:rFonts w:eastAsia="Andale Sans UI" w:cs="Tahoma"/>
          <w:kern w:val="2"/>
          <w:sz w:val="24"/>
          <w:szCs w:val="24"/>
          <w:lang w:val="de-DE" w:eastAsia="fa-IR" w:bidi="fa-IR"/>
        </w:rPr>
        <w:t>;</w:t>
      </w:r>
    </w:p>
    <w:p w14:paraId="362C7853"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формирование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моделей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безопасного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окружающей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среде</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умений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вести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себя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экстремальных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чрезвычайных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ситуациях</w:t>
      </w:r>
      <w:proofErr w:type="spellEnd"/>
      <w:r w:rsidRPr="00DD431A">
        <w:rPr>
          <w:rFonts w:eastAsia="Andale Sans UI" w:cs="Tahoma"/>
          <w:kern w:val="2"/>
          <w:sz w:val="24"/>
          <w:szCs w:val="24"/>
          <w:lang w:val="de-DE" w:eastAsia="fa-IR" w:bidi="fa-IR"/>
        </w:rPr>
        <w:t>.</w:t>
      </w:r>
    </w:p>
    <w:p w14:paraId="6310CE49" w14:textId="77777777" w:rsidR="00DD431A" w:rsidRPr="00DD431A" w:rsidRDefault="00DD431A" w:rsidP="00DD431A">
      <w:pPr>
        <w:widowControl w:val="0"/>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r w:rsidRPr="00DD431A">
        <w:rPr>
          <w:rFonts w:eastAsia="Andale Sans UI" w:cs="Tahoma"/>
          <w:kern w:val="2"/>
          <w:sz w:val="24"/>
          <w:szCs w:val="24"/>
          <w:lang w:eastAsia="fa-IR" w:bidi="fa-IR"/>
        </w:rPr>
        <w:t xml:space="preserve">реализуется за счет программ по приоритетным </w:t>
      </w:r>
      <w:proofErr w:type="spellStart"/>
      <w:r w:rsidRPr="00DD431A">
        <w:rPr>
          <w:rFonts w:eastAsia="Andale Sans UI" w:cs="Tahoma"/>
          <w:kern w:val="2"/>
          <w:sz w:val="24"/>
          <w:szCs w:val="24"/>
          <w:lang w:eastAsia="fa-IR" w:bidi="fa-IR"/>
        </w:rPr>
        <w:t>нвправлениям</w:t>
      </w:r>
      <w:proofErr w:type="spellEnd"/>
      <w:r w:rsidRPr="00DD431A">
        <w:rPr>
          <w:rFonts w:eastAsia="Andale Sans UI" w:cs="Tahoma"/>
          <w:kern w:val="2"/>
          <w:sz w:val="24"/>
          <w:szCs w:val="24"/>
          <w:lang w:eastAsia="fa-IR" w:bidi="fa-IR"/>
        </w:rPr>
        <w:t xml:space="preserve"> образовательной деятельности «Земля- наш общий дом» « Будь здоров!». Данные программы курируются координаторами направлений и включают: ц</w:t>
      </w:r>
      <w:proofErr w:type="spellStart"/>
      <w:r w:rsidRPr="00DD431A">
        <w:rPr>
          <w:rFonts w:eastAsia="Andale Sans UI" w:cs="Tahoma"/>
          <w:kern w:val="2"/>
          <w:sz w:val="24"/>
          <w:szCs w:val="24"/>
          <w:lang w:val="de-DE" w:eastAsia="fa-IR" w:bidi="fa-IR"/>
        </w:rPr>
        <w:t>ель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задачи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основные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направления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перечень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планируемых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результатов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воспитания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социальных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компетенций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моделей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поведения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школьников</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формы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организации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eastAsia="fa-IR" w:bidi="fa-IR"/>
        </w:rPr>
        <w:t xml:space="preserve"> (см. годовой план работы образовательного учреждения))</w:t>
      </w:r>
      <w:r w:rsidRPr="00DD431A">
        <w:rPr>
          <w:rFonts w:eastAsia="Andale Sans UI" w:cs="Tahoma"/>
          <w:kern w:val="2"/>
          <w:sz w:val="24"/>
          <w:szCs w:val="24"/>
          <w:lang w:val="de-DE" w:eastAsia="fa-IR" w:bidi="fa-IR"/>
        </w:rPr>
        <w:t>.</w:t>
      </w:r>
    </w:p>
    <w:p w14:paraId="16C6A0F6" w14:textId="07A07AB9" w:rsidR="00DD431A" w:rsidRPr="00DD431A" w:rsidRDefault="00DD431A" w:rsidP="00DD431A">
      <w:pPr>
        <w:keepNext/>
        <w:keepLines/>
        <w:suppressAutoHyphens/>
        <w:spacing w:before="200" w:after="0" w:line="360" w:lineRule="auto"/>
        <w:jc w:val="center"/>
        <w:outlineLvl w:val="2"/>
        <w:rPr>
          <w:rFonts w:eastAsia="Times New Roman" w:cs="Times New Roman"/>
          <w:b/>
          <w:bCs/>
          <w:kern w:val="1"/>
        </w:rPr>
      </w:pPr>
      <w:bookmarkStart w:id="2" w:name="_Toc289117696"/>
      <w:r w:rsidRPr="00DD431A">
        <w:rPr>
          <w:rFonts w:eastAsia="Times New Roman" w:cs="Times New Roman"/>
          <w:b/>
          <w:bCs/>
          <w:kern w:val="1"/>
        </w:rPr>
        <w:t>2.</w:t>
      </w:r>
      <w:r w:rsidR="00D413CF">
        <w:rPr>
          <w:rFonts w:eastAsia="Times New Roman" w:cs="Times New Roman"/>
          <w:b/>
          <w:bCs/>
          <w:kern w:val="1"/>
        </w:rPr>
        <w:t>4</w:t>
      </w:r>
      <w:r w:rsidRPr="00DD431A">
        <w:rPr>
          <w:rFonts w:eastAsia="Times New Roman" w:cs="Times New Roman"/>
          <w:b/>
          <w:bCs/>
          <w:kern w:val="1"/>
        </w:rPr>
        <w:t>. Программа коррекционной работы</w:t>
      </w:r>
      <w:bookmarkEnd w:id="2"/>
    </w:p>
    <w:p w14:paraId="5D19BA0F"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коррекционной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обеспечива</w:t>
      </w:r>
      <w:proofErr w:type="spellEnd"/>
      <w:r w:rsidRPr="00DD431A">
        <w:rPr>
          <w:rFonts w:eastAsia="Andale Sans UI" w:cs="Tahoma"/>
          <w:kern w:val="2"/>
          <w:sz w:val="24"/>
          <w:szCs w:val="24"/>
          <w:lang w:eastAsia="fa-IR" w:bidi="fa-IR"/>
        </w:rPr>
        <w:t>е</w:t>
      </w:r>
      <w:r w:rsidRPr="00DD431A">
        <w:rPr>
          <w:rFonts w:eastAsia="Andale Sans UI" w:cs="Tahoma"/>
          <w:kern w:val="2"/>
          <w:sz w:val="24"/>
          <w:szCs w:val="24"/>
          <w:lang w:val="de-DE" w:eastAsia="fa-IR" w:bidi="fa-IR"/>
        </w:rPr>
        <w:t>т:</w:t>
      </w:r>
    </w:p>
    <w:p w14:paraId="3F03B03C"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осуществление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индивидуально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ориентированной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психолого-медико-пе</w:t>
      </w:r>
      <w:r w:rsidRPr="00DD431A">
        <w:rPr>
          <w:rFonts w:eastAsia="Andale Sans UI" w:cs="Tahoma"/>
          <w:kern w:val="2"/>
          <w:sz w:val="24"/>
          <w:szCs w:val="24"/>
          <w:lang w:val="de-DE" w:eastAsia="fa-IR" w:bidi="fa-IR"/>
        </w:rPr>
        <w:softHyphen/>
        <w:t>дагогической</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социальной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помощи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обучающимся</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eastAsia="fa-IR" w:bidi="fa-IR"/>
        </w:rPr>
        <w:t xml:space="preserve"> и НОДА</w:t>
      </w:r>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учетом</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особенностей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психофизического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развития</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индивидуальных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возможностей</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соответствии</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рекомендациями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психолого-медико-педагогической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комиссии</w:t>
      </w:r>
      <w:proofErr w:type="spellEnd"/>
      <w:r w:rsidRPr="00DD431A">
        <w:rPr>
          <w:rFonts w:eastAsia="Andale Sans UI" w:cs="Tahoma"/>
          <w:kern w:val="2"/>
          <w:sz w:val="24"/>
          <w:szCs w:val="24"/>
          <w:lang w:eastAsia="fa-IR" w:bidi="fa-IR"/>
        </w:rPr>
        <w:t xml:space="preserve"> и ИПР</w:t>
      </w:r>
      <w:r w:rsidRPr="00DD431A">
        <w:rPr>
          <w:rFonts w:eastAsia="Andale Sans UI" w:cs="Tahoma"/>
          <w:kern w:val="2"/>
          <w:sz w:val="24"/>
          <w:szCs w:val="24"/>
          <w:lang w:val="de-DE" w:eastAsia="fa-IR" w:bidi="fa-IR"/>
        </w:rPr>
        <w:t>);</w:t>
      </w:r>
    </w:p>
    <w:p w14:paraId="0B8CBF06"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Программа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коррекционной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содержит</w:t>
      </w:r>
      <w:proofErr w:type="spellEnd"/>
      <w:r w:rsidRPr="00DD431A">
        <w:rPr>
          <w:rFonts w:eastAsia="Andale Sans UI" w:cs="Tahoma"/>
          <w:kern w:val="2"/>
          <w:sz w:val="24"/>
          <w:szCs w:val="24"/>
          <w:lang w:val="de-DE" w:eastAsia="fa-IR" w:bidi="fa-IR"/>
        </w:rPr>
        <w:t>:</w:t>
      </w:r>
    </w:p>
    <w:p w14:paraId="3188F8C3"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перечень</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содержание</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план</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реализации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коррекционно-развивающих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занятий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обеспечивающих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удовлетворение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особых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потребностей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с </w:t>
      </w:r>
      <w:r w:rsidRPr="00DD431A">
        <w:rPr>
          <w:rFonts w:eastAsia="Andale Sans UI" w:cs="Tahoma"/>
          <w:kern w:val="2"/>
          <w:sz w:val="24"/>
          <w:szCs w:val="24"/>
          <w:lang w:eastAsia="fa-IR" w:bidi="fa-IR"/>
        </w:rPr>
        <w:t xml:space="preserve">НОДА и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val="de-DE" w:eastAsia="fa-IR" w:bidi="fa-IR"/>
        </w:rPr>
        <w:t>;</w:t>
      </w:r>
    </w:p>
    <w:p w14:paraId="6EBC116D"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систему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комплексного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психолого-медико-педагогического</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социального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сопровож</w:t>
      </w:r>
      <w:r w:rsidRPr="00DD431A">
        <w:rPr>
          <w:rFonts w:eastAsia="Andale Sans UI" w:cs="Tahoma"/>
          <w:kern w:val="2"/>
          <w:sz w:val="24"/>
          <w:szCs w:val="24"/>
          <w:lang w:val="de-DE" w:eastAsia="fa-IR" w:bidi="fa-IR"/>
        </w:rPr>
        <w:softHyphen/>
        <w:t>дения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умственной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отсталостью</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условиях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образовательного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процесса</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включающего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психолого-медико-педагогическое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обследование</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с </w:t>
      </w:r>
      <w:proofErr w:type="spellStart"/>
      <w:r w:rsidRPr="00DD431A">
        <w:rPr>
          <w:rFonts w:eastAsia="Andale Sans UI" w:cs="Tahoma"/>
          <w:kern w:val="2"/>
          <w:sz w:val="24"/>
          <w:szCs w:val="24"/>
          <w:lang w:val="de-DE" w:eastAsia="fa-IR" w:bidi="fa-IR"/>
        </w:rPr>
        <w:t>целью</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выявления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особых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потребностей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мониторинг</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динамики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развития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обучающихся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успешности</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освоении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адаптированной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основной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программы</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общего</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корректировку</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коррекционных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мероприятий</w:t>
      </w:r>
      <w:proofErr w:type="spellEnd"/>
      <w:r w:rsidRPr="00DD431A">
        <w:rPr>
          <w:rFonts w:eastAsia="Andale Sans UI" w:cs="Tahoma"/>
          <w:kern w:val="2"/>
          <w:sz w:val="24"/>
          <w:szCs w:val="24"/>
          <w:lang w:val="de-DE" w:eastAsia="fa-IR" w:bidi="fa-IR"/>
        </w:rPr>
        <w:t>;</w:t>
      </w:r>
    </w:p>
    <w:p w14:paraId="3FF57277" w14:textId="77777777" w:rsidR="00DD431A" w:rsidRPr="00DD431A" w:rsidRDefault="00DD431A" w:rsidP="00DD431A">
      <w:pPr>
        <w:widowControl w:val="0"/>
        <w:tabs>
          <w:tab w:val="left" w:pos="720"/>
          <w:tab w:val="left" w:pos="1080"/>
        </w:tabs>
        <w:suppressAutoHyphens/>
        <w:spacing w:after="0"/>
        <w:ind w:firstLine="720"/>
        <w:jc w:val="both"/>
        <w:rPr>
          <w:rFonts w:eastAsia="Andale Sans UI" w:cs="Tahoma"/>
          <w:kern w:val="2"/>
          <w:sz w:val="24"/>
          <w:szCs w:val="24"/>
          <w:lang w:val="de-DE" w:eastAsia="fa-IR" w:bidi="fa-IR"/>
        </w:rPr>
      </w:pPr>
      <w:proofErr w:type="spellStart"/>
      <w:r w:rsidRPr="00DD431A">
        <w:rPr>
          <w:rFonts w:eastAsia="Andale Sans UI" w:cs="Tahoma"/>
          <w:kern w:val="2"/>
          <w:sz w:val="24"/>
          <w:szCs w:val="24"/>
          <w:lang w:val="de-DE" w:eastAsia="fa-IR" w:bidi="fa-IR"/>
        </w:rPr>
        <w:t>механизм</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взаимодействия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разработке</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реализации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коррекционных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мероприятий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учителей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специалистов</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области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сопровождения</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медицинских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работников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образовательной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организации</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специалистов</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других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организаций</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специализирующихся</w:t>
      </w:r>
      <w:proofErr w:type="spellEnd"/>
      <w:r w:rsidRPr="00DD431A">
        <w:rPr>
          <w:rFonts w:eastAsia="Andale Sans UI" w:cs="Tahoma"/>
          <w:kern w:val="2"/>
          <w:sz w:val="24"/>
          <w:szCs w:val="24"/>
          <w:lang w:val="de-DE" w:eastAsia="fa-IR" w:bidi="fa-IR"/>
        </w:rPr>
        <w:t xml:space="preserve"> в </w:t>
      </w:r>
      <w:proofErr w:type="spellStart"/>
      <w:r w:rsidRPr="00DD431A">
        <w:rPr>
          <w:rFonts w:eastAsia="Andale Sans UI" w:cs="Tahoma"/>
          <w:kern w:val="2"/>
          <w:sz w:val="24"/>
          <w:szCs w:val="24"/>
          <w:lang w:val="de-DE" w:eastAsia="fa-IR" w:bidi="fa-IR"/>
        </w:rPr>
        <w:t>области</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семьи</w:t>
      </w:r>
      <w:proofErr w:type="spellEnd"/>
      <w:r w:rsidRPr="00DD431A">
        <w:rPr>
          <w:rFonts w:eastAsia="Andale Sans UI" w:cs="Tahoma"/>
          <w:kern w:val="2"/>
          <w:sz w:val="24"/>
          <w:szCs w:val="24"/>
          <w:lang w:val="de-DE" w:eastAsia="fa-IR" w:bidi="fa-IR"/>
        </w:rPr>
        <w:t xml:space="preserve"> и </w:t>
      </w:r>
      <w:proofErr w:type="spellStart"/>
      <w:r w:rsidRPr="00DD431A">
        <w:rPr>
          <w:rFonts w:eastAsia="Andale Sans UI" w:cs="Tahoma"/>
          <w:kern w:val="2"/>
          <w:sz w:val="24"/>
          <w:szCs w:val="24"/>
          <w:lang w:val="de-DE" w:eastAsia="fa-IR" w:bidi="fa-IR"/>
        </w:rPr>
        <w:t>других</w:t>
      </w:r>
      <w:proofErr w:type="spellEnd"/>
      <w:r w:rsidRPr="00DD431A">
        <w:rPr>
          <w:rFonts w:eastAsia="Andale Sans UI" w:cs="Tahoma"/>
          <w:kern w:val="2"/>
          <w:sz w:val="24"/>
          <w:szCs w:val="24"/>
          <w:lang w:val="de-DE" w:eastAsia="fa-IR" w:bidi="fa-IR"/>
        </w:rPr>
        <w:t xml:space="preserve"> </w:t>
      </w:r>
      <w:proofErr w:type="spellStart"/>
      <w:r w:rsidRPr="00DD431A">
        <w:rPr>
          <w:rFonts w:eastAsia="Andale Sans UI" w:cs="Tahoma"/>
          <w:kern w:val="2"/>
          <w:sz w:val="24"/>
          <w:szCs w:val="24"/>
          <w:lang w:val="de-DE" w:eastAsia="fa-IR" w:bidi="fa-IR"/>
        </w:rPr>
        <w:t>институтов</w:t>
      </w:r>
      <w:proofErr w:type="spellEnd"/>
      <w:r w:rsidRPr="00DD431A">
        <w:rPr>
          <w:rFonts w:eastAsia="Andale Sans UI" w:cs="Tahoma"/>
          <w:kern w:val="2"/>
          <w:sz w:val="24"/>
          <w:szCs w:val="24"/>
          <w:lang w:eastAsia="fa-IR" w:bidi="fa-IR"/>
        </w:rPr>
        <w:t xml:space="preserve"> регулируется локальными нормативными актами образовательного </w:t>
      </w:r>
      <w:proofErr w:type="spellStart"/>
      <w:r w:rsidRPr="00DD431A">
        <w:rPr>
          <w:rFonts w:eastAsia="Andale Sans UI" w:cs="Tahoma"/>
          <w:kern w:val="2"/>
          <w:sz w:val="24"/>
          <w:szCs w:val="24"/>
          <w:lang w:eastAsia="fa-IR" w:bidi="fa-IR"/>
        </w:rPr>
        <w:t>учрежддения</w:t>
      </w:r>
      <w:proofErr w:type="spellEnd"/>
      <w:r w:rsidRPr="00DD431A">
        <w:rPr>
          <w:rFonts w:eastAsia="Andale Sans UI" w:cs="Tahoma"/>
          <w:kern w:val="2"/>
          <w:sz w:val="24"/>
          <w:szCs w:val="24"/>
          <w:lang w:val="de-DE" w:eastAsia="fa-IR" w:bidi="fa-IR"/>
        </w:rPr>
        <w:t>.</w:t>
      </w:r>
    </w:p>
    <w:p w14:paraId="4635206A" w14:textId="75FE7099" w:rsidR="00DD431A" w:rsidRPr="00DD431A" w:rsidRDefault="00DD431A" w:rsidP="00DD431A">
      <w:pPr>
        <w:keepNext/>
        <w:keepLines/>
        <w:suppressAutoHyphens/>
        <w:spacing w:before="200" w:after="0" w:line="360" w:lineRule="auto"/>
        <w:jc w:val="center"/>
        <w:outlineLvl w:val="2"/>
        <w:rPr>
          <w:rFonts w:eastAsia="Times New Roman" w:cs="Times New Roman"/>
          <w:b/>
          <w:bCs/>
          <w:kern w:val="1"/>
        </w:rPr>
      </w:pPr>
      <w:bookmarkStart w:id="3" w:name="_Toc289117697"/>
      <w:r w:rsidRPr="00DD431A">
        <w:rPr>
          <w:rFonts w:eastAsia="Times New Roman" w:cs="Times New Roman"/>
          <w:b/>
          <w:bCs/>
          <w:kern w:val="1"/>
        </w:rPr>
        <w:t>2.</w:t>
      </w:r>
      <w:r w:rsidR="00D413CF">
        <w:rPr>
          <w:rFonts w:eastAsia="Times New Roman" w:cs="Times New Roman"/>
          <w:b/>
          <w:bCs/>
          <w:kern w:val="1"/>
        </w:rPr>
        <w:t>5</w:t>
      </w:r>
      <w:r w:rsidRPr="00DD431A">
        <w:rPr>
          <w:rFonts w:eastAsia="Times New Roman" w:cs="Times New Roman"/>
          <w:b/>
          <w:bCs/>
          <w:kern w:val="1"/>
        </w:rPr>
        <w:t>. Программа внеурочной деятельности</w:t>
      </w:r>
      <w:bookmarkEnd w:id="3"/>
    </w:p>
    <w:p w14:paraId="7F294C89" w14:textId="77777777" w:rsidR="00DD431A" w:rsidRPr="00DD431A" w:rsidRDefault="00DD431A" w:rsidP="00DD431A">
      <w:pPr>
        <w:spacing w:after="0"/>
        <w:ind w:firstLine="567"/>
        <w:jc w:val="both"/>
        <w:rPr>
          <w:rFonts w:eastAsia="Times New Roman" w:cs="Times New Roman"/>
          <w:color w:val="000000"/>
          <w:sz w:val="24"/>
          <w:szCs w:val="24"/>
          <w:lang w:eastAsia="ru-RU"/>
        </w:rPr>
      </w:pPr>
      <w:r w:rsidRPr="00DD431A">
        <w:rPr>
          <w:rFonts w:eastAsia="Times New Roman" w:cs="Times New Roman"/>
          <w:color w:val="000000"/>
          <w:sz w:val="24"/>
          <w:szCs w:val="24"/>
          <w:lang w:eastAsia="ru-RU"/>
        </w:rPr>
        <w:t xml:space="preserve">Внеурочная деятельность организуется по направлениям развития личности (адаптивно-спортивное, духовно-нравственное, социальное, </w:t>
      </w:r>
      <w:proofErr w:type="spellStart"/>
      <w:r w:rsidRPr="00DD431A">
        <w:rPr>
          <w:rFonts w:eastAsia="Times New Roman" w:cs="Times New Roman"/>
          <w:color w:val="000000"/>
          <w:sz w:val="24"/>
          <w:szCs w:val="24"/>
          <w:lang w:eastAsia="ru-RU"/>
        </w:rPr>
        <w:t>общеинтеллектуальное</w:t>
      </w:r>
      <w:proofErr w:type="spellEnd"/>
      <w:r w:rsidRPr="00DD431A">
        <w:rPr>
          <w:rFonts w:eastAsia="Times New Roman" w:cs="Times New Roman"/>
          <w:color w:val="000000"/>
          <w:sz w:val="24"/>
          <w:szCs w:val="24"/>
          <w:lang w:eastAsia="ru-RU"/>
        </w:rPr>
        <w:t>, общекультурное) в таких формах, как экскурсии, кружки, олимпиады, соревнования, проекты и т.д.</w:t>
      </w:r>
    </w:p>
    <w:p w14:paraId="6E6A0F4A" w14:textId="77777777" w:rsidR="00DD431A" w:rsidRPr="00DD431A" w:rsidRDefault="00DD431A" w:rsidP="00DD431A">
      <w:pPr>
        <w:spacing w:after="0"/>
        <w:ind w:firstLine="567"/>
        <w:jc w:val="both"/>
        <w:rPr>
          <w:rFonts w:eastAsia="Times New Roman" w:cs="Times New Roman"/>
          <w:color w:val="000000"/>
          <w:sz w:val="24"/>
          <w:szCs w:val="24"/>
          <w:lang w:eastAsia="ru-RU"/>
        </w:rPr>
      </w:pPr>
      <w:r w:rsidRPr="00DD431A">
        <w:rPr>
          <w:rFonts w:eastAsia="Times New Roman" w:cs="Times New Roman"/>
          <w:color w:val="000000"/>
          <w:sz w:val="24"/>
          <w:szCs w:val="24"/>
          <w:lang w:eastAsia="ru-RU"/>
        </w:rPr>
        <w:t xml:space="preserve">Внеурочная деятельность способствует социальной интеграции умственно отсталых </w:t>
      </w:r>
      <w:proofErr w:type="spellStart"/>
      <w:r w:rsidRPr="00DD431A">
        <w:rPr>
          <w:rFonts w:eastAsia="Times New Roman" w:cs="Times New Roman"/>
          <w:color w:val="000000"/>
          <w:sz w:val="24"/>
          <w:szCs w:val="24"/>
          <w:lang w:eastAsia="ru-RU"/>
        </w:rPr>
        <w:t>обучающихсяс</w:t>
      </w:r>
      <w:proofErr w:type="spellEnd"/>
      <w:r w:rsidRPr="00DD431A">
        <w:rPr>
          <w:rFonts w:eastAsia="Times New Roman" w:cs="Times New Roman"/>
          <w:color w:val="000000"/>
          <w:sz w:val="24"/>
          <w:szCs w:val="24"/>
          <w:lang w:eastAsia="ru-RU"/>
        </w:rPr>
        <w:t xml:space="preserve">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(см. годовой план работы образовательного учреждения). Виды совместной внеурочной деятельности подбираются с учетом возможностей и интересов обучающихся конкретного класса. </w:t>
      </w:r>
    </w:p>
    <w:p w14:paraId="75D97CE5" w14:textId="77777777" w:rsidR="00DD431A" w:rsidRPr="00DD431A" w:rsidRDefault="00DD431A" w:rsidP="00DD431A">
      <w:pPr>
        <w:spacing w:after="0"/>
        <w:ind w:firstLine="567"/>
        <w:jc w:val="both"/>
        <w:rPr>
          <w:rFonts w:eastAsia="Times New Roman" w:cs="Times New Roman"/>
          <w:color w:val="000000"/>
          <w:sz w:val="24"/>
          <w:szCs w:val="24"/>
          <w:lang w:eastAsia="ru-RU"/>
        </w:rPr>
      </w:pPr>
      <w:r w:rsidRPr="00DD431A">
        <w:rPr>
          <w:rFonts w:eastAsia="Times New Roman" w:cs="Times New Roman"/>
          <w:color w:val="000000"/>
          <w:sz w:val="24"/>
          <w:szCs w:val="24"/>
          <w:lang w:eastAsia="ru-RU"/>
        </w:rPr>
        <w:t xml:space="preserve">При организации внеурочной деятельности используются возможности сетевого взаимодействия  с социокультурными объектами городской инфраструктуры на основе </w:t>
      </w:r>
      <w:r w:rsidRPr="00DD431A">
        <w:rPr>
          <w:rFonts w:eastAsia="Times New Roman" w:cs="Times New Roman"/>
          <w:color w:val="000000"/>
          <w:sz w:val="24"/>
          <w:szCs w:val="24"/>
          <w:lang w:eastAsia="ru-RU"/>
        </w:rPr>
        <w:lastRenderedPageBreak/>
        <w:t>договорных отношений.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14:paraId="65C769CF" w14:textId="3B2A0A57" w:rsidR="00DD431A" w:rsidRDefault="00DD431A" w:rsidP="00DD431A">
      <w:pPr>
        <w:spacing w:after="0"/>
        <w:ind w:firstLine="567"/>
        <w:jc w:val="both"/>
        <w:rPr>
          <w:rFonts w:eastAsia="Times New Roman" w:cs="Times New Roman"/>
          <w:sz w:val="24"/>
          <w:szCs w:val="24"/>
          <w:lang w:eastAsia="ru-RU"/>
        </w:rPr>
      </w:pPr>
    </w:p>
    <w:p w14:paraId="56DB7748" w14:textId="77777777" w:rsidR="00397D4C" w:rsidRPr="00C82464" w:rsidRDefault="00397D4C" w:rsidP="00DD431A">
      <w:pPr>
        <w:spacing w:after="0"/>
        <w:ind w:firstLine="567"/>
        <w:jc w:val="both"/>
        <w:rPr>
          <w:rFonts w:eastAsia="Times New Roman" w:cs="Times New Roman"/>
          <w:sz w:val="24"/>
          <w:szCs w:val="24"/>
          <w:lang w:eastAsia="ru-RU"/>
        </w:rPr>
      </w:pPr>
    </w:p>
    <w:p w14:paraId="6E56B080" w14:textId="56B43E2E" w:rsidR="00397D4C" w:rsidRPr="00397D4C" w:rsidRDefault="00397D4C" w:rsidP="00397D4C">
      <w:pPr>
        <w:widowControl w:val="0"/>
        <w:tabs>
          <w:tab w:val="left" w:pos="1374"/>
        </w:tabs>
        <w:autoSpaceDE w:val="0"/>
        <w:autoSpaceDN w:val="0"/>
        <w:spacing w:before="219" w:after="0"/>
        <w:ind w:left="1373"/>
        <w:jc w:val="center"/>
        <w:outlineLvl w:val="1"/>
        <w:rPr>
          <w:rFonts w:eastAsia="Times New Roman" w:cs="Times New Roman"/>
          <w:b/>
          <w:bCs/>
          <w:szCs w:val="28"/>
        </w:rPr>
      </w:pPr>
      <w:r>
        <w:rPr>
          <w:rFonts w:eastAsia="Times New Roman" w:cs="Times New Roman"/>
          <w:b/>
          <w:bCs/>
          <w:szCs w:val="28"/>
        </w:rPr>
        <w:t>2.</w:t>
      </w:r>
      <w:r w:rsidR="00D413CF">
        <w:rPr>
          <w:rFonts w:eastAsia="Times New Roman" w:cs="Times New Roman"/>
          <w:b/>
          <w:bCs/>
          <w:szCs w:val="28"/>
        </w:rPr>
        <w:t>6</w:t>
      </w:r>
      <w:r>
        <w:rPr>
          <w:rFonts w:eastAsia="Times New Roman" w:cs="Times New Roman"/>
          <w:b/>
          <w:bCs/>
          <w:szCs w:val="28"/>
        </w:rPr>
        <w:t xml:space="preserve">. </w:t>
      </w:r>
      <w:r w:rsidRPr="00397D4C">
        <w:rPr>
          <w:rFonts w:eastAsia="Times New Roman" w:cs="Times New Roman"/>
          <w:b/>
          <w:bCs/>
          <w:szCs w:val="28"/>
        </w:rPr>
        <w:t>Рабочая</w:t>
      </w:r>
      <w:r w:rsidRPr="00397D4C">
        <w:rPr>
          <w:rFonts w:eastAsia="Times New Roman" w:cs="Times New Roman"/>
          <w:b/>
          <w:bCs/>
          <w:spacing w:val="-7"/>
          <w:szCs w:val="28"/>
        </w:rPr>
        <w:t xml:space="preserve"> </w:t>
      </w:r>
      <w:r w:rsidRPr="00397D4C">
        <w:rPr>
          <w:rFonts w:eastAsia="Times New Roman" w:cs="Times New Roman"/>
          <w:b/>
          <w:bCs/>
          <w:szCs w:val="28"/>
        </w:rPr>
        <w:t>программа</w:t>
      </w:r>
      <w:r w:rsidRPr="00397D4C">
        <w:rPr>
          <w:rFonts w:eastAsia="Times New Roman" w:cs="Times New Roman"/>
          <w:b/>
          <w:bCs/>
          <w:spacing w:val="-4"/>
          <w:szCs w:val="28"/>
        </w:rPr>
        <w:t xml:space="preserve"> </w:t>
      </w:r>
      <w:r w:rsidRPr="00397D4C">
        <w:rPr>
          <w:rFonts w:eastAsia="Times New Roman" w:cs="Times New Roman"/>
          <w:b/>
          <w:bCs/>
          <w:szCs w:val="28"/>
        </w:rPr>
        <w:t>воспитания.</w:t>
      </w:r>
    </w:p>
    <w:p w14:paraId="0EBE1E1B" w14:textId="77777777" w:rsidR="00397D4C" w:rsidRPr="00397D4C" w:rsidRDefault="00397D4C" w:rsidP="00397D4C">
      <w:pPr>
        <w:widowControl w:val="0"/>
        <w:tabs>
          <w:tab w:val="left" w:pos="1374"/>
        </w:tabs>
        <w:autoSpaceDE w:val="0"/>
        <w:autoSpaceDN w:val="0"/>
        <w:spacing w:before="219" w:after="0"/>
        <w:ind w:left="1373"/>
        <w:jc w:val="both"/>
        <w:outlineLvl w:val="1"/>
        <w:rPr>
          <w:rFonts w:eastAsia="Times New Roman" w:cs="Times New Roman"/>
          <w:b/>
          <w:bCs/>
          <w:sz w:val="24"/>
          <w:szCs w:val="24"/>
        </w:rPr>
      </w:pPr>
    </w:p>
    <w:p w14:paraId="2E95B22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 Цель воспитания в образовательной организации:</w:t>
      </w:r>
    </w:p>
    <w:p w14:paraId="3FE11CF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3A205D6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14:paraId="06AB60E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77B151C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689A897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0B99971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1E4631E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Приоритетные ценностные отношения:</w:t>
      </w:r>
    </w:p>
    <w:p w14:paraId="05F5885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семье как главной опоре в жизни человека, к значимым взрослым и обучающимся;</w:t>
      </w:r>
    </w:p>
    <w:p w14:paraId="377C637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труду;</w:t>
      </w:r>
    </w:p>
    <w:p w14:paraId="3A01DC9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собственному здоровью;</w:t>
      </w:r>
    </w:p>
    <w:p w14:paraId="7477BA4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к формированию особой культуры - культуры </w:t>
      </w:r>
      <w:proofErr w:type="spellStart"/>
      <w:r w:rsidRPr="00397D4C">
        <w:rPr>
          <w:rFonts w:eastAsia="Times New Roman" w:cs="Times New Roman"/>
          <w:sz w:val="23"/>
          <w:szCs w:val="23"/>
          <w:lang w:eastAsia="ru-RU"/>
        </w:rPr>
        <w:t>здоровьесбережения</w:t>
      </w:r>
      <w:proofErr w:type="spellEnd"/>
      <w:r w:rsidRPr="00397D4C">
        <w:rPr>
          <w:rFonts w:eastAsia="Times New Roman" w:cs="Times New Roman"/>
          <w:sz w:val="23"/>
          <w:szCs w:val="23"/>
          <w:lang w:eastAsia="ru-RU"/>
        </w:rPr>
        <w:t>;</w:t>
      </w:r>
    </w:p>
    <w:p w14:paraId="303255E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lastRenderedPageBreak/>
        <w:t>к своему отечеству, своей малой и большой Родине;</w:t>
      </w:r>
    </w:p>
    <w:p w14:paraId="1616D24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природе как источнику жизни на Земле, нуждающейся в защите и постоянном внимании со стороны человека;</w:t>
      </w:r>
    </w:p>
    <w:p w14:paraId="048E4A6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миру как главному принципу человеческого общежития, условию крепкой дружбы, налаживания отношений с другими людьми;</w:t>
      </w:r>
    </w:p>
    <w:p w14:paraId="61C861D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знаниям;</w:t>
      </w:r>
    </w:p>
    <w:p w14:paraId="5F5EB04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4E9D639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Сформулированная цель предполагает ряд задач, максимально приближающих к ее достижению. Такими задачами могут быть:</w:t>
      </w:r>
    </w:p>
    <w:p w14:paraId="070282D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0662CDB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177AF49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6306428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0232668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6293C85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w:t>
      </w:r>
    </w:p>
    <w:p w14:paraId="5A7AA60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2E3F356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14:paraId="49F07D5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организовывать раннюю профориентационную работу с обучающимися, знакомить с миром профессий;</w:t>
      </w:r>
    </w:p>
    <w:p w14:paraId="2A066DE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развивать </w:t>
      </w:r>
      <w:proofErr w:type="spellStart"/>
      <w:r w:rsidRPr="00397D4C">
        <w:rPr>
          <w:rFonts w:eastAsia="Times New Roman" w:cs="Times New Roman"/>
          <w:sz w:val="23"/>
          <w:szCs w:val="23"/>
          <w:lang w:eastAsia="ru-RU"/>
        </w:rPr>
        <w:t>здоровьесберегающую</w:t>
      </w:r>
      <w:proofErr w:type="spellEnd"/>
      <w:r w:rsidRPr="00397D4C">
        <w:rPr>
          <w:rFonts w:eastAsia="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14:paraId="53B2AF8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lastRenderedPageBreak/>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09039C0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6A85091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0CBB783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Раздел «Виды, формы и содержание деятельности»</w:t>
      </w:r>
    </w:p>
    <w:p w14:paraId="0EFF0E2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 Инвариантные модули: "Классное руководство", "Школьный урок", "Курсы внеурочной деятельности" в рамках двух направлений:</w:t>
      </w:r>
    </w:p>
    <w:p w14:paraId="69CDB40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1) коррекционно-развивающие занятия;</w:t>
      </w:r>
    </w:p>
    <w:p w14:paraId="138102B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5751A52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7238D8D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Модуль "Классное руководство": в контексте воспитательной работы с классом.</w:t>
      </w:r>
    </w:p>
    <w:p w14:paraId="09E3F25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Классный руководитель (воспитатель, куратор, наставник, тьютор):</w:t>
      </w:r>
    </w:p>
    <w:p w14:paraId="08D4067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организует работу по созданию коллектива (группы);</w:t>
      </w:r>
    </w:p>
    <w:p w14:paraId="4907B79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осуществляет индивидуальную воспитательную работу с обучающимися;</w:t>
      </w:r>
    </w:p>
    <w:p w14:paraId="481A67C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380C344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473E72B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41C3B80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0C781E2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772921F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а) на уровне воспитательной работы с классом (группой):</w:t>
      </w:r>
    </w:p>
    <w:p w14:paraId="000A021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инициирование и поддержка участия класса (группы) в общешкольных ключевых делах и событиях;</w:t>
      </w:r>
    </w:p>
    <w:p w14:paraId="1AFEE6B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14:paraId="3FE6342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397D4C">
        <w:rPr>
          <w:rFonts w:eastAsia="Times New Roman" w:cs="Times New Roman"/>
          <w:sz w:val="23"/>
          <w:szCs w:val="23"/>
          <w:lang w:eastAsia="ru-RU"/>
        </w:rPr>
        <w:t>микрогруппами</w:t>
      </w:r>
      <w:proofErr w:type="spellEnd"/>
      <w:r w:rsidRPr="00397D4C">
        <w:rPr>
          <w:rFonts w:eastAsia="Times New Roman" w:cs="Times New Roman"/>
          <w:sz w:val="23"/>
          <w:szCs w:val="23"/>
          <w:lang w:eastAsia="ru-RU"/>
        </w:rPr>
        <w:t xml:space="preserve"> совместно со взрослыми поздравления, </w:t>
      </w:r>
      <w:proofErr w:type="spellStart"/>
      <w:r w:rsidRPr="00397D4C">
        <w:rPr>
          <w:rFonts w:eastAsia="Times New Roman" w:cs="Times New Roman"/>
          <w:sz w:val="23"/>
          <w:szCs w:val="23"/>
          <w:lang w:eastAsia="ru-RU"/>
        </w:rPr>
        <w:t>микромероприятия</w:t>
      </w:r>
      <w:proofErr w:type="spellEnd"/>
      <w:r w:rsidRPr="00397D4C">
        <w:rPr>
          <w:rFonts w:eastAsia="Times New Roman" w:cs="Times New Roman"/>
          <w:sz w:val="23"/>
          <w:szCs w:val="23"/>
          <w:lang w:eastAsia="ru-RU"/>
        </w:rPr>
        <w:t>.</w:t>
      </w:r>
    </w:p>
    <w:p w14:paraId="7D6BA7B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260CFDE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14:paraId="5B746CC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б) на уровне индивидуальной воспитательной работы с обучающимися:</w:t>
      </w:r>
    </w:p>
    <w:p w14:paraId="1C7E693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3897F33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поддержка обучающегося в решении важных для него проблем и задач.</w:t>
      </w:r>
    </w:p>
    <w:p w14:paraId="38599B2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индивидуальная работа с обучающимися класса (группы), направленная на формирование их личных портфолио.</w:t>
      </w:r>
    </w:p>
    <w:p w14:paraId="60A321A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коррекция поведения обучающегося через частные беседы с ним, его родителями (законными представителями).</w:t>
      </w:r>
    </w:p>
    <w:p w14:paraId="6D4E093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взаимодействие со специалистами, работающими с обучающимися класса (группы):</w:t>
      </w:r>
    </w:p>
    <w:p w14:paraId="65C5244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570D9DC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lastRenderedPageBreak/>
        <w:t>проведение мини-педсоветов, направленных на решение конкретных проблем класса и интеграцию воспитательных влияний на обучающихся;</w:t>
      </w:r>
    </w:p>
    <w:p w14:paraId="406A709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397D4C">
        <w:rPr>
          <w:rFonts w:eastAsia="Times New Roman" w:cs="Times New Roman"/>
          <w:sz w:val="23"/>
          <w:szCs w:val="23"/>
          <w:lang w:eastAsia="ru-RU"/>
        </w:rPr>
        <w:t>внутриклассных</w:t>
      </w:r>
      <w:proofErr w:type="spellEnd"/>
      <w:r w:rsidRPr="00397D4C">
        <w:rPr>
          <w:rFonts w:eastAsia="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14:paraId="4E6D815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5A08649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участие в работе психолого-педагогического консилиума.</w:t>
      </w:r>
    </w:p>
    <w:p w14:paraId="0F08ABB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г) взаимодействие с родителями (законными представителями) обучающихся в рамках воспитательной работы:</w:t>
      </w:r>
    </w:p>
    <w:p w14:paraId="5AB116D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14:paraId="56C57A1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70E98B3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4A8F768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7CC405D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привлечение членов семей обучающихся к организации и проведению дел и мероприятий класса;</w:t>
      </w:r>
    </w:p>
    <w:p w14:paraId="0721FF2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14:paraId="3E46250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Модуль "Школьный урок", реализация воспитательного потенциала которого может включать следующую деятельность:</w:t>
      </w:r>
    </w:p>
    <w:p w14:paraId="2408522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а) на уровне воспитательной работы с группой обучающихся, объединенной в школьный класс:</w:t>
      </w:r>
    </w:p>
    <w:p w14:paraId="6E450B6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69D3F2D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w:t>
      </w:r>
      <w:r w:rsidRPr="00397D4C">
        <w:rPr>
          <w:rFonts w:eastAsia="Times New Roman" w:cs="Times New Roman"/>
          <w:sz w:val="23"/>
          <w:szCs w:val="23"/>
          <w:lang w:eastAsia="ru-RU"/>
        </w:rPr>
        <w:lastRenderedPageBreak/>
        <w:t>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0319172D"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749ADBB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73EC929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взаимопомощи обучающихся друг другу в рамках урочной деятельности.</w:t>
      </w:r>
    </w:p>
    <w:p w14:paraId="55C08CC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14:paraId="56E5E47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4C79B2B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73C922DD"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064B6E1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 на уровне взаимодействия с сетевыми партнерами и родительскими сообществами.</w:t>
      </w:r>
    </w:p>
    <w:p w14:paraId="16CA971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7511F13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4C5FB1D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lastRenderedPageBreak/>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0E37078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14:paraId="7028D89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дополнено Организацией самостоятельно на основании рекомендаций ПМПК, ИПРА.</w:t>
      </w:r>
    </w:p>
    <w:p w14:paraId="6A0A70D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2D990EA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63D2F46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Виды и формы деятельности:</w:t>
      </w:r>
    </w:p>
    <w:p w14:paraId="2EF6086D"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а) на групповом уровне:</w:t>
      </w:r>
    </w:p>
    <w:p w14:paraId="2FAE199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519519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775CA2A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37D846A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7F1BE6E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w:t>
      </w:r>
      <w:r w:rsidRPr="00397D4C">
        <w:rPr>
          <w:rFonts w:eastAsia="Times New Roman" w:cs="Times New Roman"/>
          <w:sz w:val="23"/>
          <w:szCs w:val="23"/>
          <w:lang w:eastAsia="ru-RU"/>
        </w:rPr>
        <w:lastRenderedPageBreak/>
        <w:t>в деле воспитания обучающихся;</w:t>
      </w:r>
    </w:p>
    <w:p w14:paraId="6C765BD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13AE808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б) на индивидуальном уровне:</w:t>
      </w:r>
    </w:p>
    <w:p w14:paraId="288690A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работа специалистов по запросу родителей (законных представителей) при возникновении проблемных ситуаций;</w:t>
      </w:r>
    </w:p>
    <w:p w14:paraId="4D67C13D"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206D1CF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397D4C">
        <w:rPr>
          <w:rFonts w:eastAsia="Times New Roman" w:cs="Times New Roman"/>
          <w:sz w:val="23"/>
          <w:szCs w:val="23"/>
          <w:lang w:eastAsia="ru-RU"/>
        </w:rPr>
        <w:t>внутриклассных</w:t>
      </w:r>
      <w:proofErr w:type="spellEnd"/>
      <w:r w:rsidRPr="00397D4C">
        <w:rPr>
          <w:rFonts w:eastAsia="Times New Roman" w:cs="Times New Roman"/>
          <w:sz w:val="23"/>
          <w:szCs w:val="23"/>
          <w:lang w:eastAsia="ru-RU"/>
        </w:rPr>
        <w:t xml:space="preserve"> мероприятий воспитательной направленности;</w:t>
      </w:r>
    </w:p>
    <w:p w14:paraId="14FC5D50"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3094810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Модуль "Знакомство с профессиями".</w:t>
      </w:r>
    </w:p>
    <w:p w14:paraId="4C26E7D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0B9A394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Виды и формы деятельности:</w:t>
      </w:r>
    </w:p>
    <w:p w14:paraId="3694BF9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профориентационные игры, расширяющие представления обучающихся о существующих профессиях;</w:t>
      </w:r>
    </w:p>
    <w:p w14:paraId="03862F4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4DCFF468"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доступных профессиональных проб, в том числе в рамках трудовой занятости;</w:t>
      </w:r>
    </w:p>
    <w:p w14:paraId="3DE0162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организация фестивалей, призванных познакомить обучающихся с миром доступных профессий, вариантов трудовой занятости.</w:t>
      </w:r>
    </w:p>
    <w:p w14:paraId="58BF4809"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3D3B67F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w:t>
      </w:r>
      <w:r w:rsidRPr="00397D4C">
        <w:rPr>
          <w:rFonts w:eastAsia="Times New Roman" w:cs="Times New Roman"/>
          <w:sz w:val="23"/>
          <w:szCs w:val="23"/>
          <w:lang w:eastAsia="ru-RU"/>
        </w:rPr>
        <w:lastRenderedPageBreak/>
        <w:t>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2B117C9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58E5E70D"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Вариативный модуль "Организация предметно-пространственной и </w:t>
      </w:r>
      <w:proofErr w:type="spellStart"/>
      <w:r w:rsidRPr="00397D4C">
        <w:rPr>
          <w:rFonts w:eastAsia="Times New Roman" w:cs="Times New Roman"/>
          <w:sz w:val="23"/>
          <w:szCs w:val="23"/>
          <w:lang w:eastAsia="ru-RU"/>
        </w:rPr>
        <w:t>здоровьесберегающей</w:t>
      </w:r>
      <w:proofErr w:type="spellEnd"/>
      <w:r w:rsidRPr="00397D4C">
        <w:rPr>
          <w:rFonts w:eastAsia="Times New Roman" w:cs="Times New Roman"/>
          <w:sz w:val="23"/>
          <w:szCs w:val="23"/>
          <w:lang w:eastAsia="ru-RU"/>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397D4C">
        <w:rPr>
          <w:rFonts w:eastAsia="Times New Roman" w:cs="Times New Roman"/>
          <w:sz w:val="23"/>
          <w:szCs w:val="23"/>
          <w:lang w:eastAsia="ru-RU"/>
        </w:rPr>
        <w:t>безбарьерной</w:t>
      </w:r>
      <w:proofErr w:type="spellEnd"/>
      <w:r w:rsidRPr="00397D4C">
        <w:rPr>
          <w:rFonts w:eastAsia="Times New Roman" w:cs="Times New Roman"/>
          <w:sz w:val="23"/>
          <w:szCs w:val="23"/>
          <w:lang w:eastAsia="ru-RU"/>
        </w:rPr>
        <w:t xml:space="preserve"> среды, создаваемой силами взрослых, но и самому принять посильное участие в ее обустройстве.</w:t>
      </w:r>
    </w:p>
    <w:p w14:paraId="06DDC60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397D4C">
        <w:rPr>
          <w:rFonts w:eastAsia="Times New Roman" w:cs="Times New Roman"/>
          <w:sz w:val="23"/>
          <w:szCs w:val="23"/>
          <w:lang w:eastAsia="ru-RU"/>
        </w:rPr>
        <w:t>здоровьесбережения</w:t>
      </w:r>
      <w:proofErr w:type="spellEnd"/>
      <w:r w:rsidRPr="00397D4C">
        <w:rPr>
          <w:rFonts w:eastAsia="Times New Roman" w:cs="Times New Roman"/>
          <w:sz w:val="23"/>
          <w:szCs w:val="23"/>
          <w:lang w:eastAsia="ru-RU"/>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0502A80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397D4C">
        <w:rPr>
          <w:rFonts w:eastAsia="Times New Roman" w:cs="Times New Roman"/>
          <w:sz w:val="23"/>
          <w:szCs w:val="23"/>
          <w:lang w:eastAsia="ru-RU"/>
        </w:rPr>
        <w:t>соорганизацию</w:t>
      </w:r>
      <w:proofErr w:type="spellEnd"/>
      <w:r w:rsidRPr="00397D4C">
        <w:rPr>
          <w:rFonts w:eastAsia="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51F4D1D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3822C88C"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r w:rsidRPr="00397D4C">
        <w:rPr>
          <w:rFonts w:eastAsia="Times New Roman" w:cs="Times New Roman"/>
          <w:sz w:val="23"/>
          <w:szCs w:val="23"/>
          <w:lang w:eastAsia="ru-RU"/>
        </w:rPr>
        <w:lastRenderedPageBreak/>
        <w:t>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2974797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7465164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14:paraId="6513D31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44970A8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17BB4B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1D0718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249FFF91"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291C280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Направления самоанализа воспитательного процесса в образовательной организации, реализующей АООП:</w:t>
      </w:r>
    </w:p>
    <w:p w14:paraId="38378F6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14:paraId="4684F826"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14:paraId="7630973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Анализ осуществляется классными руководителями совместно с заместителем </w:t>
      </w:r>
      <w:r w:rsidRPr="00397D4C">
        <w:rPr>
          <w:rFonts w:eastAsia="Times New Roman" w:cs="Times New Roman"/>
          <w:sz w:val="23"/>
          <w:szCs w:val="23"/>
          <w:lang w:eastAsia="ru-RU"/>
        </w:rPr>
        <w:lastRenderedPageBreak/>
        <w:t>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4125981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5A483093"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1E7C542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Направление 2. Качества воспитательной среды в образовательной организации.</w:t>
      </w:r>
    </w:p>
    <w:p w14:paraId="22B5A42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2D673E4A"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397D4C">
        <w:rPr>
          <w:rFonts w:eastAsia="Times New Roman" w:cs="Times New Roman"/>
          <w:sz w:val="23"/>
          <w:szCs w:val="23"/>
          <w:lang w:eastAsia="ru-RU"/>
        </w:rPr>
        <w:t>нормотипичных</w:t>
      </w:r>
      <w:proofErr w:type="spellEnd"/>
      <w:r w:rsidRPr="00397D4C">
        <w:rPr>
          <w:rFonts w:eastAsia="Times New Roman" w:cs="Times New Roman"/>
          <w:sz w:val="23"/>
          <w:szCs w:val="23"/>
          <w:lang w:eastAsia="ru-RU"/>
        </w:rPr>
        <w:t xml:space="preserve"> братьев и сестер;</w:t>
      </w:r>
    </w:p>
    <w:p w14:paraId="6CCD79B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 развитием детско-взрослых сообществ в условиях образовательной организации;</w:t>
      </w:r>
    </w:p>
    <w:p w14:paraId="21C363B5"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14:paraId="5FD4E4E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14:paraId="055E5D12"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наличие и эффективность сетевого и межведомственного взаимодействия;</w:t>
      </w:r>
    </w:p>
    <w:p w14:paraId="10252547"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развитие этетической предметно-пространственной и социальной </w:t>
      </w:r>
      <w:proofErr w:type="spellStart"/>
      <w:r w:rsidRPr="00397D4C">
        <w:rPr>
          <w:rFonts w:eastAsia="Times New Roman" w:cs="Times New Roman"/>
          <w:sz w:val="23"/>
          <w:szCs w:val="23"/>
          <w:lang w:eastAsia="ru-RU"/>
        </w:rPr>
        <w:t>безбарьерной</w:t>
      </w:r>
      <w:proofErr w:type="spellEnd"/>
      <w:r w:rsidRPr="00397D4C">
        <w:rPr>
          <w:rFonts w:eastAsia="Times New Roman" w:cs="Times New Roman"/>
          <w:sz w:val="23"/>
          <w:szCs w:val="23"/>
          <w:lang w:eastAsia="ru-RU"/>
        </w:rPr>
        <w:t xml:space="preserve"> среды, привлечение обучающихся и родительских сообществ к реализации этого направления;</w:t>
      </w:r>
    </w:p>
    <w:p w14:paraId="7C13CEEF"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развитие системы наставничества в образовательной организации.</w:t>
      </w:r>
    </w:p>
    <w:p w14:paraId="1EF6A53B"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 xml:space="preserve">По выбранному направлению формулируется критерий, который поможет коллективу </w:t>
      </w:r>
      <w:r w:rsidRPr="00397D4C">
        <w:rPr>
          <w:rFonts w:eastAsia="Times New Roman" w:cs="Times New Roman"/>
          <w:sz w:val="23"/>
          <w:szCs w:val="23"/>
          <w:lang w:eastAsia="ru-RU"/>
        </w:rPr>
        <w:lastRenderedPageBreak/>
        <w:t>образовательной организации осуществить самоанализ, а также разрабатывается инструмент анализа и способы интерпретации.</w:t>
      </w:r>
    </w:p>
    <w:p w14:paraId="772D8C64"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Программа сотрудничества с семьей обучающегося.</w:t>
      </w:r>
    </w:p>
    <w:p w14:paraId="296FCEDE" w14:textId="77777777" w:rsidR="00397D4C" w:rsidRPr="00397D4C" w:rsidRDefault="00397D4C" w:rsidP="00397D4C">
      <w:pPr>
        <w:widowControl w:val="0"/>
        <w:shd w:val="clear" w:color="auto" w:fill="FFFFFF"/>
        <w:autoSpaceDE w:val="0"/>
        <w:autoSpaceDN w:val="0"/>
        <w:spacing w:after="255" w:line="270" w:lineRule="atLeast"/>
        <w:ind w:right="853"/>
        <w:jc w:val="both"/>
        <w:rPr>
          <w:rFonts w:eastAsia="Times New Roman" w:cs="Times New Roman"/>
          <w:sz w:val="23"/>
          <w:szCs w:val="23"/>
          <w:lang w:eastAsia="ru-RU"/>
        </w:rPr>
      </w:pPr>
      <w:r w:rsidRPr="00397D4C">
        <w:rPr>
          <w:rFonts w:eastAsia="Times New Roman" w:cs="Times New Roman"/>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2"/>
        <w:gridCol w:w="5462"/>
      </w:tblGrid>
      <w:tr w:rsidR="00397D4C" w:rsidRPr="00397D4C" w14:paraId="11B71FE2" w14:textId="77777777" w:rsidTr="00AA1616">
        <w:tc>
          <w:tcPr>
            <w:tcW w:w="0" w:type="auto"/>
            <w:hideMark/>
          </w:tcPr>
          <w:p w14:paraId="415FDBE9" w14:textId="77777777" w:rsidR="00397D4C" w:rsidRPr="00397D4C" w:rsidRDefault="00397D4C" w:rsidP="00397D4C">
            <w:pPr>
              <w:widowControl w:val="0"/>
              <w:autoSpaceDE w:val="0"/>
              <w:autoSpaceDN w:val="0"/>
              <w:spacing w:after="0"/>
              <w:ind w:right="853"/>
              <w:jc w:val="both"/>
              <w:rPr>
                <w:rFonts w:eastAsia="Times New Roman" w:cs="Times New Roman"/>
                <w:b/>
                <w:bCs/>
                <w:sz w:val="24"/>
                <w:szCs w:val="24"/>
                <w:lang w:eastAsia="ru-RU"/>
              </w:rPr>
            </w:pPr>
            <w:r w:rsidRPr="00397D4C">
              <w:rPr>
                <w:rFonts w:eastAsia="Times New Roman" w:cs="Times New Roman"/>
                <w:b/>
                <w:bCs/>
                <w:sz w:val="24"/>
                <w:szCs w:val="24"/>
                <w:lang w:eastAsia="ru-RU"/>
              </w:rPr>
              <w:t>Задачи</w:t>
            </w:r>
          </w:p>
        </w:tc>
        <w:tc>
          <w:tcPr>
            <w:tcW w:w="0" w:type="auto"/>
            <w:hideMark/>
          </w:tcPr>
          <w:p w14:paraId="15845B81" w14:textId="77777777" w:rsidR="00397D4C" w:rsidRPr="00397D4C" w:rsidRDefault="00397D4C" w:rsidP="00397D4C">
            <w:pPr>
              <w:widowControl w:val="0"/>
              <w:autoSpaceDE w:val="0"/>
              <w:autoSpaceDN w:val="0"/>
              <w:spacing w:after="0"/>
              <w:ind w:right="853"/>
              <w:jc w:val="both"/>
              <w:rPr>
                <w:rFonts w:eastAsia="Times New Roman" w:cs="Times New Roman"/>
                <w:b/>
                <w:bCs/>
                <w:sz w:val="24"/>
                <w:szCs w:val="24"/>
                <w:lang w:eastAsia="ru-RU"/>
              </w:rPr>
            </w:pPr>
            <w:r w:rsidRPr="00397D4C">
              <w:rPr>
                <w:rFonts w:eastAsia="Times New Roman" w:cs="Times New Roman"/>
                <w:b/>
                <w:bCs/>
                <w:sz w:val="24"/>
                <w:szCs w:val="24"/>
                <w:lang w:eastAsia="ru-RU"/>
              </w:rPr>
              <w:t>Возможные мероприятия</w:t>
            </w:r>
          </w:p>
        </w:tc>
      </w:tr>
      <w:tr w:rsidR="00397D4C" w:rsidRPr="00397D4C" w14:paraId="01AD5F6B" w14:textId="77777777" w:rsidTr="00AA1616">
        <w:tc>
          <w:tcPr>
            <w:tcW w:w="0" w:type="auto"/>
            <w:hideMark/>
          </w:tcPr>
          <w:p w14:paraId="394EE789"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Психологическая поддержка семьи</w:t>
            </w:r>
          </w:p>
        </w:tc>
        <w:tc>
          <w:tcPr>
            <w:tcW w:w="0" w:type="auto"/>
            <w:hideMark/>
          </w:tcPr>
          <w:p w14:paraId="231542B8"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 xml:space="preserve">тренинги, </w:t>
            </w:r>
            <w:proofErr w:type="spellStart"/>
            <w:r w:rsidRPr="00397D4C">
              <w:rPr>
                <w:rFonts w:eastAsia="Times New Roman" w:cs="Times New Roman"/>
                <w:sz w:val="24"/>
                <w:szCs w:val="24"/>
                <w:lang w:eastAsia="ru-RU"/>
              </w:rPr>
              <w:t>психокоррекционные</w:t>
            </w:r>
            <w:proofErr w:type="spellEnd"/>
            <w:r w:rsidRPr="00397D4C">
              <w:rPr>
                <w:rFonts w:eastAsia="Times New Roman" w:cs="Times New Roman"/>
                <w:sz w:val="24"/>
                <w:szCs w:val="24"/>
                <w:lang w:eastAsia="ru-RU"/>
              </w:rPr>
              <w:t xml:space="preserve"> занятия, встречи родительского клуба, индивидуальные консультации с психологом</w:t>
            </w:r>
          </w:p>
        </w:tc>
      </w:tr>
      <w:tr w:rsidR="00397D4C" w:rsidRPr="00397D4C" w14:paraId="6D1BA86D" w14:textId="77777777" w:rsidTr="00AA1616">
        <w:tc>
          <w:tcPr>
            <w:tcW w:w="0" w:type="auto"/>
            <w:hideMark/>
          </w:tcPr>
          <w:p w14:paraId="733245CA"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14:paraId="6AAC3FE2"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индивидуальные консультации родителей (законных представителей) со специалистами, тематические семинары</w:t>
            </w:r>
          </w:p>
        </w:tc>
      </w:tr>
      <w:tr w:rsidR="00397D4C" w:rsidRPr="00397D4C" w14:paraId="5B14AE8C" w14:textId="77777777" w:rsidTr="00AA1616">
        <w:tc>
          <w:tcPr>
            <w:tcW w:w="0" w:type="auto"/>
            <w:hideMark/>
          </w:tcPr>
          <w:p w14:paraId="591949F1"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обеспечение участия семьи в разработке и реализации СИПР</w:t>
            </w:r>
          </w:p>
        </w:tc>
        <w:tc>
          <w:tcPr>
            <w:tcW w:w="0" w:type="auto"/>
            <w:hideMark/>
          </w:tcPr>
          <w:p w14:paraId="3A369591"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w:t>
            </w:r>
            <w:proofErr w:type="spellStart"/>
            <w:r w:rsidRPr="00397D4C">
              <w:rPr>
                <w:rFonts w:eastAsia="Times New Roman" w:cs="Times New Roman"/>
                <w:sz w:val="24"/>
                <w:szCs w:val="24"/>
                <w:lang w:eastAsia="ru-RU"/>
              </w:rPr>
              <w:t>визитирование</w:t>
            </w:r>
            <w:proofErr w:type="spellEnd"/>
          </w:p>
        </w:tc>
      </w:tr>
      <w:tr w:rsidR="00397D4C" w:rsidRPr="00397D4C" w14:paraId="6476C452" w14:textId="77777777" w:rsidTr="00AA1616">
        <w:tc>
          <w:tcPr>
            <w:tcW w:w="0" w:type="auto"/>
            <w:hideMark/>
          </w:tcPr>
          <w:p w14:paraId="437906A7"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обеспечение единства требований к обучающемуся в семье и в образовательной организации</w:t>
            </w:r>
          </w:p>
        </w:tc>
        <w:tc>
          <w:tcPr>
            <w:tcW w:w="0" w:type="auto"/>
            <w:hideMark/>
          </w:tcPr>
          <w:p w14:paraId="15010DB0"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w:t>
            </w:r>
            <w:proofErr w:type="spellStart"/>
            <w:r w:rsidRPr="00397D4C">
              <w:rPr>
                <w:rFonts w:eastAsia="Times New Roman" w:cs="Times New Roman"/>
                <w:sz w:val="24"/>
                <w:szCs w:val="24"/>
                <w:lang w:eastAsia="ru-RU"/>
              </w:rPr>
              <w:t>визитирование</w:t>
            </w:r>
            <w:proofErr w:type="spellEnd"/>
          </w:p>
        </w:tc>
      </w:tr>
      <w:tr w:rsidR="00397D4C" w:rsidRPr="00397D4C" w14:paraId="2B5E33C6" w14:textId="77777777" w:rsidTr="00AA1616">
        <w:tc>
          <w:tcPr>
            <w:tcW w:w="0" w:type="auto"/>
            <w:hideMark/>
          </w:tcPr>
          <w:p w14:paraId="3B565E26"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14:paraId="7B66A1E8"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397D4C" w:rsidRPr="00397D4C" w14:paraId="3FD40DEB" w14:textId="77777777" w:rsidTr="00AA1616">
        <w:tc>
          <w:tcPr>
            <w:tcW w:w="0" w:type="auto"/>
            <w:hideMark/>
          </w:tcPr>
          <w:p w14:paraId="57F4FB62"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организацию участия родителей (законных представителей) во внеурочных мероприятиях</w:t>
            </w:r>
          </w:p>
        </w:tc>
        <w:tc>
          <w:tcPr>
            <w:tcW w:w="0" w:type="auto"/>
            <w:hideMark/>
          </w:tcPr>
          <w:p w14:paraId="6C5CD13D" w14:textId="77777777" w:rsidR="00397D4C" w:rsidRPr="00397D4C" w:rsidRDefault="00397D4C" w:rsidP="00397D4C">
            <w:pPr>
              <w:widowControl w:val="0"/>
              <w:autoSpaceDE w:val="0"/>
              <w:autoSpaceDN w:val="0"/>
              <w:spacing w:after="0"/>
              <w:ind w:right="853"/>
              <w:jc w:val="both"/>
              <w:rPr>
                <w:rFonts w:eastAsia="Times New Roman" w:cs="Times New Roman"/>
                <w:sz w:val="24"/>
                <w:szCs w:val="24"/>
                <w:lang w:eastAsia="ru-RU"/>
              </w:rPr>
            </w:pPr>
            <w:r w:rsidRPr="00397D4C">
              <w:rPr>
                <w:rFonts w:eastAsia="Times New Roman" w:cs="Times New Roman"/>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14:paraId="092FCC43" w14:textId="5BC25927" w:rsidR="00D778C9" w:rsidRPr="00D413CF" w:rsidRDefault="00397D4C" w:rsidP="00D413CF">
      <w:pPr>
        <w:spacing w:line="259" w:lineRule="auto"/>
        <w:jc w:val="center"/>
        <w:rPr>
          <w:rFonts w:eastAsia="Calibri" w:cs="Times New Roman"/>
          <w:b/>
          <w:bCs/>
          <w:szCs w:val="28"/>
        </w:rPr>
      </w:pPr>
      <w:r w:rsidRPr="00397D4C">
        <w:rPr>
          <w:rFonts w:eastAsia="Calibri" w:cs="Times New Roman"/>
          <w:b/>
          <w:bCs/>
          <w:szCs w:val="28"/>
        </w:rPr>
        <w:br w:type="page"/>
      </w:r>
      <w:r w:rsidR="00D778C9" w:rsidRPr="008838B6">
        <w:rPr>
          <w:rFonts w:cs="Times New Roman"/>
          <w:b/>
          <w:bCs/>
          <w:szCs w:val="28"/>
        </w:rPr>
        <w:lastRenderedPageBreak/>
        <w:t>3. ОРГАНИЗАЦИОННЫЙ РАЗДЕЛ</w:t>
      </w:r>
    </w:p>
    <w:p w14:paraId="09BBD10D" w14:textId="77777777" w:rsidR="00D778C9" w:rsidRDefault="00D778C9" w:rsidP="00D778C9">
      <w:pPr>
        <w:spacing w:after="0"/>
        <w:jc w:val="center"/>
        <w:rPr>
          <w:rFonts w:cs="Times New Roman"/>
          <w:b/>
          <w:bCs/>
          <w:szCs w:val="28"/>
        </w:rPr>
      </w:pPr>
      <w:r w:rsidRPr="008838B6">
        <w:rPr>
          <w:rFonts w:cs="Times New Roman"/>
          <w:b/>
          <w:bCs/>
          <w:szCs w:val="28"/>
        </w:rPr>
        <w:t xml:space="preserve"> 3.1. Система условий реализации адаптированной основной общеобразовательной программы начального общего образования</w:t>
      </w:r>
      <w:r>
        <w:rPr>
          <w:rFonts w:cs="Times New Roman"/>
          <w:b/>
          <w:bCs/>
          <w:szCs w:val="28"/>
        </w:rPr>
        <w:t>.</w:t>
      </w:r>
    </w:p>
    <w:p w14:paraId="7147A3FB" w14:textId="5A8B8370" w:rsidR="00C82464" w:rsidRDefault="00C82464" w:rsidP="00C82464">
      <w:pPr>
        <w:spacing w:after="0"/>
        <w:ind w:firstLine="708"/>
        <w:jc w:val="both"/>
        <w:rPr>
          <w:rFonts w:cs="Times New Roman"/>
          <w:sz w:val="24"/>
          <w:szCs w:val="24"/>
        </w:rPr>
      </w:pPr>
    </w:p>
    <w:p w14:paraId="353E4B96" w14:textId="785B6628" w:rsidR="00655A71" w:rsidRDefault="00655A71" w:rsidP="00C82464">
      <w:pPr>
        <w:spacing w:after="0"/>
        <w:ind w:firstLine="708"/>
        <w:jc w:val="both"/>
        <w:rPr>
          <w:rFonts w:cs="Times New Roman"/>
          <w:sz w:val="24"/>
          <w:szCs w:val="24"/>
        </w:rPr>
      </w:pPr>
      <w:r w:rsidRPr="009577F3">
        <w:rPr>
          <w:rFonts w:cs="Times New Roman"/>
          <w:sz w:val="24"/>
          <w:szCs w:val="24"/>
        </w:rPr>
        <w:t>Вариант 6.3 предназначен для образования обучающихся с НОДА с легкой умственной отсталостью (интеллектуальными нарушениями),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 Срок освоения АООП пролонгирован за счет введения 1 дополнительного класса и составляет 5 лет. Из части учебного плана, формируемой участниками образовательных отношений увеличено количество часов на освоение предметов «чтение», «русский язык» и «математика», реализуется «Речевая практика» по 1</w:t>
      </w:r>
      <w:r w:rsidR="009577F3">
        <w:rPr>
          <w:rFonts w:cs="Times New Roman"/>
          <w:sz w:val="24"/>
          <w:szCs w:val="24"/>
        </w:rPr>
        <w:t xml:space="preserve"> </w:t>
      </w:r>
      <w:r w:rsidRPr="009577F3">
        <w:rPr>
          <w:rFonts w:cs="Times New Roman"/>
          <w:sz w:val="24"/>
          <w:szCs w:val="24"/>
        </w:rPr>
        <w:t>час</w:t>
      </w:r>
      <w:r w:rsidR="009577F3">
        <w:rPr>
          <w:rFonts w:cs="Times New Roman"/>
          <w:sz w:val="24"/>
          <w:szCs w:val="24"/>
        </w:rPr>
        <w:t>у</w:t>
      </w:r>
      <w:r w:rsidRPr="009577F3">
        <w:rPr>
          <w:rFonts w:cs="Times New Roman"/>
          <w:sz w:val="24"/>
          <w:szCs w:val="24"/>
        </w:rPr>
        <w:t xml:space="preserve"> в каждом классе. Предмет «Адаптивная физическая культура» реализуется по </w:t>
      </w:r>
      <w:r w:rsidR="009577F3">
        <w:rPr>
          <w:rFonts w:cs="Times New Roman"/>
          <w:sz w:val="24"/>
          <w:szCs w:val="24"/>
        </w:rPr>
        <w:t>3</w:t>
      </w:r>
      <w:r w:rsidRPr="009577F3">
        <w:rPr>
          <w:rFonts w:cs="Times New Roman"/>
          <w:sz w:val="24"/>
          <w:szCs w:val="24"/>
        </w:rPr>
        <w:t xml:space="preserve"> часа в неделю из обязательной части учебного плана</w:t>
      </w:r>
      <w:r w:rsidR="009577F3">
        <w:rPr>
          <w:rFonts w:cs="Times New Roman"/>
          <w:sz w:val="24"/>
          <w:szCs w:val="24"/>
        </w:rPr>
        <w:t xml:space="preserve">. </w:t>
      </w:r>
      <w:r w:rsidRPr="009577F3">
        <w:rPr>
          <w:rFonts w:cs="Times New Roman"/>
          <w:sz w:val="24"/>
          <w:szCs w:val="24"/>
        </w:rPr>
        <w:t xml:space="preserve">Распределение часов из части, формируемой участниками образовательных отношений связано, прежде всего, с психофизическими особенностями развития детей с нарушением опорно-двигательного аппарата с умственной отсталостью. Практически всем обучающимся требуется коррекция логопеда, психолога и учителя-дефектолога. Обучающиеся с легкой умственной отсталостью (интеллектуальными нарушениями) на низком уровне владеют техникой чтения, особые затруднения испытывают в понимании прочитанного и пересказе, словарный запас беден (на бытовом уровне), переносный смысл передать не могут. Математический материал дается с затруднениями, что связано с нарушениями </w:t>
      </w:r>
      <w:proofErr w:type="spellStart"/>
      <w:r w:rsidRPr="009577F3">
        <w:rPr>
          <w:rFonts w:cs="Times New Roman"/>
          <w:sz w:val="24"/>
          <w:szCs w:val="24"/>
        </w:rPr>
        <w:t>опорнодвигательного</w:t>
      </w:r>
      <w:proofErr w:type="spellEnd"/>
      <w:r w:rsidRPr="009577F3">
        <w:rPr>
          <w:rFonts w:cs="Times New Roman"/>
          <w:sz w:val="24"/>
          <w:szCs w:val="24"/>
        </w:rPr>
        <w:t xml:space="preserve"> аппарата (пространственное восприятие нарушено), а также с ослабленными когнитивными процессами. При распределении часов учтено мнение участников образовательных отношений (обучающихся и их родителей (законных представителей), а также педагогического коллектива) и наличие условий в образовательной организации. Максимальное количество часов при 5-дневной учебной неделе не превышает предельно допустимую, соответствует нормам СанПин.</w:t>
      </w:r>
    </w:p>
    <w:p w14:paraId="1A11A303" w14:textId="31A770E6" w:rsidR="00655A71" w:rsidRDefault="00655A71" w:rsidP="00C82464">
      <w:pPr>
        <w:spacing w:after="0"/>
        <w:ind w:firstLine="708"/>
        <w:jc w:val="both"/>
        <w:rPr>
          <w:rFonts w:cs="Times New Roman"/>
          <w:sz w:val="24"/>
          <w:szCs w:val="24"/>
        </w:rPr>
      </w:pPr>
    </w:p>
    <w:p w14:paraId="6D83EFB4" w14:textId="77777777" w:rsidR="00B062E0" w:rsidRPr="003A6CE4" w:rsidRDefault="00B062E0" w:rsidP="00B062E0">
      <w:pPr>
        <w:spacing w:after="0"/>
        <w:jc w:val="center"/>
        <w:rPr>
          <w:b/>
          <w:bCs/>
          <w:sz w:val="24"/>
          <w:szCs w:val="24"/>
        </w:rPr>
      </w:pPr>
      <w:r w:rsidRPr="003A6CE4">
        <w:rPr>
          <w:b/>
          <w:bCs/>
          <w:sz w:val="24"/>
          <w:szCs w:val="24"/>
        </w:rPr>
        <w:t>УЧЕБНЫЙ ПЛАН</w:t>
      </w:r>
    </w:p>
    <w:p w14:paraId="798FBFB4" w14:textId="77777777" w:rsidR="00B062E0" w:rsidRPr="003A6CE4" w:rsidRDefault="00B062E0" w:rsidP="00B062E0">
      <w:pPr>
        <w:spacing w:after="0"/>
        <w:jc w:val="both"/>
        <w:rPr>
          <w:sz w:val="24"/>
          <w:szCs w:val="24"/>
        </w:rPr>
      </w:pPr>
      <w:r w:rsidRPr="003A6CE4">
        <w:rPr>
          <w:sz w:val="24"/>
          <w:szCs w:val="24"/>
        </w:rPr>
        <w:t>по реализации федерального государственного образовательного стандарта (ФГОС) начального общего образования обучающихся с ограниченными возможностями здоровья</w:t>
      </w:r>
    </w:p>
    <w:p w14:paraId="1ABA4B36" w14:textId="77777777" w:rsidR="00B062E0" w:rsidRPr="003A6CE4" w:rsidRDefault="00B062E0" w:rsidP="00B062E0">
      <w:pPr>
        <w:spacing w:after="0"/>
        <w:jc w:val="center"/>
        <w:rPr>
          <w:sz w:val="24"/>
          <w:szCs w:val="24"/>
        </w:rPr>
      </w:pPr>
      <w:r w:rsidRPr="003A6CE4">
        <w:rPr>
          <w:sz w:val="24"/>
          <w:szCs w:val="24"/>
        </w:rPr>
        <w:t>1доп. – 4 класс</w:t>
      </w:r>
    </w:p>
    <w:p w14:paraId="77E422F7" w14:textId="77777777" w:rsidR="00B062E0" w:rsidRPr="003A6CE4" w:rsidRDefault="00B062E0" w:rsidP="00B062E0">
      <w:pPr>
        <w:spacing w:after="0"/>
        <w:jc w:val="center"/>
        <w:rPr>
          <w:sz w:val="24"/>
          <w:szCs w:val="24"/>
        </w:rPr>
      </w:pPr>
      <w:r w:rsidRPr="003A6CE4">
        <w:rPr>
          <w:sz w:val="24"/>
          <w:szCs w:val="24"/>
        </w:rPr>
        <w:t>на 2023 -2024 учебный год</w:t>
      </w:r>
    </w:p>
    <w:p w14:paraId="061E6175" w14:textId="77777777" w:rsidR="00B062E0" w:rsidRPr="003A6CE4" w:rsidRDefault="00B062E0" w:rsidP="00B062E0">
      <w:pPr>
        <w:spacing w:after="0"/>
        <w:jc w:val="center"/>
        <w:rPr>
          <w:sz w:val="24"/>
          <w:szCs w:val="24"/>
        </w:rPr>
      </w:pPr>
      <w:r w:rsidRPr="003A6CE4">
        <w:rPr>
          <w:sz w:val="24"/>
          <w:szCs w:val="24"/>
        </w:rPr>
        <w:t>(приложение к адаптированной основной общеобразовательной программе начального общего образования обучающихся с нарушениями опорно-двигательного аппарата с легкой умственной отсталостью (вариант 6.3)</w:t>
      </w:r>
    </w:p>
    <w:tbl>
      <w:tblPr>
        <w:tblW w:w="11786" w:type="dxa"/>
        <w:tblLayout w:type="fixed"/>
        <w:tblLook w:val="00A0" w:firstRow="1" w:lastRow="0" w:firstColumn="1" w:lastColumn="0" w:noHBand="0" w:noVBand="0"/>
      </w:tblPr>
      <w:tblGrid>
        <w:gridCol w:w="449"/>
        <w:gridCol w:w="1562"/>
        <w:gridCol w:w="144"/>
        <w:gridCol w:w="3085"/>
        <w:gridCol w:w="851"/>
        <w:gridCol w:w="850"/>
        <w:gridCol w:w="567"/>
        <w:gridCol w:w="851"/>
        <w:gridCol w:w="1128"/>
        <w:gridCol w:w="6"/>
        <w:gridCol w:w="230"/>
        <w:gridCol w:w="6"/>
        <w:gridCol w:w="684"/>
        <w:gridCol w:w="684"/>
        <w:gridCol w:w="689"/>
      </w:tblGrid>
      <w:tr w:rsidR="00B062E0" w:rsidRPr="003A6CE4" w14:paraId="4B4E9F1A" w14:textId="77777777" w:rsidTr="00922C53">
        <w:trPr>
          <w:gridAfter w:val="5"/>
          <w:wAfter w:w="2293" w:type="dxa"/>
          <w:trHeight w:val="188"/>
        </w:trPr>
        <w:tc>
          <w:tcPr>
            <w:tcW w:w="2155" w:type="dxa"/>
            <w:gridSpan w:val="3"/>
            <w:vMerge w:val="restart"/>
            <w:tcBorders>
              <w:top w:val="single" w:sz="4" w:space="0" w:color="auto"/>
              <w:left w:val="single" w:sz="4" w:space="0" w:color="auto"/>
              <w:right w:val="single" w:sz="4" w:space="0" w:color="auto"/>
            </w:tcBorders>
            <w:hideMark/>
          </w:tcPr>
          <w:p w14:paraId="568D8591" w14:textId="77777777" w:rsidR="00B062E0" w:rsidRPr="003A6CE4" w:rsidRDefault="00B062E0" w:rsidP="00922C53">
            <w:pPr>
              <w:spacing w:after="0"/>
              <w:jc w:val="center"/>
              <w:rPr>
                <w:sz w:val="24"/>
                <w:szCs w:val="24"/>
              </w:rPr>
            </w:pPr>
            <w:r w:rsidRPr="003A6CE4">
              <w:rPr>
                <w:sz w:val="24"/>
                <w:szCs w:val="24"/>
              </w:rPr>
              <w:t>Предметные области</w:t>
            </w:r>
          </w:p>
        </w:tc>
        <w:tc>
          <w:tcPr>
            <w:tcW w:w="3085" w:type="dxa"/>
            <w:vMerge w:val="restart"/>
            <w:tcBorders>
              <w:top w:val="single" w:sz="4" w:space="0" w:color="auto"/>
              <w:left w:val="single" w:sz="4" w:space="0" w:color="auto"/>
              <w:right w:val="single" w:sz="8" w:space="0" w:color="auto"/>
              <w:tl2br w:val="single" w:sz="4" w:space="0" w:color="auto"/>
            </w:tcBorders>
            <w:hideMark/>
          </w:tcPr>
          <w:p w14:paraId="0E49F122" w14:textId="77777777" w:rsidR="00B062E0" w:rsidRPr="003A6CE4" w:rsidRDefault="00B062E0" w:rsidP="00922C53">
            <w:pPr>
              <w:snapToGrid w:val="0"/>
              <w:spacing w:after="0"/>
              <w:jc w:val="right"/>
              <w:rPr>
                <w:sz w:val="24"/>
                <w:szCs w:val="24"/>
              </w:rPr>
            </w:pPr>
          </w:p>
          <w:p w14:paraId="45B45694" w14:textId="77777777" w:rsidR="00B062E0" w:rsidRPr="003A6CE4" w:rsidRDefault="00B062E0" w:rsidP="00922C53">
            <w:pPr>
              <w:snapToGrid w:val="0"/>
              <w:spacing w:after="0"/>
              <w:jc w:val="center"/>
              <w:rPr>
                <w:sz w:val="24"/>
                <w:szCs w:val="24"/>
              </w:rPr>
            </w:pPr>
            <w:r w:rsidRPr="003A6CE4">
              <w:rPr>
                <w:sz w:val="24"/>
                <w:szCs w:val="24"/>
              </w:rPr>
              <w:t>Классы</w:t>
            </w:r>
          </w:p>
          <w:p w14:paraId="326A5292" w14:textId="77777777" w:rsidR="00B062E0" w:rsidRPr="003A6CE4" w:rsidRDefault="00B062E0" w:rsidP="00922C53">
            <w:pPr>
              <w:spacing w:after="0"/>
              <w:rPr>
                <w:sz w:val="24"/>
                <w:szCs w:val="24"/>
              </w:rPr>
            </w:pPr>
          </w:p>
          <w:p w14:paraId="33EE669C" w14:textId="77777777" w:rsidR="00B062E0" w:rsidRPr="003A6CE4" w:rsidRDefault="00B062E0" w:rsidP="00922C53">
            <w:pPr>
              <w:spacing w:after="0"/>
              <w:rPr>
                <w:sz w:val="24"/>
                <w:szCs w:val="24"/>
              </w:rPr>
            </w:pPr>
          </w:p>
          <w:p w14:paraId="5BE331A8" w14:textId="77777777" w:rsidR="00B062E0" w:rsidRPr="003A6CE4" w:rsidRDefault="00B062E0" w:rsidP="00922C53">
            <w:pPr>
              <w:spacing w:after="0"/>
              <w:rPr>
                <w:sz w:val="24"/>
                <w:szCs w:val="24"/>
              </w:rPr>
            </w:pPr>
          </w:p>
          <w:p w14:paraId="35F4E2B5" w14:textId="77777777" w:rsidR="00B062E0" w:rsidRPr="003A6CE4" w:rsidRDefault="00B062E0" w:rsidP="00922C53">
            <w:pPr>
              <w:spacing w:after="0"/>
              <w:jc w:val="center"/>
              <w:rPr>
                <w:sz w:val="24"/>
                <w:szCs w:val="24"/>
              </w:rPr>
            </w:pPr>
            <w:r w:rsidRPr="003A6CE4">
              <w:rPr>
                <w:sz w:val="24"/>
                <w:szCs w:val="24"/>
              </w:rPr>
              <w:t>Предметы</w:t>
            </w:r>
          </w:p>
        </w:tc>
        <w:tc>
          <w:tcPr>
            <w:tcW w:w="851" w:type="dxa"/>
            <w:tcBorders>
              <w:top w:val="single" w:sz="4" w:space="0" w:color="auto"/>
              <w:left w:val="single" w:sz="4" w:space="0" w:color="auto"/>
              <w:right w:val="single" w:sz="4" w:space="0" w:color="auto"/>
            </w:tcBorders>
          </w:tcPr>
          <w:p w14:paraId="0EAA0A15" w14:textId="77777777" w:rsidR="00B062E0" w:rsidRPr="003A6CE4" w:rsidRDefault="00B062E0" w:rsidP="00922C53">
            <w:pPr>
              <w:snapToGrid w:val="0"/>
              <w:spacing w:after="0"/>
              <w:jc w:val="center"/>
              <w:rPr>
                <w:sz w:val="24"/>
                <w:szCs w:val="24"/>
              </w:rPr>
            </w:pPr>
          </w:p>
        </w:tc>
        <w:tc>
          <w:tcPr>
            <w:tcW w:w="3402" w:type="dxa"/>
            <w:gridSpan w:val="5"/>
            <w:tcBorders>
              <w:top w:val="single" w:sz="4" w:space="0" w:color="auto"/>
              <w:left w:val="single" w:sz="4" w:space="0" w:color="auto"/>
              <w:right w:val="single" w:sz="8" w:space="0" w:color="auto"/>
            </w:tcBorders>
          </w:tcPr>
          <w:p w14:paraId="2C517051" w14:textId="77777777" w:rsidR="00B062E0" w:rsidRPr="003A6CE4" w:rsidRDefault="00B062E0" w:rsidP="00922C53">
            <w:pPr>
              <w:snapToGrid w:val="0"/>
              <w:spacing w:after="0"/>
              <w:jc w:val="center"/>
              <w:rPr>
                <w:sz w:val="24"/>
                <w:szCs w:val="24"/>
              </w:rPr>
            </w:pPr>
            <w:r w:rsidRPr="003A6CE4">
              <w:rPr>
                <w:sz w:val="24"/>
                <w:szCs w:val="24"/>
              </w:rPr>
              <w:t>Классы, количество часов в неделю</w:t>
            </w:r>
          </w:p>
        </w:tc>
      </w:tr>
      <w:tr w:rsidR="00B062E0" w:rsidRPr="003A6CE4" w14:paraId="28C57467" w14:textId="77777777" w:rsidTr="00922C53">
        <w:trPr>
          <w:gridAfter w:val="6"/>
          <w:wAfter w:w="2299" w:type="dxa"/>
          <w:trHeight w:val="716"/>
        </w:trPr>
        <w:tc>
          <w:tcPr>
            <w:tcW w:w="2155" w:type="dxa"/>
            <w:gridSpan w:val="3"/>
            <w:vMerge/>
            <w:tcBorders>
              <w:left w:val="single" w:sz="4" w:space="0" w:color="auto"/>
              <w:right w:val="single" w:sz="4" w:space="0" w:color="auto"/>
            </w:tcBorders>
          </w:tcPr>
          <w:p w14:paraId="223A93D2" w14:textId="77777777" w:rsidR="00B062E0" w:rsidRPr="003A6CE4" w:rsidRDefault="00B062E0" w:rsidP="00922C53">
            <w:pPr>
              <w:spacing w:after="0"/>
              <w:rPr>
                <w:sz w:val="24"/>
                <w:szCs w:val="24"/>
              </w:rPr>
            </w:pPr>
          </w:p>
        </w:tc>
        <w:tc>
          <w:tcPr>
            <w:tcW w:w="3085" w:type="dxa"/>
            <w:vMerge/>
            <w:tcBorders>
              <w:left w:val="single" w:sz="4" w:space="0" w:color="auto"/>
              <w:right w:val="single" w:sz="8" w:space="0" w:color="auto"/>
              <w:tl2br w:val="single" w:sz="4" w:space="0" w:color="auto"/>
            </w:tcBorders>
          </w:tcPr>
          <w:p w14:paraId="3C459DEE" w14:textId="77777777" w:rsidR="00B062E0" w:rsidRPr="003A6CE4" w:rsidRDefault="00B062E0" w:rsidP="00922C53">
            <w:pPr>
              <w:snapToGrid w:val="0"/>
              <w:spacing w:after="0"/>
              <w:jc w:val="center"/>
              <w:rPr>
                <w:sz w:val="24"/>
                <w:szCs w:val="24"/>
              </w:rPr>
            </w:pPr>
          </w:p>
        </w:tc>
        <w:tc>
          <w:tcPr>
            <w:tcW w:w="851" w:type="dxa"/>
            <w:vMerge w:val="restart"/>
            <w:tcBorders>
              <w:top w:val="single" w:sz="4" w:space="0" w:color="auto"/>
              <w:left w:val="single" w:sz="8" w:space="0" w:color="auto"/>
              <w:right w:val="single" w:sz="4" w:space="0" w:color="auto"/>
            </w:tcBorders>
          </w:tcPr>
          <w:p w14:paraId="55C8879B" w14:textId="77777777" w:rsidR="00B062E0" w:rsidRPr="003A6CE4" w:rsidRDefault="00B062E0" w:rsidP="00922C53">
            <w:pPr>
              <w:snapToGrid w:val="0"/>
              <w:spacing w:after="0"/>
              <w:jc w:val="center"/>
              <w:rPr>
                <w:b/>
                <w:sz w:val="24"/>
                <w:szCs w:val="24"/>
              </w:rPr>
            </w:pPr>
            <w:r w:rsidRPr="003A6CE4">
              <w:rPr>
                <w:b/>
                <w:sz w:val="24"/>
                <w:szCs w:val="24"/>
              </w:rPr>
              <w:t>1 (доп.)</w:t>
            </w:r>
          </w:p>
        </w:tc>
        <w:tc>
          <w:tcPr>
            <w:tcW w:w="850" w:type="dxa"/>
            <w:vMerge w:val="restart"/>
            <w:tcBorders>
              <w:top w:val="single" w:sz="4" w:space="0" w:color="auto"/>
              <w:left w:val="single" w:sz="8" w:space="0" w:color="auto"/>
              <w:right w:val="single" w:sz="4" w:space="0" w:color="auto"/>
            </w:tcBorders>
          </w:tcPr>
          <w:p w14:paraId="09071E7A" w14:textId="77777777" w:rsidR="00B062E0" w:rsidRPr="003A6CE4" w:rsidRDefault="00B062E0" w:rsidP="00922C53">
            <w:pPr>
              <w:snapToGrid w:val="0"/>
              <w:spacing w:after="0"/>
              <w:jc w:val="center"/>
              <w:rPr>
                <w:b/>
                <w:sz w:val="24"/>
                <w:szCs w:val="24"/>
              </w:rPr>
            </w:pPr>
            <w:r w:rsidRPr="003A6CE4">
              <w:rPr>
                <w:b/>
                <w:sz w:val="24"/>
                <w:szCs w:val="24"/>
              </w:rPr>
              <w:t>1</w:t>
            </w:r>
          </w:p>
        </w:tc>
        <w:tc>
          <w:tcPr>
            <w:tcW w:w="567" w:type="dxa"/>
            <w:vMerge w:val="restart"/>
            <w:tcBorders>
              <w:top w:val="single" w:sz="4" w:space="0" w:color="auto"/>
              <w:left w:val="single" w:sz="8" w:space="0" w:color="auto"/>
              <w:right w:val="single" w:sz="4" w:space="0" w:color="auto"/>
            </w:tcBorders>
          </w:tcPr>
          <w:p w14:paraId="7128E7A3" w14:textId="77777777" w:rsidR="00B062E0" w:rsidRPr="003A6CE4" w:rsidRDefault="00B062E0" w:rsidP="00922C53">
            <w:pPr>
              <w:snapToGrid w:val="0"/>
              <w:spacing w:after="0"/>
              <w:jc w:val="center"/>
              <w:rPr>
                <w:b/>
                <w:sz w:val="24"/>
                <w:szCs w:val="24"/>
              </w:rPr>
            </w:pPr>
            <w:r w:rsidRPr="003A6CE4">
              <w:rPr>
                <w:b/>
                <w:sz w:val="24"/>
                <w:szCs w:val="24"/>
              </w:rPr>
              <w:t>2</w:t>
            </w:r>
          </w:p>
        </w:tc>
        <w:tc>
          <w:tcPr>
            <w:tcW w:w="851" w:type="dxa"/>
            <w:tcBorders>
              <w:top w:val="single" w:sz="4" w:space="0" w:color="auto"/>
              <w:left w:val="single" w:sz="8" w:space="0" w:color="auto"/>
              <w:right w:val="single" w:sz="8" w:space="0" w:color="auto"/>
            </w:tcBorders>
          </w:tcPr>
          <w:p w14:paraId="494B56B2" w14:textId="77777777" w:rsidR="00B062E0" w:rsidRPr="003A6CE4" w:rsidRDefault="00B062E0" w:rsidP="00922C53">
            <w:pPr>
              <w:snapToGrid w:val="0"/>
              <w:spacing w:after="0"/>
              <w:jc w:val="center"/>
              <w:rPr>
                <w:b/>
                <w:sz w:val="24"/>
                <w:szCs w:val="24"/>
              </w:rPr>
            </w:pPr>
            <w:r w:rsidRPr="003A6CE4">
              <w:rPr>
                <w:b/>
                <w:sz w:val="24"/>
                <w:szCs w:val="24"/>
              </w:rPr>
              <w:t>3</w:t>
            </w:r>
          </w:p>
        </w:tc>
        <w:tc>
          <w:tcPr>
            <w:tcW w:w="1128" w:type="dxa"/>
            <w:vMerge w:val="restart"/>
            <w:tcBorders>
              <w:top w:val="single" w:sz="4" w:space="0" w:color="auto"/>
              <w:left w:val="single" w:sz="8" w:space="0" w:color="auto"/>
              <w:right w:val="single" w:sz="4" w:space="0" w:color="auto"/>
            </w:tcBorders>
          </w:tcPr>
          <w:p w14:paraId="6A49B584" w14:textId="77777777" w:rsidR="00B062E0" w:rsidRPr="003A6CE4" w:rsidRDefault="00B062E0" w:rsidP="00922C53">
            <w:pPr>
              <w:snapToGrid w:val="0"/>
              <w:spacing w:after="0"/>
              <w:jc w:val="center"/>
              <w:rPr>
                <w:b/>
                <w:sz w:val="24"/>
                <w:szCs w:val="24"/>
              </w:rPr>
            </w:pPr>
            <w:r w:rsidRPr="003A6CE4">
              <w:rPr>
                <w:b/>
                <w:sz w:val="24"/>
                <w:szCs w:val="24"/>
              </w:rPr>
              <w:t>4</w:t>
            </w:r>
          </w:p>
        </w:tc>
      </w:tr>
      <w:tr w:rsidR="00B062E0" w:rsidRPr="003A6CE4" w14:paraId="6F03F7F3" w14:textId="77777777" w:rsidTr="00922C53">
        <w:trPr>
          <w:gridAfter w:val="6"/>
          <w:wAfter w:w="2299" w:type="dxa"/>
          <w:trHeight w:val="66"/>
        </w:trPr>
        <w:tc>
          <w:tcPr>
            <w:tcW w:w="2155" w:type="dxa"/>
            <w:gridSpan w:val="3"/>
            <w:vMerge/>
            <w:tcBorders>
              <w:left w:val="single" w:sz="4" w:space="0" w:color="auto"/>
              <w:bottom w:val="single" w:sz="4" w:space="0" w:color="auto"/>
              <w:right w:val="single" w:sz="4" w:space="0" w:color="auto"/>
            </w:tcBorders>
          </w:tcPr>
          <w:p w14:paraId="3A0F5907" w14:textId="77777777" w:rsidR="00B062E0" w:rsidRPr="003A6CE4" w:rsidRDefault="00B062E0" w:rsidP="00922C53">
            <w:pPr>
              <w:spacing w:after="0"/>
              <w:rPr>
                <w:sz w:val="24"/>
                <w:szCs w:val="24"/>
              </w:rPr>
            </w:pPr>
          </w:p>
        </w:tc>
        <w:tc>
          <w:tcPr>
            <w:tcW w:w="3085" w:type="dxa"/>
            <w:vMerge/>
            <w:tcBorders>
              <w:left w:val="single" w:sz="4" w:space="0" w:color="auto"/>
              <w:bottom w:val="single" w:sz="4" w:space="0" w:color="auto"/>
              <w:right w:val="single" w:sz="8" w:space="0" w:color="auto"/>
              <w:tl2br w:val="single" w:sz="4" w:space="0" w:color="auto"/>
            </w:tcBorders>
          </w:tcPr>
          <w:p w14:paraId="79D73190" w14:textId="77777777" w:rsidR="00B062E0" w:rsidRPr="003A6CE4" w:rsidRDefault="00B062E0" w:rsidP="00922C53">
            <w:pPr>
              <w:snapToGrid w:val="0"/>
              <w:spacing w:after="0"/>
              <w:jc w:val="center"/>
              <w:rPr>
                <w:sz w:val="24"/>
                <w:szCs w:val="24"/>
              </w:rPr>
            </w:pPr>
          </w:p>
        </w:tc>
        <w:tc>
          <w:tcPr>
            <w:tcW w:w="851" w:type="dxa"/>
            <w:vMerge/>
            <w:tcBorders>
              <w:left w:val="single" w:sz="8" w:space="0" w:color="auto"/>
              <w:bottom w:val="single" w:sz="4" w:space="0" w:color="auto"/>
              <w:right w:val="single" w:sz="4" w:space="0" w:color="auto"/>
            </w:tcBorders>
          </w:tcPr>
          <w:p w14:paraId="4F956137" w14:textId="77777777" w:rsidR="00B062E0" w:rsidRPr="003A6CE4" w:rsidRDefault="00B062E0" w:rsidP="00922C53">
            <w:pPr>
              <w:snapToGrid w:val="0"/>
              <w:spacing w:after="0"/>
              <w:jc w:val="center"/>
              <w:rPr>
                <w:sz w:val="24"/>
                <w:szCs w:val="24"/>
              </w:rPr>
            </w:pPr>
          </w:p>
        </w:tc>
        <w:tc>
          <w:tcPr>
            <w:tcW w:w="850" w:type="dxa"/>
            <w:vMerge/>
            <w:tcBorders>
              <w:left w:val="single" w:sz="8" w:space="0" w:color="auto"/>
              <w:bottom w:val="single" w:sz="4" w:space="0" w:color="auto"/>
              <w:right w:val="single" w:sz="4" w:space="0" w:color="auto"/>
            </w:tcBorders>
          </w:tcPr>
          <w:p w14:paraId="30BF5738" w14:textId="77777777" w:rsidR="00B062E0" w:rsidRPr="003A6CE4" w:rsidRDefault="00B062E0" w:rsidP="00922C53">
            <w:pPr>
              <w:snapToGrid w:val="0"/>
              <w:spacing w:after="0"/>
              <w:jc w:val="center"/>
              <w:rPr>
                <w:sz w:val="24"/>
                <w:szCs w:val="24"/>
              </w:rPr>
            </w:pPr>
          </w:p>
        </w:tc>
        <w:tc>
          <w:tcPr>
            <w:tcW w:w="567" w:type="dxa"/>
            <w:vMerge/>
            <w:tcBorders>
              <w:left w:val="single" w:sz="8" w:space="0" w:color="auto"/>
              <w:bottom w:val="single" w:sz="4" w:space="0" w:color="auto"/>
              <w:right w:val="single" w:sz="4" w:space="0" w:color="auto"/>
            </w:tcBorders>
          </w:tcPr>
          <w:p w14:paraId="3781C9D3" w14:textId="77777777" w:rsidR="00B062E0" w:rsidRPr="003A6CE4" w:rsidRDefault="00B062E0" w:rsidP="00922C53">
            <w:pPr>
              <w:snapToGrid w:val="0"/>
              <w:spacing w:after="0"/>
              <w:jc w:val="center"/>
              <w:rPr>
                <w:sz w:val="24"/>
                <w:szCs w:val="24"/>
              </w:rPr>
            </w:pPr>
          </w:p>
        </w:tc>
        <w:tc>
          <w:tcPr>
            <w:tcW w:w="851" w:type="dxa"/>
            <w:tcBorders>
              <w:left w:val="single" w:sz="8" w:space="0" w:color="auto"/>
              <w:bottom w:val="single" w:sz="4" w:space="0" w:color="auto"/>
              <w:right w:val="single" w:sz="8" w:space="0" w:color="auto"/>
            </w:tcBorders>
          </w:tcPr>
          <w:p w14:paraId="09286C43" w14:textId="77777777" w:rsidR="00B062E0" w:rsidRPr="003A6CE4" w:rsidRDefault="00B062E0" w:rsidP="00922C53">
            <w:pPr>
              <w:snapToGrid w:val="0"/>
              <w:spacing w:after="0"/>
              <w:jc w:val="center"/>
              <w:rPr>
                <w:sz w:val="24"/>
                <w:szCs w:val="24"/>
              </w:rPr>
            </w:pPr>
          </w:p>
        </w:tc>
        <w:tc>
          <w:tcPr>
            <w:tcW w:w="1128" w:type="dxa"/>
            <w:vMerge/>
            <w:tcBorders>
              <w:left w:val="single" w:sz="8" w:space="0" w:color="auto"/>
              <w:bottom w:val="single" w:sz="4" w:space="0" w:color="auto"/>
              <w:right w:val="single" w:sz="4" w:space="0" w:color="auto"/>
            </w:tcBorders>
          </w:tcPr>
          <w:p w14:paraId="6ECDFA30" w14:textId="77777777" w:rsidR="00B062E0" w:rsidRPr="003A6CE4" w:rsidRDefault="00B062E0" w:rsidP="00922C53">
            <w:pPr>
              <w:snapToGrid w:val="0"/>
              <w:spacing w:after="0"/>
              <w:jc w:val="center"/>
              <w:rPr>
                <w:sz w:val="24"/>
                <w:szCs w:val="24"/>
              </w:rPr>
            </w:pPr>
          </w:p>
        </w:tc>
      </w:tr>
      <w:tr w:rsidR="00B062E0" w:rsidRPr="003A6CE4" w14:paraId="35C57450" w14:textId="77777777" w:rsidTr="00922C53">
        <w:trPr>
          <w:trHeight w:val="206"/>
        </w:trPr>
        <w:tc>
          <w:tcPr>
            <w:tcW w:w="449" w:type="dxa"/>
            <w:tcBorders>
              <w:top w:val="single" w:sz="4" w:space="0" w:color="auto"/>
              <w:left w:val="single" w:sz="4" w:space="0" w:color="auto"/>
              <w:bottom w:val="single" w:sz="4" w:space="0" w:color="auto"/>
              <w:right w:val="single" w:sz="4" w:space="0" w:color="auto"/>
            </w:tcBorders>
          </w:tcPr>
          <w:p w14:paraId="064C1081" w14:textId="77777777" w:rsidR="00B062E0" w:rsidRPr="003A6CE4" w:rsidRDefault="00B062E0" w:rsidP="00922C53">
            <w:pPr>
              <w:spacing w:after="0"/>
              <w:rPr>
                <w:b/>
                <w:sz w:val="24"/>
                <w:szCs w:val="24"/>
              </w:rPr>
            </w:pPr>
          </w:p>
        </w:tc>
        <w:tc>
          <w:tcPr>
            <w:tcW w:w="4791" w:type="dxa"/>
            <w:gridSpan w:val="3"/>
            <w:tcBorders>
              <w:top w:val="single" w:sz="4" w:space="0" w:color="auto"/>
              <w:left w:val="single" w:sz="4" w:space="0" w:color="auto"/>
              <w:bottom w:val="single" w:sz="4" w:space="0" w:color="auto"/>
              <w:right w:val="single" w:sz="8" w:space="0" w:color="auto"/>
            </w:tcBorders>
            <w:vAlign w:val="center"/>
            <w:hideMark/>
          </w:tcPr>
          <w:p w14:paraId="2F21D5A5" w14:textId="77777777" w:rsidR="00B062E0" w:rsidRPr="003A6CE4" w:rsidRDefault="00B062E0" w:rsidP="00922C53">
            <w:pPr>
              <w:spacing w:after="0"/>
              <w:rPr>
                <w:b/>
                <w:sz w:val="24"/>
                <w:szCs w:val="24"/>
              </w:rPr>
            </w:pPr>
            <w:r w:rsidRPr="003A6CE4">
              <w:rPr>
                <w:b/>
                <w:sz w:val="24"/>
                <w:szCs w:val="24"/>
              </w:rPr>
              <w:t>Обязательная часть</w:t>
            </w:r>
          </w:p>
        </w:tc>
        <w:tc>
          <w:tcPr>
            <w:tcW w:w="851" w:type="dxa"/>
            <w:tcBorders>
              <w:top w:val="single" w:sz="4" w:space="0" w:color="auto"/>
              <w:left w:val="single" w:sz="8" w:space="0" w:color="auto"/>
              <w:bottom w:val="single" w:sz="4" w:space="0" w:color="auto"/>
              <w:right w:val="single" w:sz="8" w:space="0" w:color="auto"/>
            </w:tcBorders>
          </w:tcPr>
          <w:p w14:paraId="400DD7EF" w14:textId="77777777" w:rsidR="00B062E0" w:rsidRPr="003A6CE4" w:rsidRDefault="00B062E0" w:rsidP="00922C53">
            <w:pPr>
              <w:spacing w:after="0"/>
              <w:rPr>
                <w:b/>
                <w:sz w:val="24"/>
                <w:szCs w:val="24"/>
              </w:rPr>
            </w:pPr>
          </w:p>
        </w:tc>
        <w:tc>
          <w:tcPr>
            <w:tcW w:w="3402" w:type="dxa"/>
            <w:gridSpan w:val="5"/>
            <w:tcBorders>
              <w:top w:val="single" w:sz="4" w:space="0" w:color="auto"/>
              <w:left w:val="single" w:sz="8" w:space="0" w:color="auto"/>
              <w:bottom w:val="single" w:sz="4" w:space="0" w:color="auto"/>
              <w:right w:val="single" w:sz="4" w:space="0" w:color="auto"/>
            </w:tcBorders>
            <w:vAlign w:val="center"/>
          </w:tcPr>
          <w:p w14:paraId="6E21C01E" w14:textId="77777777" w:rsidR="00B062E0" w:rsidRPr="003A6CE4" w:rsidRDefault="00B062E0" w:rsidP="00922C53">
            <w:pPr>
              <w:spacing w:after="0"/>
              <w:rPr>
                <w:b/>
                <w:sz w:val="24"/>
                <w:szCs w:val="24"/>
              </w:rPr>
            </w:pPr>
          </w:p>
        </w:tc>
        <w:tc>
          <w:tcPr>
            <w:tcW w:w="236" w:type="dxa"/>
            <w:gridSpan w:val="2"/>
          </w:tcPr>
          <w:p w14:paraId="1FD42601" w14:textId="77777777" w:rsidR="00B062E0" w:rsidRPr="003A6CE4" w:rsidRDefault="00B062E0" w:rsidP="00922C53">
            <w:pPr>
              <w:spacing w:after="0"/>
              <w:rPr>
                <w:b/>
                <w:sz w:val="24"/>
                <w:szCs w:val="24"/>
              </w:rPr>
            </w:pPr>
          </w:p>
        </w:tc>
        <w:tc>
          <w:tcPr>
            <w:tcW w:w="684" w:type="dxa"/>
          </w:tcPr>
          <w:p w14:paraId="28C2A571" w14:textId="77777777" w:rsidR="00B062E0" w:rsidRPr="003A6CE4" w:rsidRDefault="00B062E0" w:rsidP="00922C53">
            <w:pPr>
              <w:spacing w:after="0"/>
              <w:rPr>
                <w:sz w:val="24"/>
                <w:szCs w:val="24"/>
              </w:rPr>
            </w:pPr>
          </w:p>
        </w:tc>
        <w:tc>
          <w:tcPr>
            <w:tcW w:w="684" w:type="dxa"/>
          </w:tcPr>
          <w:p w14:paraId="4E51B8EA" w14:textId="77777777" w:rsidR="00B062E0" w:rsidRPr="003A6CE4" w:rsidRDefault="00B062E0" w:rsidP="00922C53">
            <w:pPr>
              <w:spacing w:after="0"/>
              <w:rPr>
                <w:sz w:val="24"/>
                <w:szCs w:val="24"/>
              </w:rPr>
            </w:pPr>
          </w:p>
        </w:tc>
        <w:tc>
          <w:tcPr>
            <w:tcW w:w="689" w:type="dxa"/>
          </w:tcPr>
          <w:p w14:paraId="302FD32F" w14:textId="77777777" w:rsidR="00B062E0" w:rsidRPr="003A6CE4" w:rsidRDefault="00B062E0" w:rsidP="00922C53">
            <w:pPr>
              <w:snapToGrid w:val="0"/>
              <w:spacing w:after="0"/>
              <w:jc w:val="center"/>
              <w:rPr>
                <w:sz w:val="24"/>
                <w:szCs w:val="24"/>
              </w:rPr>
            </w:pPr>
          </w:p>
        </w:tc>
      </w:tr>
      <w:tr w:rsidR="00B062E0" w:rsidRPr="003A6CE4" w14:paraId="04C5AD7F" w14:textId="77777777" w:rsidTr="00922C53">
        <w:trPr>
          <w:gridAfter w:val="6"/>
          <w:wAfter w:w="2299" w:type="dxa"/>
          <w:trHeight w:val="200"/>
        </w:trPr>
        <w:tc>
          <w:tcPr>
            <w:tcW w:w="2155" w:type="dxa"/>
            <w:gridSpan w:val="3"/>
            <w:vMerge w:val="restart"/>
            <w:tcBorders>
              <w:top w:val="single" w:sz="4" w:space="0" w:color="auto"/>
              <w:left w:val="single" w:sz="4" w:space="0" w:color="auto"/>
              <w:bottom w:val="single" w:sz="4" w:space="0" w:color="auto"/>
              <w:right w:val="single" w:sz="4" w:space="0" w:color="auto"/>
            </w:tcBorders>
            <w:hideMark/>
          </w:tcPr>
          <w:p w14:paraId="730BEA6A" w14:textId="77777777" w:rsidR="00B062E0" w:rsidRPr="003A6CE4" w:rsidRDefault="00B062E0" w:rsidP="00922C53">
            <w:pPr>
              <w:snapToGrid w:val="0"/>
              <w:spacing w:after="0"/>
              <w:rPr>
                <w:sz w:val="24"/>
                <w:szCs w:val="24"/>
              </w:rPr>
            </w:pPr>
            <w:r w:rsidRPr="003A6CE4">
              <w:rPr>
                <w:sz w:val="24"/>
                <w:szCs w:val="24"/>
              </w:rPr>
              <w:t>1.Язык и речевая практика</w:t>
            </w:r>
          </w:p>
        </w:tc>
        <w:tc>
          <w:tcPr>
            <w:tcW w:w="3085" w:type="dxa"/>
            <w:tcBorders>
              <w:top w:val="single" w:sz="4" w:space="0" w:color="auto"/>
              <w:left w:val="single" w:sz="4" w:space="0" w:color="auto"/>
              <w:bottom w:val="single" w:sz="4" w:space="0" w:color="auto"/>
              <w:right w:val="single" w:sz="4" w:space="0" w:color="auto"/>
            </w:tcBorders>
            <w:hideMark/>
          </w:tcPr>
          <w:p w14:paraId="2B2CDE0B" w14:textId="77777777" w:rsidR="00B062E0" w:rsidRPr="003A6CE4" w:rsidRDefault="00B062E0" w:rsidP="00922C53">
            <w:pPr>
              <w:snapToGrid w:val="0"/>
              <w:spacing w:after="0"/>
              <w:rPr>
                <w:sz w:val="24"/>
                <w:szCs w:val="24"/>
              </w:rPr>
            </w:pPr>
            <w:r w:rsidRPr="003A6CE4">
              <w:rPr>
                <w:sz w:val="24"/>
                <w:szCs w:val="24"/>
              </w:rPr>
              <w:t>1.1. Русский язык</w:t>
            </w:r>
          </w:p>
        </w:tc>
        <w:tc>
          <w:tcPr>
            <w:tcW w:w="851" w:type="dxa"/>
            <w:tcBorders>
              <w:top w:val="single" w:sz="4" w:space="0" w:color="auto"/>
              <w:left w:val="single" w:sz="4" w:space="0" w:color="auto"/>
              <w:bottom w:val="single" w:sz="4" w:space="0" w:color="auto"/>
              <w:right w:val="single" w:sz="4" w:space="0" w:color="auto"/>
            </w:tcBorders>
          </w:tcPr>
          <w:p w14:paraId="734F1772" w14:textId="77777777" w:rsidR="00B062E0" w:rsidRPr="003A6CE4" w:rsidRDefault="00B062E0" w:rsidP="00922C53">
            <w:pPr>
              <w:spacing w:after="0"/>
              <w:jc w:val="center"/>
              <w:rPr>
                <w:sz w:val="24"/>
                <w:szCs w:val="24"/>
              </w:rPr>
            </w:pPr>
            <w:r w:rsidRPr="003A6CE4">
              <w:rPr>
                <w:sz w:val="24"/>
                <w:szCs w:val="24"/>
              </w:rPr>
              <w:t>4</w:t>
            </w:r>
          </w:p>
        </w:tc>
        <w:tc>
          <w:tcPr>
            <w:tcW w:w="850" w:type="dxa"/>
            <w:tcBorders>
              <w:top w:val="single" w:sz="4" w:space="0" w:color="auto"/>
              <w:left w:val="single" w:sz="4" w:space="0" w:color="auto"/>
              <w:bottom w:val="single" w:sz="4" w:space="0" w:color="auto"/>
              <w:right w:val="single" w:sz="4" w:space="0" w:color="auto"/>
            </w:tcBorders>
          </w:tcPr>
          <w:p w14:paraId="3C436D3F" w14:textId="77777777" w:rsidR="00B062E0" w:rsidRPr="003A6CE4" w:rsidRDefault="00B062E0" w:rsidP="00922C53">
            <w:pPr>
              <w:spacing w:after="0"/>
              <w:jc w:val="center"/>
              <w:rPr>
                <w:sz w:val="24"/>
                <w:szCs w:val="24"/>
              </w:rPr>
            </w:pPr>
            <w:r w:rsidRPr="003A6CE4">
              <w:rPr>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01C2D50B" w14:textId="77777777" w:rsidR="00B062E0" w:rsidRPr="003A6CE4" w:rsidRDefault="00B062E0" w:rsidP="00922C53">
            <w:pPr>
              <w:spacing w:after="0"/>
              <w:jc w:val="center"/>
              <w:rPr>
                <w:sz w:val="24"/>
                <w:szCs w:val="24"/>
              </w:rPr>
            </w:pPr>
            <w:r w:rsidRPr="003A6CE4">
              <w:rPr>
                <w:sz w:val="24"/>
                <w:szCs w:val="24"/>
              </w:rPr>
              <w:t>4</w:t>
            </w:r>
          </w:p>
        </w:tc>
        <w:tc>
          <w:tcPr>
            <w:tcW w:w="851" w:type="dxa"/>
            <w:tcBorders>
              <w:top w:val="single" w:sz="4" w:space="0" w:color="auto"/>
              <w:left w:val="single" w:sz="4" w:space="0" w:color="auto"/>
              <w:bottom w:val="single" w:sz="4" w:space="0" w:color="auto"/>
              <w:right w:val="single" w:sz="4" w:space="0" w:color="auto"/>
            </w:tcBorders>
          </w:tcPr>
          <w:p w14:paraId="2A73C197" w14:textId="77777777" w:rsidR="00B062E0" w:rsidRPr="003A6CE4" w:rsidRDefault="00B062E0" w:rsidP="00922C53">
            <w:pPr>
              <w:spacing w:after="0"/>
              <w:jc w:val="center"/>
              <w:rPr>
                <w:sz w:val="24"/>
                <w:szCs w:val="24"/>
              </w:rPr>
            </w:pPr>
            <w:r w:rsidRPr="003A6CE4">
              <w:rPr>
                <w:sz w:val="24"/>
                <w:szCs w:val="24"/>
              </w:rPr>
              <w:t>4</w:t>
            </w:r>
          </w:p>
        </w:tc>
        <w:tc>
          <w:tcPr>
            <w:tcW w:w="1128" w:type="dxa"/>
            <w:tcBorders>
              <w:top w:val="single" w:sz="4" w:space="0" w:color="auto"/>
              <w:left w:val="single" w:sz="4" w:space="0" w:color="auto"/>
              <w:bottom w:val="single" w:sz="4" w:space="0" w:color="auto"/>
              <w:right w:val="single" w:sz="4" w:space="0" w:color="auto"/>
            </w:tcBorders>
          </w:tcPr>
          <w:p w14:paraId="35D69959" w14:textId="77777777" w:rsidR="00B062E0" w:rsidRPr="003A6CE4" w:rsidRDefault="00B062E0" w:rsidP="00922C53">
            <w:pPr>
              <w:spacing w:after="0"/>
              <w:jc w:val="center"/>
              <w:rPr>
                <w:sz w:val="24"/>
                <w:szCs w:val="24"/>
              </w:rPr>
            </w:pPr>
            <w:r w:rsidRPr="003A6CE4">
              <w:rPr>
                <w:sz w:val="24"/>
                <w:szCs w:val="24"/>
              </w:rPr>
              <w:t>4</w:t>
            </w:r>
          </w:p>
        </w:tc>
      </w:tr>
      <w:tr w:rsidR="00B062E0" w:rsidRPr="003A6CE4" w14:paraId="1DB58D30" w14:textId="77777777" w:rsidTr="00922C53">
        <w:trPr>
          <w:gridAfter w:val="6"/>
          <w:wAfter w:w="2299" w:type="dxa"/>
          <w:trHeight w:val="200"/>
        </w:trPr>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14:paraId="2E9DA386" w14:textId="77777777" w:rsidR="00B062E0" w:rsidRPr="003A6CE4" w:rsidRDefault="00B062E0" w:rsidP="00922C53">
            <w:pPr>
              <w:spacing w:after="0"/>
              <w:rPr>
                <w:sz w:val="24"/>
                <w:szCs w:val="24"/>
              </w:rPr>
            </w:pPr>
          </w:p>
        </w:tc>
        <w:tc>
          <w:tcPr>
            <w:tcW w:w="3085" w:type="dxa"/>
            <w:tcBorders>
              <w:top w:val="single" w:sz="4" w:space="0" w:color="auto"/>
              <w:left w:val="single" w:sz="4" w:space="0" w:color="auto"/>
              <w:bottom w:val="single" w:sz="4" w:space="0" w:color="auto"/>
              <w:right w:val="single" w:sz="4" w:space="0" w:color="auto"/>
            </w:tcBorders>
            <w:hideMark/>
          </w:tcPr>
          <w:p w14:paraId="709722F8" w14:textId="77777777" w:rsidR="00B062E0" w:rsidRPr="003A6CE4" w:rsidRDefault="00B062E0" w:rsidP="00922C53">
            <w:pPr>
              <w:snapToGrid w:val="0"/>
              <w:spacing w:after="0"/>
              <w:rPr>
                <w:sz w:val="24"/>
                <w:szCs w:val="24"/>
              </w:rPr>
            </w:pPr>
            <w:r w:rsidRPr="003A6CE4">
              <w:rPr>
                <w:sz w:val="24"/>
                <w:szCs w:val="24"/>
              </w:rPr>
              <w:t xml:space="preserve">1.2. Чтение </w:t>
            </w:r>
          </w:p>
        </w:tc>
        <w:tc>
          <w:tcPr>
            <w:tcW w:w="851" w:type="dxa"/>
            <w:tcBorders>
              <w:top w:val="single" w:sz="4" w:space="0" w:color="auto"/>
              <w:left w:val="single" w:sz="4" w:space="0" w:color="auto"/>
              <w:bottom w:val="single" w:sz="4" w:space="0" w:color="auto"/>
              <w:right w:val="single" w:sz="4" w:space="0" w:color="auto"/>
            </w:tcBorders>
          </w:tcPr>
          <w:p w14:paraId="71257562" w14:textId="77777777" w:rsidR="00B062E0" w:rsidRPr="003A6CE4" w:rsidRDefault="00B062E0" w:rsidP="00922C53">
            <w:pPr>
              <w:spacing w:after="0"/>
              <w:jc w:val="center"/>
              <w:rPr>
                <w:sz w:val="24"/>
                <w:szCs w:val="24"/>
              </w:rPr>
            </w:pPr>
            <w:r w:rsidRPr="003A6CE4">
              <w:rPr>
                <w:sz w:val="24"/>
                <w:szCs w:val="24"/>
              </w:rPr>
              <w:t>4</w:t>
            </w:r>
          </w:p>
        </w:tc>
        <w:tc>
          <w:tcPr>
            <w:tcW w:w="850" w:type="dxa"/>
            <w:tcBorders>
              <w:top w:val="single" w:sz="4" w:space="0" w:color="auto"/>
              <w:left w:val="single" w:sz="4" w:space="0" w:color="auto"/>
              <w:bottom w:val="single" w:sz="4" w:space="0" w:color="auto"/>
              <w:right w:val="single" w:sz="4" w:space="0" w:color="auto"/>
            </w:tcBorders>
          </w:tcPr>
          <w:p w14:paraId="45152304" w14:textId="77777777" w:rsidR="00B062E0" w:rsidRPr="003A6CE4" w:rsidRDefault="00B062E0" w:rsidP="00922C53">
            <w:pPr>
              <w:spacing w:after="0"/>
              <w:jc w:val="center"/>
              <w:rPr>
                <w:sz w:val="24"/>
                <w:szCs w:val="24"/>
              </w:rPr>
            </w:pPr>
            <w:r w:rsidRPr="003A6CE4">
              <w:rPr>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56ED3861" w14:textId="77777777" w:rsidR="00B062E0" w:rsidRPr="003A6CE4" w:rsidRDefault="00B062E0" w:rsidP="00922C53">
            <w:pPr>
              <w:spacing w:after="0"/>
              <w:jc w:val="center"/>
              <w:rPr>
                <w:sz w:val="24"/>
                <w:szCs w:val="24"/>
              </w:rPr>
            </w:pPr>
            <w:r w:rsidRPr="003A6CE4">
              <w:rPr>
                <w:sz w:val="24"/>
                <w:szCs w:val="24"/>
              </w:rPr>
              <w:t>4</w:t>
            </w:r>
          </w:p>
        </w:tc>
        <w:tc>
          <w:tcPr>
            <w:tcW w:w="851" w:type="dxa"/>
            <w:tcBorders>
              <w:top w:val="single" w:sz="4" w:space="0" w:color="auto"/>
              <w:left w:val="single" w:sz="4" w:space="0" w:color="auto"/>
              <w:bottom w:val="single" w:sz="4" w:space="0" w:color="auto"/>
              <w:right w:val="single" w:sz="4" w:space="0" w:color="auto"/>
            </w:tcBorders>
          </w:tcPr>
          <w:p w14:paraId="6598B89A" w14:textId="77777777" w:rsidR="00B062E0" w:rsidRPr="003A6CE4" w:rsidRDefault="00B062E0" w:rsidP="00922C53">
            <w:pPr>
              <w:spacing w:after="0"/>
              <w:jc w:val="center"/>
              <w:rPr>
                <w:sz w:val="24"/>
                <w:szCs w:val="24"/>
              </w:rPr>
            </w:pPr>
            <w:r w:rsidRPr="003A6CE4">
              <w:rPr>
                <w:sz w:val="24"/>
                <w:szCs w:val="24"/>
              </w:rPr>
              <w:t>4</w:t>
            </w:r>
          </w:p>
        </w:tc>
        <w:tc>
          <w:tcPr>
            <w:tcW w:w="1128" w:type="dxa"/>
            <w:tcBorders>
              <w:top w:val="single" w:sz="4" w:space="0" w:color="auto"/>
              <w:left w:val="single" w:sz="4" w:space="0" w:color="auto"/>
              <w:bottom w:val="single" w:sz="4" w:space="0" w:color="auto"/>
              <w:right w:val="single" w:sz="4" w:space="0" w:color="auto"/>
            </w:tcBorders>
          </w:tcPr>
          <w:p w14:paraId="2EEEE435" w14:textId="77777777" w:rsidR="00B062E0" w:rsidRPr="003A6CE4" w:rsidRDefault="00B062E0" w:rsidP="00922C53">
            <w:pPr>
              <w:spacing w:after="0"/>
              <w:jc w:val="center"/>
              <w:rPr>
                <w:sz w:val="24"/>
                <w:szCs w:val="24"/>
              </w:rPr>
            </w:pPr>
            <w:r w:rsidRPr="003A6CE4">
              <w:rPr>
                <w:sz w:val="24"/>
                <w:szCs w:val="24"/>
              </w:rPr>
              <w:t>4</w:t>
            </w:r>
          </w:p>
        </w:tc>
      </w:tr>
      <w:tr w:rsidR="00B062E0" w:rsidRPr="003A6CE4" w14:paraId="4C511A4D" w14:textId="77777777" w:rsidTr="00922C53">
        <w:trPr>
          <w:gridAfter w:val="6"/>
          <w:wAfter w:w="2299" w:type="dxa"/>
          <w:trHeight w:val="200"/>
        </w:trPr>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14:paraId="58F62C4C" w14:textId="77777777" w:rsidR="00B062E0" w:rsidRPr="003A6CE4" w:rsidRDefault="00B062E0" w:rsidP="00922C53">
            <w:pPr>
              <w:spacing w:after="0"/>
              <w:rPr>
                <w:sz w:val="24"/>
                <w:szCs w:val="24"/>
              </w:rPr>
            </w:pPr>
          </w:p>
        </w:tc>
        <w:tc>
          <w:tcPr>
            <w:tcW w:w="3085" w:type="dxa"/>
            <w:tcBorders>
              <w:top w:val="single" w:sz="4" w:space="0" w:color="auto"/>
              <w:left w:val="single" w:sz="4" w:space="0" w:color="auto"/>
              <w:bottom w:val="single" w:sz="4" w:space="0" w:color="auto"/>
              <w:right w:val="single" w:sz="4" w:space="0" w:color="auto"/>
            </w:tcBorders>
            <w:hideMark/>
          </w:tcPr>
          <w:p w14:paraId="770E52D9" w14:textId="77777777" w:rsidR="00B062E0" w:rsidRPr="003A6CE4" w:rsidRDefault="00B062E0" w:rsidP="00922C53">
            <w:pPr>
              <w:snapToGrid w:val="0"/>
              <w:spacing w:after="0"/>
              <w:rPr>
                <w:sz w:val="24"/>
                <w:szCs w:val="24"/>
              </w:rPr>
            </w:pPr>
            <w:r w:rsidRPr="003A6CE4">
              <w:rPr>
                <w:sz w:val="24"/>
                <w:szCs w:val="24"/>
              </w:rPr>
              <w:t>1.3. Речевая</w:t>
            </w:r>
            <w:r>
              <w:rPr>
                <w:sz w:val="24"/>
                <w:szCs w:val="24"/>
              </w:rPr>
              <w:t xml:space="preserve"> </w:t>
            </w:r>
            <w:r w:rsidRPr="003A6CE4">
              <w:rPr>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tcPr>
          <w:p w14:paraId="7B8D369B" w14:textId="77777777" w:rsidR="00B062E0" w:rsidRPr="003A6CE4" w:rsidRDefault="00B062E0" w:rsidP="00922C53">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7374C82C" w14:textId="77777777" w:rsidR="00B062E0" w:rsidRPr="003A6CE4" w:rsidRDefault="00B062E0" w:rsidP="00922C53">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2304787" w14:textId="77777777" w:rsidR="00B062E0" w:rsidRPr="003A6CE4" w:rsidRDefault="00B062E0" w:rsidP="00922C53">
            <w:pPr>
              <w:spacing w:after="0"/>
              <w:jc w:val="center"/>
              <w:rPr>
                <w:sz w:val="24"/>
                <w:szCs w:val="24"/>
              </w:rPr>
            </w:pPr>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7134F682" w14:textId="77777777" w:rsidR="00B062E0" w:rsidRPr="003A6CE4" w:rsidRDefault="00B062E0" w:rsidP="00922C53">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17E1CBB8" w14:textId="77777777" w:rsidR="00B062E0" w:rsidRPr="003A6CE4" w:rsidRDefault="00B062E0" w:rsidP="00922C53">
            <w:pPr>
              <w:spacing w:after="0"/>
              <w:jc w:val="center"/>
              <w:rPr>
                <w:sz w:val="24"/>
                <w:szCs w:val="24"/>
              </w:rPr>
            </w:pPr>
            <w:r w:rsidRPr="003A6CE4">
              <w:rPr>
                <w:sz w:val="24"/>
                <w:szCs w:val="24"/>
              </w:rPr>
              <w:t>1</w:t>
            </w:r>
          </w:p>
        </w:tc>
      </w:tr>
      <w:tr w:rsidR="00B062E0" w:rsidRPr="003A6CE4" w14:paraId="39E5F497" w14:textId="77777777" w:rsidTr="00922C53">
        <w:trPr>
          <w:gridAfter w:val="6"/>
          <w:wAfter w:w="2299" w:type="dxa"/>
          <w:trHeight w:val="193"/>
        </w:trPr>
        <w:tc>
          <w:tcPr>
            <w:tcW w:w="2155" w:type="dxa"/>
            <w:gridSpan w:val="3"/>
            <w:tcBorders>
              <w:top w:val="single" w:sz="4" w:space="0" w:color="auto"/>
              <w:left w:val="single" w:sz="4" w:space="0" w:color="auto"/>
              <w:bottom w:val="single" w:sz="4" w:space="0" w:color="auto"/>
              <w:right w:val="single" w:sz="4" w:space="0" w:color="auto"/>
            </w:tcBorders>
            <w:hideMark/>
          </w:tcPr>
          <w:p w14:paraId="5E6AC840" w14:textId="77777777" w:rsidR="00B062E0" w:rsidRPr="003A6CE4" w:rsidRDefault="00B062E0" w:rsidP="00922C53">
            <w:pPr>
              <w:snapToGrid w:val="0"/>
              <w:spacing w:after="0"/>
              <w:rPr>
                <w:sz w:val="24"/>
                <w:szCs w:val="24"/>
              </w:rPr>
            </w:pPr>
            <w:r w:rsidRPr="003A6CE4">
              <w:rPr>
                <w:sz w:val="24"/>
                <w:szCs w:val="24"/>
              </w:rPr>
              <w:t xml:space="preserve">2.Математика </w:t>
            </w:r>
          </w:p>
        </w:tc>
        <w:tc>
          <w:tcPr>
            <w:tcW w:w="3085" w:type="dxa"/>
            <w:tcBorders>
              <w:top w:val="single" w:sz="4" w:space="0" w:color="auto"/>
              <w:left w:val="single" w:sz="4" w:space="0" w:color="auto"/>
              <w:bottom w:val="single" w:sz="4" w:space="0" w:color="auto"/>
              <w:right w:val="single" w:sz="4" w:space="0" w:color="auto"/>
            </w:tcBorders>
            <w:hideMark/>
          </w:tcPr>
          <w:p w14:paraId="419115A4" w14:textId="77777777" w:rsidR="00B062E0" w:rsidRPr="003A6CE4" w:rsidRDefault="00B062E0" w:rsidP="00922C53">
            <w:pPr>
              <w:snapToGrid w:val="0"/>
              <w:spacing w:after="0"/>
              <w:rPr>
                <w:sz w:val="24"/>
                <w:szCs w:val="24"/>
              </w:rPr>
            </w:pPr>
            <w:r w:rsidRPr="003A6CE4">
              <w:rPr>
                <w:sz w:val="24"/>
                <w:szCs w:val="24"/>
              </w:rPr>
              <w:t xml:space="preserve">2.1. Математика </w:t>
            </w:r>
          </w:p>
        </w:tc>
        <w:tc>
          <w:tcPr>
            <w:tcW w:w="851" w:type="dxa"/>
            <w:tcBorders>
              <w:top w:val="single" w:sz="4" w:space="0" w:color="auto"/>
              <w:left w:val="single" w:sz="4" w:space="0" w:color="auto"/>
              <w:bottom w:val="single" w:sz="4" w:space="0" w:color="auto"/>
              <w:right w:val="single" w:sz="4" w:space="0" w:color="auto"/>
            </w:tcBorders>
          </w:tcPr>
          <w:p w14:paraId="75F81EF9" w14:textId="77777777" w:rsidR="00B062E0" w:rsidRPr="003A6CE4" w:rsidRDefault="00B062E0" w:rsidP="00922C53">
            <w:pPr>
              <w:spacing w:after="0"/>
              <w:jc w:val="center"/>
              <w:rPr>
                <w:sz w:val="24"/>
                <w:szCs w:val="24"/>
              </w:rPr>
            </w:pPr>
            <w:r w:rsidRPr="003A6CE4">
              <w:rPr>
                <w:sz w:val="24"/>
                <w:szCs w:val="24"/>
              </w:rPr>
              <w:t>4</w:t>
            </w:r>
          </w:p>
        </w:tc>
        <w:tc>
          <w:tcPr>
            <w:tcW w:w="850" w:type="dxa"/>
            <w:tcBorders>
              <w:top w:val="single" w:sz="4" w:space="0" w:color="auto"/>
              <w:left w:val="single" w:sz="4" w:space="0" w:color="auto"/>
              <w:bottom w:val="single" w:sz="4" w:space="0" w:color="auto"/>
              <w:right w:val="single" w:sz="4" w:space="0" w:color="auto"/>
            </w:tcBorders>
          </w:tcPr>
          <w:p w14:paraId="4AC933F6" w14:textId="77777777" w:rsidR="00B062E0" w:rsidRPr="003A6CE4" w:rsidRDefault="00B062E0" w:rsidP="00922C53">
            <w:pPr>
              <w:spacing w:after="0"/>
              <w:jc w:val="center"/>
              <w:rPr>
                <w:sz w:val="24"/>
                <w:szCs w:val="24"/>
              </w:rPr>
            </w:pPr>
            <w:r w:rsidRPr="003A6CE4">
              <w:rPr>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23DB47CD" w14:textId="77777777" w:rsidR="00B062E0" w:rsidRPr="003A6CE4" w:rsidRDefault="00B062E0" w:rsidP="00922C53">
            <w:pPr>
              <w:spacing w:after="0"/>
              <w:jc w:val="center"/>
              <w:rPr>
                <w:sz w:val="24"/>
                <w:szCs w:val="24"/>
              </w:rPr>
            </w:pPr>
            <w:r w:rsidRPr="003A6CE4">
              <w:rPr>
                <w:sz w:val="24"/>
                <w:szCs w:val="24"/>
              </w:rPr>
              <w:t>4</w:t>
            </w:r>
          </w:p>
        </w:tc>
        <w:tc>
          <w:tcPr>
            <w:tcW w:w="851" w:type="dxa"/>
            <w:tcBorders>
              <w:top w:val="single" w:sz="4" w:space="0" w:color="auto"/>
              <w:left w:val="single" w:sz="4" w:space="0" w:color="auto"/>
              <w:bottom w:val="single" w:sz="4" w:space="0" w:color="auto"/>
              <w:right w:val="single" w:sz="4" w:space="0" w:color="auto"/>
            </w:tcBorders>
          </w:tcPr>
          <w:p w14:paraId="2E5E3860" w14:textId="77777777" w:rsidR="00B062E0" w:rsidRPr="003A6CE4" w:rsidRDefault="00B062E0" w:rsidP="00922C53">
            <w:pPr>
              <w:spacing w:after="0"/>
              <w:jc w:val="center"/>
              <w:rPr>
                <w:sz w:val="24"/>
                <w:szCs w:val="24"/>
              </w:rPr>
            </w:pPr>
            <w:r w:rsidRPr="003A6CE4">
              <w:rPr>
                <w:sz w:val="24"/>
                <w:szCs w:val="24"/>
              </w:rPr>
              <w:t>4</w:t>
            </w:r>
          </w:p>
        </w:tc>
        <w:tc>
          <w:tcPr>
            <w:tcW w:w="1128" w:type="dxa"/>
            <w:tcBorders>
              <w:top w:val="single" w:sz="4" w:space="0" w:color="auto"/>
              <w:left w:val="single" w:sz="4" w:space="0" w:color="auto"/>
              <w:bottom w:val="single" w:sz="4" w:space="0" w:color="auto"/>
              <w:right w:val="single" w:sz="4" w:space="0" w:color="auto"/>
            </w:tcBorders>
          </w:tcPr>
          <w:p w14:paraId="6FA5777D" w14:textId="77777777" w:rsidR="00B062E0" w:rsidRPr="003A6CE4" w:rsidRDefault="00B062E0" w:rsidP="00922C53">
            <w:pPr>
              <w:spacing w:after="0"/>
              <w:jc w:val="center"/>
              <w:rPr>
                <w:sz w:val="24"/>
                <w:szCs w:val="24"/>
              </w:rPr>
            </w:pPr>
            <w:r w:rsidRPr="003A6CE4">
              <w:rPr>
                <w:sz w:val="24"/>
                <w:szCs w:val="24"/>
              </w:rPr>
              <w:t>4</w:t>
            </w:r>
          </w:p>
        </w:tc>
      </w:tr>
      <w:tr w:rsidR="00B062E0" w:rsidRPr="003A6CE4" w14:paraId="062407CC" w14:textId="77777777" w:rsidTr="00922C53">
        <w:trPr>
          <w:gridAfter w:val="6"/>
          <w:wAfter w:w="2299" w:type="dxa"/>
          <w:trHeight w:val="225"/>
        </w:trPr>
        <w:tc>
          <w:tcPr>
            <w:tcW w:w="2155" w:type="dxa"/>
            <w:gridSpan w:val="3"/>
            <w:tcBorders>
              <w:top w:val="single" w:sz="4" w:space="0" w:color="auto"/>
              <w:left w:val="single" w:sz="4" w:space="0" w:color="auto"/>
              <w:bottom w:val="nil"/>
              <w:right w:val="single" w:sz="4" w:space="0" w:color="auto"/>
            </w:tcBorders>
            <w:hideMark/>
          </w:tcPr>
          <w:p w14:paraId="45E51A33" w14:textId="77777777" w:rsidR="00B062E0" w:rsidRPr="003A6CE4" w:rsidRDefault="00B062E0" w:rsidP="00922C53">
            <w:pPr>
              <w:snapToGrid w:val="0"/>
              <w:spacing w:after="0"/>
              <w:rPr>
                <w:sz w:val="24"/>
                <w:szCs w:val="24"/>
              </w:rPr>
            </w:pPr>
            <w:r w:rsidRPr="003A6CE4">
              <w:rPr>
                <w:sz w:val="24"/>
                <w:szCs w:val="24"/>
              </w:rPr>
              <w:t>3.Естествознание</w:t>
            </w:r>
          </w:p>
        </w:tc>
        <w:tc>
          <w:tcPr>
            <w:tcW w:w="3085" w:type="dxa"/>
            <w:tcBorders>
              <w:top w:val="single" w:sz="4" w:space="0" w:color="auto"/>
              <w:left w:val="single" w:sz="4" w:space="0" w:color="auto"/>
              <w:bottom w:val="single" w:sz="4" w:space="0" w:color="auto"/>
              <w:right w:val="single" w:sz="4" w:space="0" w:color="auto"/>
            </w:tcBorders>
            <w:hideMark/>
          </w:tcPr>
          <w:p w14:paraId="012AEC1A" w14:textId="77777777" w:rsidR="00B062E0" w:rsidRPr="003A6CE4" w:rsidRDefault="00B062E0" w:rsidP="00922C53">
            <w:pPr>
              <w:snapToGrid w:val="0"/>
              <w:spacing w:after="0"/>
              <w:rPr>
                <w:sz w:val="24"/>
                <w:szCs w:val="24"/>
              </w:rPr>
            </w:pPr>
            <w:r w:rsidRPr="003A6CE4">
              <w:rPr>
                <w:sz w:val="24"/>
                <w:szCs w:val="24"/>
              </w:rPr>
              <w:t xml:space="preserve">3.1. Мир природы и человека  </w:t>
            </w:r>
          </w:p>
        </w:tc>
        <w:tc>
          <w:tcPr>
            <w:tcW w:w="851" w:type="dxa"/>
            <w:tcBorders>
              <w:top w:val="single" w:sz="4" w:space="0" w:color="auto"/>
              <w:left w:val="single" w:sz="4" w:space="0" w:color="auto"/>
              <w:bottom w:val="single" w:sz="4" w:space="0" w:color="auto"/>
              <w:right w:val="single" w:sz="4" w:space="0" w:color="auto"/>
            </w:tcBorders>
          </w:tcPr>
          <w:p w14:paraId="66B03F31" w14:textId="77777777" w:rsidR="00B062E0" w:rsidRPr="003A6CE4" w:rsidRDefault="00B062E0" w:rsidP="00922C53">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127518EA" w14:textId="77777777" w:rsidR="00B062E0" w:rsidRPr="003A6CE4" w:rsidRDefault="00B062E0" w:rsidP="00922C53">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1498D58" w14:textId="77777777" w:rsidR="00B062E0" w:rsidRPr="003A6CE4" w:rsidRDefault="00B062E0" w:rsidP="00922C53">
            <w:pPr>
              <w:spacing w:after="0"/>
              <w:jc w:val="center"/>
              <w:rPr>
                <w:sz w:val="24"/>
                <w:szCs w:val="24"/>
              </w:rPr>
            </w:pPr>
            <w:r w:rsidRPr="003A6CE4">
              <w:rPr>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6DC0359E" w14:textId="77777777" w:rsidR="00B062E0" w:rsidRPr="003A6CE4" w:rsidRDefault="00B062E0" w:rsidP="00922C53">
            <w:pPr>
              <w:spacing w:after="0"/>
              <w:jc w:val="center"/>
              <w:rPr>
                <w:sz w:val="24"/>
                <w:szCs w:val="24"/>
              </w:rPr>
            </w:pPr>
            <w:r w:rsidRPr="003A6CE4">
              <w:rPr>
                <w:sz w:val="24"/>
                <w:szCs w:val="24"/>
              </w:rPr>
              <w:t>2</w:t>
            </w:r>
          </w:p>
        </w:tc>
        <w:tc>
          <w:tcPr>
            <w:tcW w:w="1128" w:type="dxa"/>
            <w:tcBorders>
              <w:top w:val="single" w:sz="4" w:space="0" w:color="auto"/>
              <w:left w:val="single" w:sz="4" w:space="0" w:color="auto"/>
              <w:bottom w:val="single" w:sz="4" w:space="0" w:color="auto"/>
              <w:right w:val="single" w:sz="4" w:space="0" w:color="auto"/>
            </w:tcBorders>
          </w:tcPr>
          <w:p w14:paraId="01D5E7A3" w14:textId="77777777" w:rsidR="00B062E0" w:rsidRPr="003A6CE4" w:rsidRDefault="00B062E0" w:rsidP="00922C53">
            <w:pPr>
              <w:spacing w:after="0"/>
              <w:jc w:val="center"/>
              <w:rPr>
                <w:sz w:val="24"/>
                <w:szCs w:val="24"/>
              </w:rPr>
            </w:pPr>
            <w:r w:rsidRPr="003A6CE4">
              <w:rPr>
                <w:sz w:val="24"/>
                <w:szCs w:val="24"/>
              </w:rPr>
              <w:t>2</w:t>
            </w:r>
          </w:p>
        </w:tc>
      </w:tr>
      <w:tr w:rsidR="00B062E0" w:rsidRPr="003A6CE4" w14:paraId="7670911D" w14:textId="77777777" w:rsidTr="00922C53">
        <w:trPr>
          <w:gridAfter w:val="6"/>
          <w:wAfter w:w="2299" w:type="dxa"/>
          <w:trHeight w:val="150"/>
        </w:trPr>
        <w:tc>
          <w:tcPr>
            <w:tcW w:w="2155" w:type="dxa"/>
            <w:gridSpan w:val="3"/>
            <w:vMerge w:val="restart"/>
            <w:tcBorders>
              <w:top w:val="single" w:sz="4" w:space="0" w:color="auto"/>
              <w:left w:val="single" w:sz="4" w:space="0" w:color="auto"/>
              <w:bottom w:val="single" w:sz="4" w:space="0" w:color="auto"/>
              <w:right w:val="single" w:sz="4" w:space="0" w:color="auto"/>
            </w:tcBorders>
            <w:hideMark/>
          </w:tcPr>
          <w:p w14:paraId="2F4BDDB4" w14:textId="77777777" w:rsidR="00B062E0" w:rsidRPr="003A6CE4" w:rsidRDefault="00B062E0" w:rsidP="00922C53">
            <w:pPr>
              <w:snapToGrid w:val="0"/>
              <w:spacing w:after="0"/>
              <w:rPr>
                <w:sz w:val="24"/>
                <w:szCs w:val="24"/>
              </w:rPr>
            </w:pPr>
            <w:r w:rsidRPr="003A6CE4">
              <w:rPr>
                <w:sz w:val="24"/>
                <w:szCs w:val="24"/>
              </w:rPr>
              <w:lastRenderedPageBreak/>
              <w:t>4.Искусство</w:t>
            </w:r>
          </w:p>
        </w:tc>
        <w:tc>
          <w:tcPr>
            <w:tcW w:w="3085" w:type="dxa"/>
            <w:tcBorders>
              <w:top w:val="single" w:sz="4" w:space="0" w:color="auto"/>
              <w:left w:val="single" w:sz="4" w:space="0" w:color="auto"/>
              <w:bottom w:val="single" w:sz="4" w:space="0" w:color="auto"/>
              <w:right w:val="single" w:sz="4" w:space="0" w:color="auto"/>
            </w:tcBorders>
            <w:hideMark/>
          </w:tcPr>
          <w:p w14:paraId="0C84FC87" w14:textId="77777777" w:rsidR="00B062E0" w:rsidRPr="003A6CE4" w:rsidRDefault="00B062E0" w:rsidP="00922C53">
            <w:pPr>
              <w:snapToGrid w:val="0"/>
              <w:spacing w:after="0"/>
              <w:rPr>
                <w:sz w:val="24"/>
                <w:szCs w:val="24"/>
              </w:rPr>
            </w:pPr>
            <w:r w:rsidRPr="003A6CE4">
              <w:rPr>
                <w:sz w:val="24"/>
                <w:szCs w:val="24"/>
              </w:rPr>
              <w:t xml:space="preserve">4.1. Музыка </w:t>
            </w:r>
          </w:p>
        </w:tc>
        <w:tc>
          <w:tcPr>
            <w:tcW w:w="851" w:type="dxa"/>
            <w:tcBorders>
              <w:top w:val="single" w:sz="4" w:space="0" w:color="auto"/>
              <w:left w:val="single" w:sz="4" w:space="0" w:color="auto"/>
              <w:bottom w:val="single" w:sz="4" w:space="0" w:color="auto"/>
              <w:right w:val="single" w:sz="4" w:space="0" w:color="auto"/>
            </w:tcBorders>
          </w:tcPr>
          <w:p w14:paraId="64D88FD5" w14:textId="77777777" w:rsidR="00B062E0" w:rsidRPr="003A6CE4" w:rsidRDefault="00B062E0" w:rsidP="00922C53">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6312DD31" w14:textId="77777777" w:rsidR="00B062E0" w:rsidRPr="003A6CE4" w:rsidRDefault="00B062E0" w:rsidP="00922C53">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5BC9E3B" w14:textId="77777777" w:rsidR="00B062E0" w:rsidRPr="003A6CE4" w:rsidRDefault="00B062E0" w:rsidP="00922C53">
            <w:pPr>
              <w:spacing w:after="0"/>
              <w:jc w:val="center"/>
              <w:rPr>
                <w:sz w:val="24"/>
                <w:szCs w:val="24"/>
              </w:rPr>
            </w:pPr>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100F19D3" w14:textId="77777777" w:rsidR="00B062E0" w:rsidRPr="003A6CE4" w:rsidRDefault="00B062E0" w:rsidP="00922C53">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2E5E65B5" w14:textId="77777777" w:rsidR="00B062E0" w:rsidRPr="003A6CE4" w:rsidRDefault="00B062E0" w:rsidP="00922C53">
            <w:pPr>
              <w:spacing w:after="0"/>
              <w:jc w:val="center"/>
              <w:rPr>
                <w:sz w:val="24"/>
                <w:szCs w:val="24"/>
              </w:rPr>
            </w:pPr>
            <w:r w:rsidRPr="003A6CE4">
              <w:rPr>
                <w:sz w:val="24"/>
                <w:szCs w:val="24"/>
              </w:rPr>
              <w:t>1</w:t>
            </w:r>
          </w:p>
        </w:tc>
      </w:tr>
      <w:tr w:rsidR="00B062E0" w:rsidRPr="003A6CE4" w14:paraId="4C769B11" w14:textId="77777777" w:rsidTr="00922C53">
        <w:trPr>
          <w:gridAfter w:val="6"/>
          <w:wAfter w:w="2299" w:type="dxa"/>
          <w:trHeight w:val="177"/>
        </w:trPr>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14:paraId="577C06DC" w14:textId="77777777" w:rsidR="00B062E0" w:rsidRPr="003A6CE4" w:rsidRDefault="00B062E0" w:rsidP="00922C53">
            <w:pPr>
              <w:spacing w:after="0"/>
              <w:rPr>
                <w:sz w:val="24"/>
                <w:szCs w:val="24"/>
              </w:rPr>
            </w:pPr>
          </w:p>
        </w:tc>
        <w:tc>
          <w:tcPr>
            <w:tcW w:w="3085" w:type="dxa"/>
            <w:tcBorders>
              <w:top w:val="single" w:sz="4" w:space="0" w:color="auto"/>
              <w:left w:val="single" w:sz="4" w:space="0" w:color="auto"/>
              <w:bottom w:val="single" w:sz="4" w:space="0" w:color="auto"/>
              <w:right w:val="single" w:sz="4" w:space="0" w:color="auto"/>
            </w:tcBorders>
            <w:hideMark/>
          </w:tcPr>
          <w:p w14:paraId="4C20138B" w14:textId="77777777" w:rsidR="00B062E0" w:rsidRPr="003A6CE4" w:rsidRDefault="00B062E0" w:rsidP="00922C53">
            <w:pPr>
              <w:snapToGrid w:val="0"/>
              <w:spacing w:after="0"/>
              <w:ind w:right="-1185"/>
              <w:rPr>
                <w:sz w:val="24"/>
                <w:szCs w:val="24"/>
              </w:rPr>
            </w:pPr>
            <w:r w:rsidRPr="003A6CE4">
              <w:rPr>
                <w:sz w:val="24"/>
                <w:szCs w:val="24"/>
              </w:rPr>
              <w:t>4.2.</w:t>
            </w:r>
            <w:r>
              <w:rPr>
                <w:sz w:val="24"/>
                <w:szCs w:val="24"/>
              </w:rPr>
              <w:t xml:space="preserve"> </w:t>
            </w:r>
            <w:r w:rsidRPr="003A6CE4">
              <w:rPr>
                <w:sz w:val="24"/>
                <w:szCs w:val="24"/>
              </w:rPr>
              <w:t>Рисование</w:t>
            </w:r>
          </w:p>
        </w:tc>
        <w:tc>
          <w:tcPr>
            <w:tcW w:w="851" w:type="dxa"/>
            <w:tcBorders>
              <w:top w:val="single" w:sz="4" w:space="0" w:color="auto"/>
              <w:left w:val="single" w:sz="4" w:space="0" w:color="auto"/>
              <w:bottom w:val="single" w:sz="4" w:space="0" w:color="auto"/>
              <w:right w:val="single" w:sz="4" w:space="0" w:color="auto"/>
            </w:tcBorders>
          </w:tcPr>
          <w:p w14:paraId="059A8B60" w14:textId="77777777" w:rsidR="00B062E0" w:rsidRPr="003A6CE4" w:rsidRDefault="00B062E0" w:rsidP="00922C53">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14E1871E" w14:textId="77777777" w:rsidR="00B062E0" w:rsidRPr="003A6CE4" w:rsidRDefault="00B062E0" w:rsidP="00922C53">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B0947F1" w14:textId="77777777" w:rsidR="00B062E0" w:rsidRPr="003A6CE4" w:rsidRDefault="00B062E0" w:rsidP="00922C53">
            <w:pPr>
              <w:spacing w:after="0"/>
              <w:jc w:val="center"/>
              <w:rPr>
                <w:sz w:val="24"/>
                <w:szCs w:val="24"/>
              </w:rPr>
            </w:pPr>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1E19AB50" w14:textId="77777777" w:rsidR="00B062E0" w:rsidRPr="003A6CE4" w:rsidRDefault="00B062E0" w:rsidP="00922C53">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59CDEFD5" w14:textId="77777777" w:rsidR="00B062E0" w:rsidRPr="003A6CE4" w:rsidRDefault="00B062E0" w:rsidP="00922C53">
            <w:pPr>
              <w:spacing w:after="0"/>
              <w:jc w:val="center"/>
              <w:rPr>
                <w:sz w:val="24"/>
                <w:szCs w:val="24"/>
              </w:rPr>
            </w:pPr>
            <w:r w:rsidRPr="003A6CE4">
              <w:rPr>
                <w:sz w:val="24"/>
                <w:szCs w:val="24"/>
              </w:rPr>
              <w:t>1</w:t>
            </w:r>
          </w:p>
        </w:tc>
      </w:tr>
      <w:tr w:rsidR="00B062E0" w:rsidRPr="003A6CE4" w14:paraId="3558F63D" w14:textId="77777777" w:rsidTr="00922C53">
        <w:trPr>
          <w:gridAfter w:val="6"/>
          <w:wAfter w:w="2299" w:type="dxa"/>
          <w:trHeight w:val="177"/>
        </w:trPr>
        <w:tc>
          <w:tcPr>
            <w:tcW w:w="2155" w:type="dxa"/>
            <w:gridSpan w:val="3"/>
            <w:tcBorders>
              <w:top w:val="nil"/>
              <w:left w:val="single" w:sz="4" w:space="0" w:color="auto"/>
              <w:bottom w:val="single" w:sz="4" w:space="0" w:color="auto"/>
              <w:right w:val="single" w:sz="4" w:space="0" w:color="auto"/>
            </w:tcBorders>
            <w:hideMark/>
          </w:tcPr>
          <w:p w14:paraId="7D27A919" w14:textId="77777777" w:rsidR="00B062E0" w:rsidRPr="003A6CE4" w:rsidRDefault="00B062E0" w:rsidP="00922C53">
            <w:pPr>
              <w:snapToGrid w:val="0"/>
              <w:spacing w:after="0"/>
              <w:rPr>
                <w:sz w:val="24"/>
                <w:szCs w:val="24"/>
              </w:rPr>
            </w:pPr>
            <w:r w:rsidRPr="003A6CE4">
              <w:rPr>
                <w:sz w:val="24"/>
                <w:szCs w:val="24"/>
              </w:rPr>
              <w:t>5. Технология</w:t>
            </w:r>
          </w:p>
        </w:tc>
        <w:tc>
          <w:tcPr>
            <w:tcW w:w="3085" w:type="dxa"/>
            <w:tcBorders>
              <w:top w:val="single" w:sz="4" w:space="0" w:color="auto"/>
              <w:left w:val="single" w:sz="4" w:space="0" w:color="auto"/>
              <w:bottom w:val="single" w:sz="4" w:space="0" w:color="auto"/>
              <w:right w:val="single" w:sz="4" w:space="0" w:color="auto"/>
            </w:tcBorders>
            <w:hideMark/>
          </w:tcPr>
          <w:p w14:paraId="758F20AF" w14:textId="77777777" w:rsidR="00B062E0" w:rsidRPr="003A6CE4" w:rsidRDefault="00B062E0" w:rsidP="00922C53">
            <w:pPr>
              <w:snapToGrid w:val="0"/>
              <w:spacing w:after="0"/>
              <w:ind w:right="-1185"/>
              <w:rPr>
                <w:sz w:val="24"/>
                <w:szCs w:val="24"/>
              </w:rPr>
            </w:pPr>
            <w:r>
              <w:rPr>
                <w:sz w:val="24"/>
                <w:szCs w:val="24"/>
              </w:rPr>
              <w:t xml:space="preserve">5.1 </w:t>
            </w:r>
            <w:r w:rsidRPr="003A6CE4">
              <w:rPr>
                <w:sz w:val="24"/>
                <w:szCs w:val="24"/>
              </w:rPr>
              <w:t xml:space="preserve">Технология </w:t>
            </w:r>
          </w:p>
        </w:tc>
        <w:tc>
          <w:tcPr>
            <w:tcW w:w="851" w:type="dxa"/>
            <w:tcBorders>
              <w:top w:val="single" w:sz="4" w:space="0" w:color="auto"/>
              <w:left w:val="single" w:sz="4" w:space="0" w:color="auto"/>
              <w:bottom w:val="single" w:sz="4" w:space="0" w:color="auto"/>
              <w:right w:val="single" w:sz="4" w:space="0" w:color="auto"/>
            </w:tcBorders>
          </w:tcPr>
          <w:p w14:paraId="0EE5DC7A" w14:textId="77777777" w:rsidR="00B062E0" w:rsidRPr="003A6CE4" w:rsidRDefault="00B062E0" w:rsidP="00922C53">
            <w:pPr>
              <w:spacing w:after="0"/>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2347F463" w14:textId="77777777" w:rsidR="00B062E0" w:rsidRPr="003A6CE4" w:rsidRDefault="00B062E0" w:rsidP="00922C53">
            <w:pPr>
              <w:spacing w:after="0"/>
              <w:jc w:val="cente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1A77390F" w14:textId="77777777" w:rsidR="00B062E0" w:rsidRPr="003A6CE4" w:rsidRDefault="00B062E0" w:rsidP="00922C53">
            <w:pPr>
              <w:spacing w:after="0"/>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6AD4A5AD" w14:textId="77777777" w:rsidR="00B062E0" w:rsidRPr="003A6CE4" w:rsidRDefault="00B062E0" w:rsidP="00922C53">
            <w:pPr>
              <w:spacing w:after="0"/>
              <w:jc w:val="center"/>
              <w:rPr>
                <w:sz w:val="24"/>
                <w:szCs w:val="24"/>
              </w:rPr>
            </w:pPr>
            <w:r>
              <w:rPr>
                <w:sz w:val="24"/>
                <w:szCs w:val="24"/>
              </w:rPr>
              <w:t>2</w:t>
            </w:r>
          </w:p>
        </w:tc>
        <w:tc>
          <w:tcPr>
            <w:tcW w:w="1128" w:type="dxa"/>
            <w:tcBorders>
              <w:top w:val="single" w:sz="4" w:space="0" w:color="auto"/>
              <w:left w:val="single" w:sz="4" w:space="0" w:color="auto"/>
              <w:bottom w:val="single" w:sz="4" w:space="0" w:color="auto"/>
              <w:right w:val="single" w:sz="4" w:space="0" w:color="auto"/>
            </w:tcBorders>
          </w:tcPr>
          <w:p w14:paraId="7AE4C4A5" w14:textId="77777777" w:rsidR="00B062E0" w:rsidRPr="003A6CE4" w:rsidRDefault="00B062E0" w:rsidP="00922C53">
            <w:pPr>
              <w:spacing w:after="0"/>
              <w:jc w:val="center"/>
              <w:rPr>
                <w:sz w:val="24"/>
                <w:szCs w:val="24"/>
              </w:rPr>
            </w:pPr>
            <w:r>
              <w:rPr>
                <w:sz w:val="24"/>
                <w:szCs w:val="24"/>
              </w:rPr>
              <w:t>2</w:t>
            </w:r>
          </w:p>
        </w:tc>
      </w:tr>
      <w:tr w:rsidR="00B062E0" w:rsidRPr="003A6CE4" w14:paraId="555EBDE2" w14:textId="77777777" w:rsidTr="00922C53">
        <w:trPr>
          <w:gridAfter w:val="6"/>
          <w:wAfter w:w="2299" w:type="dxa"/>
          <w:trHeight w:val="177"/>
        </w:trPr>
        <w:tc>
          <w:tcPr>
            <w:tcW w:w="2155" w:type="dxa"/>
            <w:gridSpan w:val="3"/>
            <w:tcBorders>
              <w:top w:val="nil"/>
              <w:left w:val="single" w:sz="4" w:space="0" w:color="auto"/>
              <w:bottom w:val="single" w:sz="4" w:space="0" w:color="auto"/>
              <w:right w:val="single" w:sz="4" w:space="0" w:color="auto"/>
            </w:tcBorders>
            <w:hideMark/>
          </w:tcPr>
          <w:p w14:paraId="30EB4539" w14:textId="77777777" w:rsidR="00B062E0" w:rsidRPr="003A6CE4" w:rsidRDefault="00B062E0" w:rsidP="00922C53">
            <w:pPr>
              <w:snapToGrid w:val="0"/>
              <w:spacing w:after="0"/>
              <w:rPr>
                <w:sz w:val="24"/>
                <w:szCs w:val="24"/>
              </w:rPr>
            </w:pPr>
            <w:r w:rsidRPr="003A6CE4">
              <w:rPr>
                <w:sz w:val="24"/>
                <w:szCs w:val="24"/>
              </w:rPr>
              <w:t>6. Физическая культура</w:t>
            </w:r>
          </w:p>
        </w:tc>
        <w:tc>
          <w:tcPr>
            <w:tcW w:w="3085" w:type="dxa"/>
            <w:tcBorders>
              <w:top w:val="single" w:sz="4" w:space="0" w:color="auto"/>
              <w:left w:val="single" w:sz="4" w:space="0" w:color="auto"/>
              <w:bottom w:val="single" w:sz="4" w:space="0" w:color="auto"/>
              <w:right w:val="single" w:sz="4" w:space="0" w:color="auto"/>
            </w:tcBorders>
            <w:hideMark/>
          </w:tcPr>
          <w:p w14:paraId="4CCB64FD" w14:textId="77777777" w:rsidR="00B062E0" w:rsidRDefault="00B062E0" w:rsidP="00922C53">
            <w:pPr>
              <w:snapToGrid w:val="0"/>
              <w:spacing w:after="0"/>
              <w:ind w:right="-1185"/>
              <w:rPr>
                <w:sz w:val="24"/>
                <w:szCs w:val="24"/>
              </w:rPr>
            </w:pPr>
            <w:r w:rsidRPr="003A6CE4">
              <w:rPr>
                <w:sz w:val="24"/>
                <w:szCs w:val="24"/>
              </w:rPr>
              <w:t>6.1. Адаптивная физическая</w:t>
            </w:r>
          </w:p>
          <w:p w14:paraId="31EE0A1D" w14:textId="77777777" w:rsidR="00B062E0" w:rsidRPr="003A6CE4" w:rsidRDefault="00B062E0" w:rsidP="00922C53">
            <w:pPr>
              <w:snapToGrid w:val="0"/>
              <w:spacing w:after="0"/>
              <w:ind w:right="-1185"/>
              <w:rPr>
                <w:sz w:val="24"/>
                <w:szCs w:val="24"/>
              </w:rPr>
            </w:pPr>
            <w:r w:rsidRPr="003A6CE4">
              <w:rPr>
                <w:sz w:val="24"/>
                <w:szCs w:val="24"/>
              </w:rPr>
              <w:t xml:space="preserve"> культура</w:t>
            </w:r>
          </w:p>
        </w:tc>
        <w:tc>
          <w:tcPr>
            <w:tcW w:w="851" w:type="dxa"/>
            <w:tcBorders>
              <w:top w:val="single" w:sz="4" w:space="0" w:color="auto"/>
              <w:left w:val="single" w:sz="4" w:space="0" w:color="auto"/>
              <w:bottom w:val="single" w:sz="4" w:space="0" w:color="auto"/>
              <w:right w:val="single" w:sz="4" w:space="0" w:color="auto"/>
            </w:tcBorders>
          </w:tcPr>
          <w:p w14:paraId="1406C9F6" w14:textId="77777777" w:rsidR="00B062E0" w:rsidRPr="003A6CE4" w:rsidRDefault="00B062E0" w:rsidP="00922C53">
            <w:pPr>
              <w:spacing w:after="0"/>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tcPr>
          <w:p w14:paraId="637EAA85" w14:textId="77777777" w:rsidR="00B062E0" w:rsidRPr="003A6CE4" w:rsidRDefault="00B062E0" w:rsidP="00922C53">
            <w:pPr>
              <w:spacing w:after="0"/>
              <w:jc w:val="cente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0D60AD73" w14:textId="77777777" w:rsidR="00B062E0" w:rsidRPr="003A6CE4" w:rsidRDefault="00B062E0" w:rsidP="00922C53">
            <w:pPr>
              <w:spacing w:after="0"/>
              <w:jc w:val="cente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50EAD54A" w14:textId="77777777" w:rsidR="00B062E0" w:rsidRPr="003A6CE4" w:rsidRDefault="00B062E0" w:rsidP="00922C53">
            <w:pPr>
              <w:spacing w:after="0"/>
              <w:jc w:val="center"/>
              <w:rPr>
                <w:sz w:val="24"/>
                <w:szCs w:val="24"/>
              </w:rPr>
            </w:pPr>
            <w:r>
              <w:rPr>
                <w:sz w:val="24"/>
                <w:szCs w:val="24"/>
              </w:rPr>
              <w:t>3</w:t>
            </w:r>
          </w:p>
        </w:tc>
        <w:tc>
          <w:tcPr>
            <w:tcW w:w="1128" w:type="dxa"/>
            <w:tcBorders>
              <w:top w:val="single" w:sz="4" w:space="0" w:color="auto"/>
              <w:left w:val="single" w:sz="4" w:space="0" w:color="auto"/>
              <w:bottom w:val="single" w:sz="4" w:space="0" w:color="auto"/>
              <w:right w:val="single" w:sz="4" w:space="0" w:color="auto"/>
            </w:tcBorders>
          </w:tcPr>
          <w:p w14:paraId="5C0560C8" w14:textId="77777777" w:rsidR="00B062E0" w:rsidRPr="003A6CE4" w:rsidRDefault="00B062E0" w:rsidP="00922C53">
            <w:pPr>
              <w:spacing w:after="0"/>
              <w:jc w:val="center"/>
              <w:rPr>
                <w:sz w:val="24"/>
                <w:szCs w:val="24"/>
              </w:rPr>
            </w:pPr>
            <w:r>
              <w:rPr>
                <w:sz w:val="24"/>
                <w:szCs w:val="24"/>
              </w:rPr>
              <w:t>3</w:t>
            </w:r>
          </w:p>
        </w:tc>
      </w:tr>
      <w:tr w:rsidR="00B062E0" w:rsidRPr="003A6CE4" w14:paraId="6B867F82" w14:textId="77777777" w:rsidTr="00922C53">
        <w:trPr>
          <w:gridAfter w:val="4"/>
          <w:wAfter w:w="2063" w:type="dxa"/>
          <w:trHeight w:val="177"/>
        </w:trPr>
        <w:tc>
          <w:tcPr>
            <w:tcW w:w="5240" w:type="dxa"/>
            <w:gridSpan w:val="4"/>
            <w:tcBorders>
              <w:top w:val="nil"/>
              <w:left w:val="single" w:sz="4" w:space="0" w:color="auto"/>
              <w:bottom w:val="single" w:sz="4" w:space="0" w:color="auto"/>
              <w:right w:val="single" w:sz="4" w:space="0" w:color="auto"/>
            </w:tcBorders>
          </w:tcPr>
          <w:p w14:paraId="2EA77027" w14:textId="77777777" w:rsidR="00B062E0" w:rsidRPr="003A6CE4" w:rsidRDefault="00B062E0" w:rsidP="00922C53">
            <w:pPr>
              <w:snapToGrid w:val="0"/>
              <w:spacing w:after="0"/>
              <w:ind w:right="-1185"/>
              <w:rPr>
                <w:b/>
                <w:bCs/>
                <w:sz w:val="24"/>
                <w:szCs w:val="24"/>
              </w:rPr>
            </w:pPr>
            <w:r w:rsidRPr="003A6CE4">
              <w:rPr>
                <w:b/>
                <w:bCs/>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14:paraId="688654F8" w14:textId="77777777" w:rsidR="00B062E0" w:rsidRPr="003A6CE4" w:rsidRDefault="00B062E0" w:rsidP="00922C53">
            <w:pPr>
              <w:spacing w:after="0"/>
              <w:jc w:val="center"/>
              <w:rPr>
                <w:b/>
                <w:bCs/>
                <w:sz w:val="24"/>
                <w:szCs w:val="24"/>
              </w:rPr>
            </w:pPr>
            <w:r w:rsidRPr="003A6CE4">
              <w:rPr>
                <w:b/>
                <w:bCs/>
                <w:sz w:val="24"/>
                <w:szCs w:val="24"/>
              </w:rPr>
              <w:t>20</w:t>
            </w:r>
          </w:p>
        </w:tc>
        <w:tc>
          <w:tcPr>
            <w:tcW w:w="850" w:type="dxa"/>
            <w:tcBorders>
              <w:top w:val="single" w:sz="4" w:space="0" w:color="auto"/>
              <w:left w:val="single" w:sz="4" w:space="0" w:color="auto"/>
              <w:bottom w:val="single" w:sz="4" w:space="0" w:color="auto"/>
              <w:right w:val="single" w:sz="4" w:space="0" w:color="auto"/>
            </w:tcBorders>
          </w:tcPr>
          <w:p w14:paraId="04768EE8" w14:textId="77777777" w:rsidR="00B062E0" w:rsidRPr="003A6CE4" w:rsidRDefault="00B062E0" w:rsidP="00922C53">
            <w:pPr>
              <w:spacing w:after="0"/>
              <w:jc w:val="center"/>
              <w:rPr>
                <w:b/>
                <w:bCs/>
                <w:sz w:val="24"/>
                <w:szCs w:val="24"/>
              </w:rPr>
            </w:pPr>
            <w:r w:rsidRPr="003A6CE4">
              <w:rPr>
                <w:b/>
                <w:bCs/>
                <w:sz w:val="24"/>
                <w:szCs w:val="24"/>
              </w:rPr>
              <w:t>20</w:t>
            </w:r>
          </w:p>
        </w:tc>
        <w:tc>
          <w:tcPr>
            <w:tcW w:w="567" w:type="dxa"/>
            <w:tcBorders>
              <w:top w:val="single" w:sz="4" w:space="0" w:color="auto"/>
              <w:left w:val="single" w:sz="4" w:space="0" w:color="auto"/>
              <w:bottom w:val="single" w:sz="4" w:space="0" w:color="auto"/>
              <w:right w:val="single" w:sz="4" w:space="0" w:color="auto"/>
            </w:tcBorders>
          </w:tcPr>
          <w:p w14:paraId="53550178" w14:textId="77777777" w:rsidR="00B062E0" w:rsidRPr="003A6CE4" w:rsidRDefault="00B062E0" w:rsidP="00922C53">
            <w:pPr>
              <w:spacing w:after="0"/>
              <w:jc w:val="center"/>
              <w:rPr>
                <w:b/>
                <w:bCs/>
                <w:sz w:val="24"/>
                <w:szCs w:val="24"/>
              </w:rPr>
            </w:pPr>
            <w:r w:rsidRPr="003A6CE4">
              <w:rPr>
                <w:b/>
                <w:bCs/>
                <w:sz w:val="24"/>
                <w:szCs w:val="24"/>
              </w:rPr>
              <w:t>22</w:t>
            </w:r>
          </w:p>
        </w:tc>
        <w:tc>
          <w:tcPr>
            <w:tcW w:w="851" w:type="dxa"/>
            <w:tcBorders>
              <w:top w:val="single" w:sz="4" w:space="0" w:color="auto"/>
              <w:left w:val="single" w:sz="4" w:space="0" w:color="auto"/>
              <w:bottom w:val="single" w:sz="4" w:space="0" w:color="auto"/>
              <w:right w:val="single" w:sz="4" w:space="0" w:color="auto"/>
            </w:tcBorders>
          </w:tcPr>
          <w:p w14:paraId="7F26325B" w14:textId="77777777" w:rsidR="00B062E0" w:rsidRPr="003A6CE4" w:rsidRDefault="00B062E0" w:rsidP="00922C53">
            <w:pPr>
              <w:spacing w:after="0"/>
              <w:jc w:val="center"/>
              <w:rPr>
                <w:b/>
                <w:bCs/>
                <w:sz w:val="24"/>
                <w:szCs w:val="24"/>
              </w:rPr>
            </w:pPr>
            <w:r w:rsidRPr="003A6CE4">
              <w:rPr>
                <w:b/>
                <w:bCs/>
                <w:sz w:val="24"/>
                <w:szCs w:val="24"/>
              </w:rPr>
              <w:t>22</w:t>
            </w:r>
          </w:p>
        </w:tc>
        <w:tc>
          <w:tcPr>
            <w:tcW w:w="1128" w:type="dxa"/>
            <w:tcBorders>
              <w:top w:val="single" w:sz="4" w:space="0" w:color="auto"/>
              <w:left w:val="single" w:sz="4" w:space="0" w:color="auto"/>
              <w:bottom w:val="single" w:sz="4" w:space="0" w:color="auto"/>
              <w:right w:val="single" w:sz="4" w:space="0" w:color="auto"/>
            </w:tcBorders>
          </w:tcPr>
          <w:p w14:paraId="7766BE1F" w14:textId="77777777" w:rsidR="00B062E0" w:rsidRPr="003A6CE4" w:rsidRDefault="00B062E0" w:rsidP="00922C53">
            <w:pPr>
              <w:spacing w:after="0"/>
              <w:jc w:val="center"/>
              <w:rPr>
                <w:b/>
                <w:bCs/>
                <w:sz w:val="24"/>
                <w:szCs w:val="24"/>
              </w:rPr>
            </w:pPr>
            <w:r w:rsidRPr="003A6CE4">
              <w:rPr>
                <w:b/>
                <w:bCs/>
                <w:sz w:val="24"/>
                <w:szCs w:val="24"/>
              </w:rPr>
              <w:t>22</w:t>
            </w:r>
          </w:p>
        </w:tc>
        <w:tc>
          <w:tcPr>
            <w:tcW w:w="236" w:type="dxa"/>
            <w:gridSpan w:val="2"/>
          </w:tcPr>
          <w:p w14:paraId="3B98AF36" w14:textId="77777777" w:rsidR="00B062E0" w:rsidRPr="003A6CE4" w:rsidRDefault="00B062E0" w:rsidP="00922C53">
            <w:pPr>
              <w:spacing w:after="0"/>
              <w:rPr>
                <w:sz w:val="24"/>
                <w:szCs w:val="24"/>
              </w:rPr>
            </w:pPr>
          </w:p>
        </w:tc>
      </w:tr>
      <w:tr w:rsidR="00B062E0" w:rsidRPr="003A6CE4" w14:paraId="53C5BB6B" w14:textId="77777777" w:rsidTr="00922C53">
        <w:trPr>
          <w:gridAfter w:val="4"/>
          <w:wAfter w:w="2063" w:type="dxa"/>
          <w:trHeight w:val="394"/>
        </w:trPr>
        <w:tc>
          <w:tcPr>
            <w:tcW w:w="5240" w:type="dxa"/>
            <w:gridSpan w:val="4"/>
            <w:tcBorders>
              <w:top w:val="nil"/>
              <w:left w:val="single" w:sz="4" w:space="0" w:color="auto"/>
              <w:bottom w:val="single" w:sz="4" w:space="0" w:color="auto"/>
              <w:right w:val="single" w:sz="4" w:space="0" w:color="auto"/>
            </w:tcBorders>
          </w:tcPr>
          <w:p w14:paraId="21D696B7" w14:textId="77777777" w:rsidR="00B062E0" w:rsidRPr="003A6CE4" w:rsidRDefault="00B062E0" w:rsidP="00922C53">
            <w:pPr>
              <w:snapToGrid w:val="0"/>
              <w:spacing w:after="0"/>
              <w:rPr>
                <w:rFonts w:cs="Times New Roman"/>
                <w:b/>
                <w:i/>
                <w:iCs/>
                <w:sz w:val="24"/>
                <w:szCs w:val="24"/>
              </w:rPr>
            </w:pPr>
            <w:r w:rsidRPr="003A6CE4">
              <w:rPr>
                <w:rFonts w:cs="Times New Roman"/>
                <w:b/>
                <w:i/>
                <w:iCs/>
                <w:sz w:val="24"/>
                <w:szCs w:val="24"/>
              </w:rPr>
              <w:t xml:space="preserve">Часть, </w:t>
            </w:r>
            <w:r>
              <w:rPr>
                <w:rFonts w:cs="Times New Roman"/>
                <w:b/>
                <w:i/>
                <w:iCs/>
                <w:sz w:val="24"/>
                <w:szCs w:val="24"/>
              </w:rPr>
              <w:t xml:space="preserve">учебного плана, </w:t>
            </w:r>
            <w:r w:rsidRPr="003A6CE4">
              <w:rPr>
                <w:rFonts w:cs="Times New Roman"/>
                <w:b/>
                <w:i/>
                <w:iCs/>
                <w:sz w:val="24"/>
                <w:szCs w:val="24"/>
              </w:rPr>
              <w:t>формируемая участниками образовательных</w:t>
            </w:r>
          </w:p>
          <w:p w14:paraId="4060A0F4" w14:textId="77777777" w:rsidR="00B062E0" w:rsidRPr="003A6CE4" w:rsidRDefault="00B062E0" w:rsidP="00922C53">
            <w:pPr>
              <w:snapToGrid w:val="0"/>
              <w:spacing w:after="0"/>
              <w:rPr>
                <w:rFonts w:cs="Times New Roman"/>
                <w:b/>
                <w:i/>
                <w:iCs/>
                <w:sz w:val="24"/>
                <w:szCs w:val="24"/>
              </w:rPr>
            </w:pPr>
            <w:r>
              <w:rPr>
                <w:rFonts w:cs="Times New Roman"/>
                <w:b/>
                <w:i/>
                <w:iCs/>
                <w:sz w:val="24"/>
                <w:szCs w:val="24"/>
              </w:rPr>
              <w:t>процесса.</w:t>
            </w:r>
          </w:p>
        </w:tc>
        <w:tc>
          <w:tcPr>
            <w:tcW w:w="851" w:type="dxa"/>
            <w:tcBorders>
              <w:top w:val="single" w:sz="4" w:space="0" w:color="auto"/>
              <w:left w:val="single" w:sz="4" w:space="0" w:color="auto"/>
              <w:bottom w:val="single" w:sz="4" w:space="0" w:color="auto"/>
              <w:right w:val="single" w:sz="4" w:space="0" w:color="auto"/>
            </w:tcBorders>
          </w:tcPr>
          <w:p w14:paraId="560B8C80" w14:textId="77777777" w:rsidR="00B062E0" w:rsidRPr="003A6CE4" w:rsidRDefault="00B062E0" w:rsidP="00922C53">
            <w:pPr>
              <w:spacing w:after="0"/>
              <w:jc w:val="center"/>
              <w:rPr>
                <w:b/>
                <w:bCs/>
                <w:i/>
                <w:iCs/>
                <w:sz w:val="24"/>
                <w:szCs w:val="24"/>
              </w:rPr>
            </w:pPr>
            <w:r w:rsidRPr="003A6CE4">
              <w:rPr>
                <w:b/>
                <w:bCs/>
                <w:i/>
                <w:iCs/>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1419FEDE" w14:textId="77777777" w:rsidR="00B062E0" w:rsidRPr="003A6CE4" w:rsidRDefault="00B062E0" w:rsidP="00922C53">
            <w:pPr>
              <w:spacing w:after="0"/>
              <w:jc w:val="center"/>
              <w:rPr>
                <w:b/>
                <w:bCs/>
                <w:i/>
                <w:iCs/>
                <w:sz w:val="24"/>
                <w:szCs w:val="24"/>
              </w:rPr>
            </w:pPr>
            <w:r w:rsidRPr="003A6CE4">
              <w:rPr>
                <w:b/>
                <w:bCs/>
                <w:i/>
                <w:iCs/>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4453417F" w14:textId="77777777" w:rsidR="00B062E0" w:rsidRPr="003A6CE4" w:rsidRDefault="00B062E0" w:rsidP="00922C53">
            <w:pPr>
              <w:spacing w:after="0"/>
              <w:jc w:val="center"/>
              <w:rPr>
                <w:b/>
                <w:bCs/>
                <w:i/>
                <w:iCs/>
                <w:sz w:val="24"/>
                <w:szCs w:val="24"/>
              </w:rPr>
            </w:pPr>
            <w:r w:rsidRPr="003A6CE4">
              <w:rPr>
                <w:b/>
                <w:bCs/>
                <w:i/>
                <w:iCs/>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49047D7A" w14:textId="77777777" w:rsidR="00B062E0" w:rsidRPr="003A6CE4" w:rsidRDefault="00B062E0" w:rsidP="00922C53">
            <w:pPr>
              <w:spacing w:after="0"/>
              <w:jc w:val="center"/>
              <w:rPr>
                <w:b/>
                <w:bCs/>
                <w:i/>
                <w:iCs/>
                <w:sz w:val="24"/>
                <w:szCs w:val="24"/>
              </w:rPr>
            </w:pPr>
            <w:r w:rsidRPr="003A6CE4">
              <w:rPr>
                <w:b/>
                <w:bCs/>
                <w:i/>
                <w:iCs/>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4C4E9114" w14:textId="77777777" w:rsidR="00B062E0" w:rsidRPr="003A6CE4" w:rsidRDefault="00B062E0" w:rsidP="00922C53">
            <w:pPr>
              <w:spacing w:after="0"/>
              <w:jc w:val="center"/>
              <w:rPr>
                <w:b/>
                <w:bCs/>
                <w:i/>
                <w:iCs/>
                <w:sz w:val="24"/>
                <w:szCs w:val="24"/>
              </w:rPr>
            </w:pPr>
            <w:r w:rsidRPr="003A6CE4">
              <w:rPr>
                <w:b/>
                <w:bCs/>
                <w:i/>
                <w:iCs/>
                <w:sz w:val="24"/>
                <w:szCs w:val="24"/>
              </w:rPr>
              <w:t>1</w:t>
            </w:r>
          </w:p>
        </w:tc>
        <w:tc>
          <w:tcPr>
            <w:tcW w:w="236" w:type="dxa"/>
            <w:gridSpan w:val="2"/>
          </w:tcPr>
          <w:p w14:paraId="7D208B59" w14:textId="77777777" w:rsidR="00B062E0" w:rsidRPr="003A6CE4" w:rsidRDefault="00B062E0" w:rsidP="00922C53">
            <w:pPr>
              <w:spacing w:after="0"/>
              <w:rPr>
                <w:sz w:val="24"/>
                <w:szCs w:val="24"/>
              </w:rPr>
            </w:pPr>
          </w:p>
          <w:p w14:paraId="648EC26D" w14:textId="77777777" w:rsidR="00B062E0" w:rsidRPr="003A6CE4" w:rsidRDefault="00B062E0" w:rsidP="00922C53">
            <w:pPr>
              <w:spacing w:after="0"/>
              <w:rPr>
                <w:sz w:val="24"/>
                <w:szCs w:val="24"/>
              </w:rPr>
            </w:pPr>
          </w:p>
        </w:tc>
      </w:tr>
      <w:tr w:rsidR="00B062E0" w:rsidRPr="003A6CE4" w14:paraId="3F22C123" w14:textId="77777777" w:rsidTr="00922C53">
        <w:trPr>
          <w:gridAfter w:val="6"/>
          <w:wAfter w:w="2299" w:type="dxa"/>
          <w:trHeight w:val="258"/>
        </w:trPr>
        <w:tc>
          <w:tcPr>
            <w:tcW w:w="5240" w:type="dxa"/>
            <w:gridSpan w:val="4"/>
            <w:tcBorders>
              <w:top w:val="single" w:sz="4" w:space="0" w:color="auto"/>
              <w:left w:val="single" w:sz="4" w:space="0" w:color="000000"/>
              <w:bottom w:val="single" w:sz="4" w:space="0" w:color="000000"/>
              <w:right w:val="single" w:sz="4" w:space="0" w:color="auto"/>
            </w:tcBorders>
            <w:hideMark/>
          </w:tcPr>
          <w:p w14:paraId="63B3E052" w14:textId="77777777" w:rsidR="00B062E0" w:rsidRPr="003A6CE4" w:rsidRDefault="00B062E0" w:rsidP="00922C53">
            <w:pPr>
              <w:spacing w:after="0"/>
              <w:rPr>
                <w:b/>
                <w:sz w:val="24"/>
                <w:szCs w:val="24"/>
              </w:rPr>
            </w:pPr>
            <w:r w:rsidRPr="003A6CE4">
              <w:rPr>
                <w:b/>
                <w:sz w:val="24"/>
                <w:szCs w:val="24"/>
              </w:rPr>
              <w:t xml:space="preserve">Максимально допустимая недельная нагрузка </w:t>
            </w:r>
            <w:r w:rsidRPr="003A6CE4">
              <w:rPr>
                <w:sz w:val="24"/>
                <w:szCs w:val="24"/>
              </w:rPr>
              <w:t>(при 5-дневной учебной неделе)</w:t>
            </w:r>
          </w:p>
        </w:tc>
        <w:tc>
          <w:tcPr>
            <w:tcW w:w="851" w:type="dxa"/>
            <w:tcBorders>
              <w:top w:val="single" w:sz="4" w:space="0" w:color="auto"/>
              <w:left w:val="single" w:sz="4" w:space="0" w:color="auto"/>
              <w:bottom w:val="single" w:sz="4" w:space="0" w:color="auto"/>
              <w:right w:val="single" w:sz="4" w:space="0" w:color="auto"/>
            </w:tcBorders>
          </w:tcPr>
          <w:p w14:paraId="06B18B93" w14:textId="77777777" w:rsidR="00B062E0" w:rsidRPr="003A6CE4" w:rsidRDefault="00B062E0" w:rsidP="00922C53">
            <w:pPr>
              <w:spacing w:after="0"/>
              <w:jc w:val="center"/>
              <w:rPr>
                <w:b/>
                <w:sz w:val="24"/>
                <w:szCs w:val="24"/>
              </w:rPr>
            </w:pPr>
            <w:r w:rsidRPr="003A6CE4">
              <w:rPr>
                <w:b/>
                <w:sz w:val="24"/>
                <w:szCs w:val="24"/>
              </w:rPr>
              <w:t>21</w:t>
            </w:r>
          </w:p>
        </w:tc>
        <w:tc>
          <w:tcPr>
            <w:tcW w:w="850" w:type="dxa"/>
            <w:tcBorders>
              <w:top w:val="single" w:sz="4" w:space="0" w:color="auto"/>
              <w:left w:val="single" w:sz="4" w:space="0" w:color="auto"/>
              <w:bottom w:val="single" w:sz="4" w:space="0" w:color="auto"/>
              <w:right w:val="single" w:sz="4" w:space="0" w:color="auto"/>
            </w:tcBorders>
          </w:tcPr>
          <w:p w14:paraId="64443B73" w14:textId="77777777" w:rsidR="00B062E0" w:rsidRPr="003A6CE4" w:rsidRDefault="00B062E0" w:rsidP="00922C53">
            <w:pPr>
              <w:spacing w:after="0"/>
              <w:jc w:val="center"/>
              <w:rPr>
                <w:b/>
                <w:sz w:val="24"/>
                <w:szCs w:val="24"/>
              </w:rPr>
            </w:pPr>
            <w:r w:rsidRPr="003A6CE4">
              <w:rPr>
                <w:b/>
                <w:sz w:val="24"/>
                <w:szCs w:val="24"/>
              </w:rPr>
              <w:t>21</w:t>
            </w:r>
          </w:p>
        </w:tc>
        <w:tc>
          <w:tcPr>
            <w:tcW w:w="567" w:type="dxa"/>
            <w:tcBorders>
              <w:top w:val="single" w:sz="4" w:space="0" w:color="auto"/>
              <w:left w:val="single" w:sz="4" w:space="0" w:color="auto"/>
              <w:bottom w:val="single" w:sz="4" w:space="0" w:color="auto"/>
              <w:right w:val="single" w:sz="4" w:space="0" w:color="auto"/>
            </w:tcBorders>
          </w:tcPr>
          <w:p w14:paraId="28A99BB2" w14:textId="77777777" w:rsidR="00B062E0" w:rsidRPr="003A6CE4" w:rsidRDefault="00B062E0" w:rsidP="00922C53">
            <w:pPr>
              <w:spacing w:after="0"/>
              <w:jc w:val="center"/>
              <w:rPr>
                <w:b/>
                <w:sz w:val="24"/>
                <w:szCs w:val="24"/>
              </w:rPr>
            </w:pPr>
            <w:r w:rsidRPr="003A6CE4">
              <w:rPr>
                <w:b/>
                <w:sz w:val="24"/>
                <w:szCs w:val="24"/>
              </w:rPr>
              <w:t>23</w:t>
            </w:r>
          </w:p>
        </w:tc>
        <w:tc>
          <w:tcPr>
            <w:tcW w:w="851" w:type="dxa"/>
            <w:tcBorders>
              <w:top w:val="single" w:sz="4" w:space="0" w:color="auto"/>
              <w:left w:val="single" w:sz="4" w:space="0" w:color="auto"/>
              <w:bottom w:val="single" w:sz="4" w:space="0" w:color="auto"/>
              <w:right w:val="single" w:sz="4" w:space="0" w:color="auto"/>
            </w:tcBorders>
          </w:tcPr>
          <w:p w14:paraId="0DC6CB3E" w14:textId="77777777" w:rsidR="00B062E0" w:rsidRPr="003A6CE4" w:rsidRDefault="00B062E0" w:rsidP="00922C53">
            <w:pPr>
              <w:spacing w:after="0"/>
              <w:jc w:val="center"/>
              <w:rPr>
                <w:b/>
                <w:sz w:val="24"/>
                <w:szCs w:val="24"/>
              </w:rPr>
            </w:pPr>
            <w:r w:rsidRPr="003A6CE4">
              <w:rPr>
                <w:b/>
                <w:sz w:val="24"/>
                <w:szCs w:val="24"/>
              </w:rPr>
              <w:t>23</w:t>
            </w:r>
          </w:p>
        </w:tc>
        <w:tc>
          <w:tcPr>
            <w:tcW w:w="1128" w:type="dxa"/>
            <w:tcBorders>
              <w:top w:val="single" w:sz="4" w:space="0" w:color="auto"/>
              <w:left w:val="single" w:sz="4" w:space="0" w:color="auto"/>
              <w:bottom w:val="single" w:sz="4" w:space="0" w:color="auto"/>
              <w:right w:val="single" w:sz="4" w:space="0" w:color="auto"/>
            </w:tcBorders>
          </w:tcPr>
          <w:p w14:paraId="1E6FB941" w14:textId="77777777" w:rsidR="00B062E0" w:rsidRPr="003A6CE4" w:rsidRDefault="00B062E0" w:rsidP="00922C53">
            <w:pPr>
              <w:spacing w:after="0"/>
              <w:jc w:val="center"/>
              <w:rPr>
                <w:b/>
                <w:sz w:val="24"/>
                <w:szCs w:val="24"/>
              </w:rPr>
            </w:pPr>
            <w:r w:rsidRPr="003A6CE4">
              <w:rPr>
                <w:b/>
                <w:sz w:val="24"/>
                <w:szCs w:val="24"/>
              </w:rPr>
              <w:t>23</w:t>
            </w:r>
          </w:p>
        </w:tc>
      </w:tr>
      <w:tr w:rsidR="00B062E0" w:rsidRPr="003A6CE4" w14:paraId="4CA69F67" w14:textId="77777777" w:rsidTr="00922C53">
        <w:trPr>
          <w:gridAfter w:val="6"/>
          <w:wAfter w:w="2299" w:type="dxa"/>
          <w:trHeight w:val="245"/>
        </w:trPr>
        <w:tc>
          <w:tcPr>
            <w:tcW w:w="5240" w:type="dxa"/>
            <w:gridSpan w:val="4"/>
            <w:tcBorders>
              <w:top w:val="single" w:sz="4" w:space="0" w:color="auto"/>
              <w:left w:val="single" w:sz="4" w:space="0" w:color="000000"/>
              <w:bottom w:val="single" w:sz="4" w:space="0" w:color="000000"/>
              <w:right w:val="single" w:sz="4" w:space="0" w:color="auto"/>
            </w:tcBorders>
            <w:hideMark/>
          </w:tcPr>
          <w:p w14:paraId="33584357" w14:textId="77777777" w:rsidR="00B062E0" w:rsidRPr="007B46FE" w:rsidRDefault="00B062E0" w:rsidP="00922C53">
            <w:pPr>
              <w:spacing w:after="0"/>
              <w:rPr>
                <w:b/>
                <w:sz w:val="24"/>
                <w:szCs w:val="24"/>
              </w:rPr>
            </w:pPr>
            <w:r w:rsidRPr="007B46FE">
              <w:rPr>
                <w:b/>
                <w:sz w:val="24"/>
                <w:szCs w:val="24"/>
              </w:rPr>
              <w:t>Коррекционно-развивающая область</w:t>
            </w:r>
          </w:p>
        </w:tc>
        <w:tc>
          <w:tcPr>
            <w:tcW w:w="851" w:type="dxa"/>
            <w:tcBorders>
              <w:top w:val="single" w:sz="4" w:space="0" w:color="auto"/>
              <w:left w:val="single" w:sz="4" w:space="0" w:color="auto"/>
              <w:bottom w:val="single" w:sz="4" w:space="0" w:color="auto"/>
              <w:right w:val="single" w:sz="4" w:space="0" w:color="auto"/>
            </w:tcBorders>
          </w:tcPr>
          <w:p w14:paraId="5C1C4276" w14:textId="77777777" w:rsidR="00B062E0" w:rsidRPr="007B46FE" w:rsidRDefault="00B062E0" w:rsidP="00922C53">
            <w:pPr>
              <w:spacing w:after="0"/>
              <w:jc w:val="center"/>
              <w:rPr>
                <w:b/>
                <w:sz w:val="24"/>
                <w:szCs w:val="24"/>
              </w:rPr>
            </w:pPr>
            <w:r w:rsidRPr="007B46FE">
              <w:rPr>
                <w:b/>
                <w:sz w:val="24"/>
                <w:szCs w:val="24"/>
              </w:rPr>
              <w:t>5</w:t>
            </w:r>
          </w:p>
        </w:tc>
        <w:tc>
          <w:tcPr>
            <w:tcW w:w="850" w:type="dxa"/>
            <w:tcBorders>
              <w:top w:val="single" w:sz="4" w:space="0" w:color="auto"/>
              <w:left w:val="single" w:sz="4" w:space="0" w:color="auto"/>
              <w:bottom w:val="single" w:sz="4" w:space="0" w:color="auto"/>
              <w:right w:val="single" w:sz="4" w:space="0" w:color="auto"/>
            </w:tcBorders>
          </w:tcPr>
          <w:p w14:paraId="432E8B40" w14:textId="77777777" w:rsidR="00B062E0" w:rsidRPr="007B46FE" w:rsidRDefault="00B062E0" w:rsidP="00922C53">
            <w:pPr>
              <w:spacing w:after="0"/>
              <w:jc w:val="center"/>
              <w:rPr>
                <w:b/>
                <w:sz w:val="24"/>
                <w:szCs w:val="24"/>
              </w:rPr>
            </w:pPr>
            <w:r w:rsidRPr="007B46FE">
              <w:rPr>
                <w:b/>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6BA0DCAE" w14:textId="77777777" w:rsidR="00B062E0" w:rsidRPr="007B46FE" w:rsidRDefault="00B062E0" w:rsidP="00922C53">
            <w:pPr>
              <w:spacing w:after="0"/>
              <w:jc w:val="center"/>
              <w:rPr>
                <w:b/>
                <w:sz w:val="24"/>
                <w:szCs w:val="24"/>
              </w:rPr>
            </w:pPr>
            <w:r w:rsidRPr="007B46FE">
              <w:rPr>
                <w:b/>
                <w:sz w:val="24"/>
                <w:szCs w:val="24"/>
              </w:rPr>
              <w:t>5</w:t>
            </w:r>
          </w:p>
        </w:tc>
        <w:tc>
          <w:tcPr>
            <w:tcW w:w="851" w:type="dxa"/>
            <w:tcBorders>
              <w:top w:val="single" w:sz="4" w:space="0" w:color="auto"/>
              <w:left w:val="single" w:sz="4" w:space="0" w:color="auto"/>
              <w:bottom w:val="single" w:sz="4" w:space="0" w:color="auto"/>
              <w:right w:val="single" w:sz="4" w:space="0" w:color="auto"/>
            </w:tcBorders>
          </w:tcPr>
          <w:p w14:paraId="153EF587" w14:textId="77777777" w:rsidR="00B062E0" w:rsidRPr="007B46FE" w:rsidRDefault="00B062E0" w:rsidP="00922C53">
            <w:pPr>
              <w:spacing w:after="0"/>
              <w:jc w:val="center"/>
              <w:rPr>
                <w:b/>
                <w:sz w:val="24"/>
                <w:szCs w:val="24"/>
              </w:rPr>
            </w:pPr>
            <w:r w:rsidRPr="007B46FE">
              <w:rPr>
                <w:b/>
                <w:sz w:val="24"/>
                <w:szCs w:val="24"/>
              </w:rPr>
              <w:t>5</w:t>
            </w:r>
          </w:p>
        </w:tc>
        <w:tc>
          <w:tcPr>
            <w:tcW w:w="1128" w:type="dxa"/>
            <w:tcBorders>
              <w:top w:val="single" w:sz="4" w:space="0" w:color="auto"/>
              <w:left w:val="single" w:sz="4" w:space="0" w:color="auto"/>
              <w:bottom w:val="single" w:sz="4" w:space="0" w:color="auto"/>
              <w:right w:val="single" w:sz="4" w:space="0" w:color="auto"/>
            </w:tcBorders>
          </w:tcPr>
          <w:p w14:paraId="2B5DE854" w14:textId="77777777" w:rsidR="00B062E0" w:rsidRPr="007B46FE" w:rsidRDefault="00B062E0" w:rsidP="00922C53">
            <w:pPr>
              <w:spacing w:after="0"/>
              <w:jc w:val="center"/>
              <w:rPr>
                <w:b/>
                <w:sz w:val="24"/>
                <w:szCs w:val="24"/>
              </w:rPr>
            </w:pPr>
            <w:r w:rsidRPr="007B46FE">
              <w:rPr>
                <w:b/>
                <w:sz w:val="24"/>
                <w:szCs w:val="24"/>
              </w:rPr>
              <w:t>5</w:t>
            </w:r>
          </w:p>
        </w:tc>
      </w:tr>
      <w:tr w:rsidR="00A7699E" w:rsidRPr="003A6CE4" w14:paraId="7F4F66C7" w14:textId="77777777" w:rsidTr="00922C53">
        <w:trPr>
          <w:gridAfter w:val="6"/>
          <w:wAfter w:w="2299" w:type="dxa"/>
          <w:trHeight w:val="126"/>
        </w:trPr>
        <w:tc>
          <w:tcPr>
            <w:tcW w:w="2011" w:type="dxa"/>
            <w:gridSpan w:val="2"/>
            <w:vMerge w:val="restart"/>
            <w:tcBorders>
              <w:top w:val="single" w:sz="4" w:space="0" w:color="auto"/>
              <w:left w:val="single" w:sz="4" w:space="0" w:color="auto"/>
              <w:right w:val="single" w:sz="4" w:space="0" w:color="auto"/>
            </w:tcBorders>
            <w:hideMark/>
          </w:tcPr>
          <w:p w14:paraId="2F3E17CC" w14:textId="77777777" w:rsidR="00A7699E" w:rsidRPr="003A6CE4" w:rsidRDefault="00A7699E" w:rsidP="00922C53">
            <w:pPr>
              <w:spacing w:after="0"/>
              <w:rPr>
                <w:sz w:val="24"/>
                <w:szCs w:val="24"/>
              </w:rPr>
            </w:pPr>
            <w:r w:rsidRPr="003A6CE4">
              <w:rPr>
                <w:sz w:val="24"/>
                <w:szCs w:val="24"/>
              </w:rPr>
              <w:t>7.Коррекционно-развивающие занятия</w:t>
            </w:r>
          </w:p>
        </w:tc>
        <w:tc>
          <w:tcPr>
            <w:tcW w:w="3229" w:type="dxa"/>
            <w:gridSpan w:val="2"/>
            <w:tcBorders>
              <w:top w:val="single" w:sz="4" w:space="0" w:color="000000"/>
              <w:left w:val="single" w:sz="4" w:space="0" w:color="auto"/>
              <w:bottom w:val="single" w:sz="4" w:space="0" w:color="auto"/>
              <w:right w:val="single" w:sz="4" w:space="0" w:color="auto"/>
            </w:tcBorders>
            <w:hideMark/>
          </w:tcPr>
          <w:p w14:paraId="7C23BDBB" w14:textId="77777777" w:rsidR="00A7699E" w:rsidRPr="003A6CE4" w:rsidRDefault="00A7699E" w:rsidP="00922C53">
            <w:pPr>
              <w:spacing w:after="0"/>
              <w:rPr>
                <w:sz w:val="24"/>
                <w:szCs w:val="24"/>
              </w:rPr>
            </w:pPr>
            <w:r w:rsidRPr="003A6CE4">
              <w:rPr>
                <w:sz w:val="24"/>
                <w:szCs w:val="24"/>
              </w:rPr>
              <w:t>7.1. Двигательная коррекция</w:t>
            </w:r>
          </w:p>
        </w:tc>
        <w:tc>
          <w:tcPr>
            <w:tcW w:w="851" w:type="dxa"/>
            <w:tcBorders>
              <w:top w:val="single" w:sz="4" w:space="0" w:color="auto"/>
              <w:left w:val="single" w:sz="4" w:space="0" w:color="auto"/>
              <w:bottom w:val="single" w:sz="4" w:space="0" w:color="auto"/>
              <w:right w:val="single" w:sz="4" w:space="0" w:color="auto"/>
            </w:tcBorders>
          </w:tcPr>
          <w:p w14:paraId="023299DC" w14:textId="77777777" w:rsidR="00A7699E" w:rsidRPr="003A6CE4" w:rsidRDefault="00A7699E" w:rsidP="00922C53">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6A454830" w14:textId="77777777" w:rsidR="00A7699E" w:rsidRPr="003A6CE4" w:rsidRDefault="00A7699E" w:rsidP="00922C53">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7EEF4D47" w14:textId="77777777" w:rsidR="00A7699E" w:rsidRPr="003A6CE4" w:rsidRDefault="00A7699E" w:rsidP="00922C53">
            <w:pPr>
              <w:spacing w:after="0"/>
              <w:jc w:val="center"/>
              <w:rPr>
                <w:sz w:val="24"/>
                <w:szCs w:val="24"/>
              </w:rPr>
            </w:pPr>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3D748698" w14:textId="77777777" w:rsidR="00A7699E" w:rsidRPr="003A6CE4" w:rsidRDefault="00A7699E" w:rsidP="00922C53">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3A5C3AFA" w14:textId="77777777" w:rsidR="00A7699E" w:rsidRPr="003A6CE4" w:rsidRDefault="00A7699E" w:rsidP="00922C53">
            <w:pPr>
              <w:spacing w:after="0"/>
              <w:jc w:val="center"/>
              <w:rPr>
                <w:sz w:val="24"/>
                <w:szCs w:val="24"/>
              </w:rPr>
            </w:pPr>
            <w:r w:rsidRPr="003A6CE4">
              <w:rPr>
                <w:sz w:val="24"/>
                <w:szCs w:val="24"/>
              </w:rPr>
              <w:t>1</w:t>
            </w:r>
          </w:p>
        </w:tc>
      </w:tr>
      <w:tr w:rsidR="00A7699E" w:rsidRPr="003A6CE4" w14:paraId="6D9D76C5" w14:textId="77777777" w:rsidTr="00922C53">
        <w:trPr>
          <w:gridAfter w:val="6"/>
          <w:wAfter w:w="2299" w:type="dxa"/>
          <w:trHeight w:val="506"/>
        </w:trPr>
        <w:tc>
          <w:tcPr>
            <w:tcW w:w="2011" w:type="dxa"/>
            <w:gridSpan w:val="2"/>
            <w:vMerge/>
            <w:tcBorders>
              <w:left w:val="single" w:sz="4" w:space="0" w:color="auto"/>
              <w:right w:val="single" w:sz="4" w:space="0" w:color="auto"/>
            </w:tcBorders>
            <w:vAlign w:val="center"/>
            <w:hideMark/>
          </w:tcPr>
          <w:p w14:paraId="2426D7F5" w14:textId="77777777" w:rsidR="00A7699E" w:rsidRPr="003A6CE4" w:rsidRDefault="00A7699E" w:rsidP="00A7699E">
            <w:pPr>
              <w:spacing w:after="0"/>
              <w:rPr>
                <w:sz w:val="24"/>
                <w:szCs w:val="24"/>
              </w:rPr>
            </w:pPr>
          </w:p>
        </w:tc>
        <w:tc>
          <w:tcPr>
            <w:tcW w:w="3229" w:type="dxa"/>
            <w:gridSpan w:val="2"/>
            <w:tcBorders>
              <w:top w:val="single" w:sz="4" w:space="0" w:color="auto"/>
              <w:left w:val="single" w:sz="4" w:space="0" w:color="auto"/>
              <w:bottom w:val="single" w:sz="4" w:space="0" w:color="auto"/>
              <w:right w:val="single" w:sz="4" w:space="0" w:color="auto"/>
            </w:tcBorders>
            <w:hideMark/>
          </w:tcPr>
          <w:p w14:paraId="013788A1" w14:textId="77777777" w:rsidR="00A7699E" w:rsidRPr="003A6CE4" w:rsidRDefault="00A7699E" w:rsidP="00A7699E">
            <w:pPr>
              <w:spacing w:after="0"/>
              <w:rPr>
                <w:sz w:val="24"/>
                <w:szCs w:val="24"/>
              </w:rPr>
            </w:pPr>
            <w:r w:rsidRPr="003A6CE4">
              <w:rPr>
                <w:sz w:val="24"/>
                <w:szCs w:val="24"/>
              </w:rPr>
              <w:t>7.2. Основы коммуникации</w:t>
            </w:r>
          </w:p>
        </w:tc>
        <w:tc>
          <w:tcPr>
            <w:tcW w:w="851" w:type="dxa"/>
            <w:tcBorders>
              <w:top w:val="single" w:sz="4" w:space="0" w:color="auto"/>
              <w:left w:val="single" w:sz="4" w:space="0" w:color="auto"/>
              <w:bottom w:val="single" w:sz="4" w:space="0" w:color="auto"/>
              <w:right w:val="single" w:sz="4" w:space="0" w:color="auto"/>
            </w:tcBorders>
          </w:tcPr>
          <w:p w14:paraId="4A814BEC" w14:textId="00040422" w:rsidR="00A7699E" w:rsidRPr="003A6CE4" w:rsidRDefault="00A7699E" w:rsidP="00A7699E">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5D4A88DB" w14:textId="09DDC555" w:rsidR="00A7699E" w:rsidRPr="003A6CE4" w:rsidRDefault="00A7699E" w:rsidP="00A7699E">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F7122FC" w14:textId="2EA140A2" w:rsidR="00A7699E" w:rsidRPr="003A6CE4" w:rsidRDefault="00A7699E" w:rsidP="00A7699E">
            <w:pPr>
              <w:spacing w:after="0"/>
              <w:jc w:val="center"/>
              <w:rPr>
                <w:sz w:val="24"/>
                <w:szCs w:val="24"/>
              </w:rPr>
            </w:pPr>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0257E6D5" w14:textId="60CE0419" w:rsidR="00A7699E" w:rsidRPr="003A6CE4" w:rsidRDefault="00A7699E" w:rsidP="00A7699E">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013F1F39" w14:textId="026792C4" w:rsidR="00A7699E" w:rsidRPr="003A6CE4" w:rsidRDefault="00A7699E" w:rsidP="00A7699E">
            <w:pPr>
              <w:spacing w:after="0"/>
              <w:jc w:val="center"/>
              <w:rPr>
                <w:sz w:val="24"/>
                <w:szCs w:val="24"/>
              </w:rPr>
            </w:pPr>
            <w:r w:rsidRPr="003A6CE4">
              <w:rPr>
                <w:sz w:val="24"/>
                <w:szCs w:val="24"/>
              </w:rPr>
              <w:t>1</w:t>
            </w:r>
          </w:p>
        </w:tc>
      </w:tr>
      <w:tr w:rsidR="00A7699E" w:rsidRPr="003A6CE4" w14:paraId="5EB44E29" w14:textId="77777777" w:rsidTr="00EA4A87">
        <w:trPr>
          <w:gridAfter w:val="6"/>
          <w:wAfter w:w="2299" w:type="dxa"/>
          <w:trHeight w:val="690"/>
        </w:trPr>
        <w:tc>
          <w:tcPr>
            <w:tcW w:w="2011" w:type="dxa"/>
            <w:gridSpan w:val="2"/>
            <w:vMerge/>
            <w:tcBorders>
              <w:left w:val="single" w:sz="4" w:space="0" w:color="auto"/>
              <w:right w:val="single" w:sz="4" w:space="0" w:color="auto"/>
            </w:tcBorders>
            <w:vAlign w:val="center"/>
          </w:tcPr>
          <w:p w14:paraId="4CE242B8" w14:textId="77777777" w:rsidR="00A7699E" w:rsidRPr="003A6CE4" w:rsidRDefault="00A7699E" w:rsidP="00A7699E">
            <w:pPr>
              <w:spacing w:after="0"/>
              <w:rPr>
                <w:sz w:val="24"/>
                <w:szCs w:val="24"/>
              </w:rPr>
            </w:pPr>
          </w:p>
        </w:tc>
        <w:tc>
          <w:tcPr>
            <w:tcW w:w="3229" w:type="dxa"/>
            <w:gridSpan w:val="2"/>
            <w:tcBorders>
              <w:top w:val="single" w:sz="4" w:space="0" w:color="auto"/>
              <w:left w:val="single" w:sz="4" w:space="0" w:color="auto"/>
              <w:bottom w:val="single" w:sz="4" w:space="0" w:color="auto"/>
              <w:right w:val="single" w:sz="4" w:space="0" w:color="auto"/>
            </w:tcBorders>
          </w:tcPr>
          <w:p w14:paraId="1F266DE1" w14:textId="77777777" w:rsidR="00A7699E" w:rsidRPr="003A6CE4" w:rsidRDefault="00A7699E" w:rsidP="00A7699E">
            <w:pPr>
              <w:spacing w:after="0"/>
              <w:rPr>
                <w:sz w:val="24"/>
                <w:szCs w:val="24"/>
              </w:rPr>
            </w:pPr>
            <w:r w:rsidRPr="003A6CE4">
              <w:rPr>
                <w:sz w:val="24"/>
                <w:szCs w:val="24"/>
              </w:rPr>
              <w:t xml:space="preserve">7.3. Психомоторика и развитие </w:t>
            </w:r>
            <w:r>
              <w:rPr>
                <w:sz w:val="24"/>
                <w:szCs w:val="24"/>
              </w:rPr>
              <w:t xml:space="preserve">мануальной </w:t>
            </w:r>
            <w:r w:rsidRPr="003A6CE4">
              <w:rPr>
                <w:sz w:val="24"/>
                <w:szCs w:val="24"/>
              </w:rPr>
              <w:t>деятельности</w:t>
            </w:r>
            <w:r>
              <w:rPr>
                <w:sz w:val="24"/>
                <w:szCs w:val="24"/>
                <w:u w:val="single"/>
              </w:rPr>
              <w:t>.</w:t>
            </w:r>
            <w:r w:rsidRPr="003A6CE4">
              <w:rPr>
                <w:sz w:val="24"/>
                <w:szCs w:val="24"/>
                <w:u w:val="single"/>
              </w:rPr>
              <w:t xml:space="preserve">  </w:t>
            </w:r>
          </w:p>
        </w:tc>
        <w:tc>
          <w:tcPr>
            <w:tcW w:w="851" w:type="dxa"/>
            <w:tcBorders>
              <w:top w:val="single" w:sz="4" w:space="0" w:color="auto"/>
              <w:left w:val="single" w:sz="4" w:space="0" w:color="auto"/>
              <w:bottom w:val="single" w:sz="4" w:space="0" w:color="auto"/>
              <w:right w:val="single" w:sz="4" w:space="0" w:color="auto"/>
            </w:tcBorders>
          </w:tcPr>
          <w:p w14:paraId="20520CD5" w14:textId="7FDB1505" w:rsidR="00A7699E" w:rsidRPr="003A6CE4" w:rsidRDefault="00A7699E" w:rsidP="00A7699E">
            <w:pPr>
              <w:spacing w:after="0"/>
              <w:jc w:val="center"/>
              <w:rPr>
                <w:sz w:val="24"/>
                <w:szCs w:val="24"/>
              </w:rPr>
            </w:pPr>
            <w:r w:rsidRPr="003A6CE4">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06C314C9" w14:textId="46362CCF" w:rsidR="00A7699E" w:rsidRPr="003A6CE4" w:rsidRDefault="00A7699E" w:rsidP="00A7699E">
            <w:pPr>
              <w:spacing w:after="0"/>
              <w:jc w:val="center"/>
              <w:rPr>
                <w:sz w:val="24"/>
                <w:szCs w:val="24"/>
              </w:rPr>
            </w:pPr>
            <w:r w:rsidRPr="003A6CE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501087D" w14:textId="6DC41B55" w:rsidR="00A7699E" w:rsidRPr="003A6CE4" w:rsidRDefault="00A7699E" w:rsidP="00A7699E">
            <w:pPr>
              <w:spacing w:after="0"/>
              <w:jc w:val="center"/>
              <w:rPr>
                <w:sz w:val="24"/>
                <w:szCs w:val="24"/>
              </w:rPr>
            </w:pPr>
            <w:bookmarkStart w:id="4" w:name="_GoBack"/>
            <w:bookmarkEnd w:id="4"/>
            <w:r w:rsidRPr="003A6CE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13AF4FFF" w14:textId="5E26D86A" w:rsidR="00A7699E" w:rsidRPr="003A6CE4" w:rsidRDefault="00A7699E" w:rsidP="00A7699E">
            <w:pPr>
              <w:spacing w:after="0"/>
              <w:jc w:val="center"/>
              <w:rPr>
                <w:sz w:val="24"/>
                <w:szCs w:val="24"/>
              </w:rPr>
            </w:pPr>
            <w:r w:rsidRPr="003A6CE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14:paraId="479CA009" w14:textId="7F1E75D0" w:rsidR="00A7699E" w:rsidRPr="003A6CE4" w:rsidRDefault="00A7699E" w:rsidP="00A7699E">
            <w:pPr>
              <w:spacing w:after="0"/>
              <w:jc w:val="center"/>
              <w:rPr>
                <w:sz w:val="24"/>
                <w:szCs w:val="24"/>
              </w:rPr>
            </w:pPr>
            <w:r w:rsidRPr="003A6CE4">
              <w:rPr>
                <w:sz w:val="24"/>
                <w:szCs w:val="24"/>
              </w:rPr>
              <w:t>1</w:t>
            </w:r>
          </w:p>
        </w:tc>
      </w:tr>
      <w:tr w:rsidR="00A7699E" w:rsidRPr="003A6CE4" w14:paraId="74385272" w14:textId="77777777" w:rsidTr="00922C53">
        <w:trPr>
          <w:gridAfter w:val="6"/>
          <w:wAfter w:w="2299" w:type="dxa"/>
          <w:trHeight w:val="123"/>
        </w:trPr>
        <w:tc>
          <w:tcPr>
            <w:tcW w:w="2011" w:type="dxa"/>
            <w:gridSpan w:val="2"/>
            <w:vMerge/>
            <w:tcBorders>
              <w:left w:val="single" w:sz="4" w:space="0" w:color="auto"/>
              <w:bottom w:val="single" w:sz="4" w:space="0" w:color="auto"/>
              <w:right w:val="single" w:sz="4" w:space="0" w:color="auto"/>
            </w:tcBorders>
            <w:vAlign w:val="center"/>
          </w:tcPr>
          <w:p w14:paraId="0DBCAFFE" w14:textId="77777777" w:rsidR="00A7699E" w:rsidRPr="003A6CE4" w:rsidRDefault="00A7699E" w:rsidP="00922C53">
            <w:pPr>
              <w:spacing w:after="0"/>
              <w:rPr>
                <w:sz w:val="24"/>
                <w:szCs w:val="24"/>
              </w:rPr>
            </w:pPr>
          </w:p>
        </w:tc>
        <w:tc>
          <w:tcPr>
            <w:tcW w:w="3229" w:type="dxa"/>
            <w:gridSpan w:val="2"/>
            <w:tcBorders>
              <w:top w:val="single" w:sz="4" w:space="0" w:color="auto"/>
              <w:left w:val="single" w:sz="4" w:space="0" w:color="auto"/>
              <w:bottom w:val="single" w:sz="4" w:space="0" w:color="auto"/>
              <w:right w:val="single" w:sz="4" w:space="0" w:color="auto"/>
            </w:tcBorders>
          </w:tcPr>
          <w:p w14:paraId="1AB85F38" w14:textId="243AD54D" w:rsidR="00A7699E" w:rsidRPr="003A6CE4" w:rsidRDefault="00A7699E" w:rsidP="00922C53">
            <w:pPr>
              <w:spacing w:after="0"/>
              <w:rPr>
                <w:sz w:val="24"/>
                <w:szCs w:val="24"/>
              </w:rPr>
            </w:pPr>
            <w:r>
              <w:rPr>
                <w:sz w:val="24"/>
                <w:szCs w:val="24"/>
              </w:rPr>
              <w:t>7.4 Коррекционно-развивающие занятия</w:t>
            </w:r>
          </w:p>
        </w:tc>
        <w:tc>
          <w:tcPr>
            <w:tcW w:w="851" w:type="dxa"/>
            <w:tcBorders>
              <w:top w:val="single" w:sz="4" w:space="0" w:color="auto"/>
              <w:left w:val="single" w:sz="4" w:space="0" w:color="auto"/>
              <w:bottom w:val="single" w:sz="4" w:space="0" w:color="auto"/>
              <w:right w:val="single" w:sz="4" w:space="0" w:color="auto"/>
            </w:tcBorders>
          </w:tcPr>
          <w:p w14:paraId="2E29A6CF" w14:textId="0015BA1A" w:rsidR="00A7699E" w:rsidRPr="003A6CE4" w:rsidRDefault="00A7699E" w:rsidP="00922C53">
            <w:pPr>
              <w:spacing w:after="0"/>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0EF12746" w14:textId="5C9123BA" w:rsidR="00A7699E" w:rsidRPr="003A6CE4" w:rsidRDefault="00A7699E" w:rsidP="00922C53">
            <w:pPr>
              <w:spacing w:after="0"/>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547C5443" w14:textId="47147DD3" w:rsidR="00A7699E" w:rsidRPr="003A6CE4" w:rsidRDefault="00A7699E" w:rsidP="00922C53">
            <w:pPr>
              <w:spacing w:after="0"/>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40B97225" w14:textId="782BD44D" w:rsidR="00A7699E" w:rsidRPr="003A6CE4" w:rsidRDefault="00A7699E" w:rsidP="00922C53">
            <w:pPr>
              <w:spacing w:after="0"/>
              <w:jc w:val="center"/>
              <w:rPr>
                <w:sz w:val="24"/>
                <w:szCs w:val="24"/>
              </w:rPr>
            </w:pPr>
            <w:r>
              <w:rPr>
                <w:sz w:val="24"/>
                <w:szCs w:val="24"/>
              </w:rPr>
              <w:t>2</w:t>
            </w:r>
          </w:p>
        </w:tc>
        <w:tc>
          <w:tcPr>
            <w:tcW w:w="1128" w:type="dxa"/>
            <w:tcBorders>
              <w:top w:val="single" w:sz="4" w:space="0" w:color="auto"/>
              <w:left w:val="single" w:sz="4" w:space="0" w:color="auto"/>
              <w:bottom w:val="single" w:sz="4" w:space="0" w:color="auto"/>
              <w:right w:val="single" w:sz="4" w:space="0" w:color="auto"/>
            </w:tcBorders>
          </w:tcPr>
          <w:p w14:paraId="255CCD2F" w14:textId="447C8735" w:rsidR="00A7699E" w:rsidRPr="003A6CE4" w:rsidRDefault="00A7699E" w:rsidP="00922C53">
            <w:pPr>
              <w:spacing w:after="0"/>
              <w:jc w:val="center"/>
              <w:rPr>
                <w:sz w:val="24"/>
                <w:szCs w:val="24"/>
              </w:rPr>
            </w:pPr>
            <w:r>
              <w:rPr>
                <w:sz w:val="24"/>
                <w:szCs w:val="24"/>
              </w:rPr>
              <w:t>2</w:t>
            </w:r>
          </w:p>
        </w:tc>
      </w:tr>
      <w:tr w:rsidR="00B062E0" w:rsidRPr="003A6CE4" w14:paraId="7AEEAE2E" w14:textId="77777777" w:rsidTr="00922C53">
        <w:trPr>
          <w:gridAfter w:val="6"/>
          <w:wAfter w:w="2299" w:type="dxa"/>
          <w:trHeight w:val="126"/>
        </w:trPr>
        <w:tc>
          <w:tcPr>
            <w:tcW w:w="5240" w:type="dxa"/>
            <w:gridSpan w:val="4"/>
            <w:tcBorders>
              <w:top w:val="single" w:sz="4" w:space="0" w:color="auto"/>
              <w:left w:val="single" w:sz="4" w:space="0" w:color="auto"/>
              <w:bottom w:val="single" w:sz="4" w:space="0" w:color="auto"/>
              <w:right w:val="single" w:sz="4" w:space="0" w:color="auto"/>
            </w:tcBorders>
            <w:vAlign w:val="center"/>
            <w:hideMark/>
          </w:tcPr>
          <w:p w14:paraId="46277361" w14:textId="77777777" w:rsidR="00B062E0" w:rsidRPr="00A509F2" w:rsidRDefault="00B062E0" w:rsidP="00922C53">
            <w:pPr>
              <w:spacing w:after="0"/>
              <w:rPr>
                <w:b/>
                <w:sz w:val="24"/>
                <w:szCs w:val="24"/>
              </w:rPr>
            </w:pPr>
            <w:r w:rsidRPr="00A509F2">
              <w:rPr>
                <w:b/>
                <w:sz w:val="24"/>
                <w:szCs w:val="24"/>
              </w:rPr>
              <w:t>Внеурочная деятельность</w:t>
            </w:r>
          </w:p>
        </w:tc>
        <w:tc>
          <w:tcPr>
            <w:tcW w:w="851" w:type="dxa"/>
            <w:tcBorders>
              <w:top w:val="single" w:sz="4" w:space="0" w:color="auto"/>
              <w:left w:val="single" w:sz="4" w:space="0" w:color="auto"/>
              <w:bottom w:val="single" w:sz="4" w:space="0" w:color="auto"/>
              <w:right w:val="single" w:sz="4" w:space="0" w:color="auto"/>
            </w:tcBorders>
          </w:tcPr>
          <w:p w14:paraId="72822D12" w14:textId="77777777" w:rsidR="00B062E0" w:rsidRPr="00A509F2" w:rsidRDefault="00B062E0" w:rsidP="00922C53">
            <w:pPr>
              <w:spacing w:after="0"/>
              <w:jc w:val="center"/>
              <w:rPr>
                <w:b/>
                <w:sz w:val="24"/>
                <w:szCs w:val="24"/>
              </w:rPr>
            </w:pPr>
            <w:r w:rsidRPr="00A509F2">
              <w:rPr>
                <w:b/>
                <w:sz w:val="24"/>
                <w:szCs w:val="24"/>
              </w:rPr>
              <w:t>5</w:t>
            </w:r>
          </w:p>
        </w:tc>
        <w:tc>
          <w:tcPr>
            <w:tcW w:w="850" w:type="dxa"/>
            <w:tcBorders>
              <w:top w:val="single" w:sz="4" w:space="0" w:color="auto"/>
              <w:left w:val="single" w:sz="4" w:space="0" w:color="auto"/>
              <w:bottom w:val="single" w:sz="4" w:space="0" w:color="auto"/>
              <w:right w:val="single" w:sz="4" w:space="0" w:color="auto"/>
            </w:tcBorders>
          </w:tcPr>
          <w:p w14:paraId="07080DC5" w14:textId="77777777" w:rsidR="00B062E0" w:rsidRPr="00A509F2" w:rsidRDefault="00B062E0" w:rsidP="00922C53">
            <w:pPr>
              <w:spacing w:after="0"/>
              <w:jc w:val="center"/>
              <w:rPr>
                <w:b/>
                <w:sz w:val="24"/>
                <w:szCs w:val="24"/>
              </w:rPr>
            </w:pPr>
            <w:r w:rsidRPr="00A509F2">
              <w:rPr>
                <w:b/>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5B04E65A" w14:textId="77777777" w:rsidR="00B062E0" w:rsidRPr="00A509F2" w:rsidRDefault="00B062E0" w:rsidP="00922C53">
            <w:pPr>
              <w:spacing w:after="0"/>
              <w:jc w:val="center"/>
              <w:rPr>
                <w:b/>
                <w:sz w:val="24"/>
                <w:szCs w:val="24"/>
              </w:rPr>
            </w:pPr>
            <w:r w:rsidRPr="00A509F2">
              <w:rPr>
                <w:b/>
                <w:sz w:val="24"/>
                <w:szCs w:val="24"/>
              </w:rPr>
              <w:t>5</w:t>
            </w:r>
          </w:p>
        </w:tc>
        <w:tc>
          <w:tcPr>
            <w:tcW w:w="851" w:type="dxa"/>
            <w:tcBorders>
              <w:top w:val="single" w:sz="4" w:space="0" w:color="auto"/>
              <w:left w:val="single" w:sz="4" w:space="0" w:color="auto"/>
              <w:bottom w:val="single" w:sz="4" w:space="0" w:color="auto"/>
              <w:right w:val="single" w:sz="4" w:space="0" w:color="auto"/>
            </w:tcBorders>
          </w:tcPr>
          <w:p w14:paraId="6605F5D7" w14:textId="77777777" w:rsidR="00B062E0" w:rsidRPr="00A509F2" w:rsidRDefault="00B062E0" w:rsidP="00922C53">
            <w:pPr>
              <w:spacing w:after="0"/>
              <w:jc w:val="center"/>
              <w:rPr>
                <w:b/>
                <w:sz w:val="24"/>
                <w:szCs w:val="24"/>
              </w:rPr>
            </w:pPr>
            <w:r w:rsidRPr="00A509F2">
              <w:rPr>
                <w:b/>
                <w:sz w:val="24"/>
                <w:szCs w:val="24"/>
              </w:rPr>
              <w:t>5</w:t>
            </w:r>
          </w:p>
        </w:tc>
        <w:tc>
          <w:tcPr>
            <w:tcW w:w="1128" w:type="dxa"/>
            <w:tcBorders>
              <w:top w:val="single" w:sz="4" w:space="0" w:color="auto"/>
              <w:left w:val="single" w:sz="4" w:space="0" w:color="auto"/>
              <w:bottom w:val="single" w:sz="4" w:space="0" w:color="auto"/>
              <w:right w:val="single" w:sz="4" w:space="0" w:color="auto"/>
            </w:tcBorders>
          </w:tcPr>
          <w:p w14:paraId="0DB52F92" w14:textId="77777777" w:rsidR="00B062E0" w:rsidRPr="00A509F2" w:rsidRDefault="00B062E0" w:rsidP="00922C53">
            <w:pPr>
              <w:spacing w:after="0"/>
              <w:jc w:val="center"/>
              <w:rPr>
                <w:b/>
                <w:sz w:val="24"/>
                <w:szCs w:val="24"/>
              </w:rPr>
            </w:pPr>
            <w:r w:rsidRPr="00A509F2">
              <w:rPr>
                <w:b/>
                <w:sz w:val="24"/>
                <w:szCs w:val="24"/>
              </w:rPr>
              <w:t>5</w:t>
            </w:r>
          </w:p>
        </w:tc>
      </w:tr>
      <w:tr w:rsidR="00B062E0" w:rsidRPr="003A6CE4" w14:paraId="62A7A8C6" w14:textId="77777777" w:rsidTr="00922C53">
        <w:trPr>
          <w:gridAfter w:val="6"/>
          <w:wAfter w:w="2299" w:type="dxa"/>
          <w:trHeight w:val="126"/>
        </w:trPr>
        <w:tc>
          <w:tcPr>
            <w:tcW w:w="5240" w:type="dxa"/>
            <w:gridSpan w:val="4"/>
            <w:tcBorders>
              <w:top w:val="single" w:sz="4" w:space="0" w:color="auto"/>
              <w:left w:val="single" w:sz="4" w:space="0" w:color="auto"/>
              <w:bottom w:val="single" w:sz="4" w:space="0" w:color="auto"/>
              <w:right w:val="single" w:sz="4" w:space="0" w:color="auto"/>
            </w:tcBorders>
            <w:vAlign w:val="center"/>
            <w:hideMark/>
          </w:tcPr>
          <w:p w14:paraId="319D191E" w14:textId="77777777" w:rsidR="00B062E0" w:rsidRPr="003A6CE4" w:rsidRDefault="00B062E0" w:rsidP="00922C53">
            <w:pPr>
              <w:spacing w:after="0"/>
              <w:rPr>
                <w:sz w:val="24"/>
                <w:szCs w:val="24"/>
              </w:rPr>
            </w:pPr>
            <w:r w:rsidRPr="003A6CE4">
              <w:rPr>
                <w:b/>
                <w:sz w:val="24"/>
                <w:szCs w:val="24"/>
              </w:rPr>
              <w:t xml:space="preserve">Всего </w:t>
            </w:r>
          </w:p>
        </w:tc>
        <w:tc>
          <w:tcPr>
            <w:tcW w:w="851" w:type="dxa"/>
            <w:tcBorders>
              <w:top w:val="single" w:sz="4" w:space="0" w:color="auto"/>
              <w:left w:val="single" w:sz="4" w:space="0" w:color="auto"/>
              <w:bottom w:val="single" w:sz="4" w:space="0" w:color="auto"/>
              <w:right w:val="single" w:sz="4" w:space="0" w:color="auto"/>
            </w:tcBorders>
          </w:tcPr>
          <w:p w14:paraId="72D957DB" w14:textId="77777777" w:rsidR="00B062E0" w:rsidRPr="003A6CE4" w:rsidRDefault="00B062E0" w:rsidP="00922C53">
            <w:pPr>
              <w:spacing w:after="0"/>
              <w:jc w:val="center"/>
              <w:rPr>
                <w:b/>
                <w:bCs/>
                <w:sz w:val="24"/>
                <w:szCs w:val="24"/>
              </w:rPr>
            </w:pPr>
            <w:r w:rsidRPr="003A6CE4">
              <w:rPr>
                <w:b/>
                <w:bCs/>
                <w:sz w:val="24"/>
                <w:szCs w:val="24"/>
              </w:rPr>
              <w:t>31</w:t>
            </w:r>
          </w:p>
        </w:tc>
        <w:tc>
          <w:tcPr>
            <w:tcW w:w="850" w:type="dxa"/>
            <w:tcBorders>
              <w:top w:val="single" w:sz="4" w:space="0" w:color="auto"/>
              <w:left w:val="single" w:sz="4" w:space="0" w:color="auto"/>
              <w:bottom w:val="single" w:sz="4" w:space="0" w:color="auto"/>
              <w:right w:val="single" w:sz="4" w:space="0" w:color="auto"/>
            </w:tcBorders>
          </w:tcPr>
          <w:p w14:paraId="170C6319" w14:textId="77777777" w:rsidR="00B062E0" w:rsidRPr="003A6CE4" w:rsidRDefault="00B062E0" w:rsidP="00922C53">
            <w:pPr>
              <w:spacing w:after="0"/>
              <w:jc w:val="center"/>
              <w:rPr>
                <w:b/>
                <w:bCs/>
                <w:sz w:val="24"/>
                <w:szCs w:val="24"/>
              </w:rPr>
            </w:pPr>
            <w:r w:rsidRPr="003A6CE4">
              <w:rPr>
                <w:b/>
                <w:bCs/>
                <w:sz w:val="24"/>
                <w:szCs w:val="24"/>
              </w:rPr>
              <w:t>31</w:t>
            </w:r>
          </w:p>
        </w:tc>
        <w:tc>
          <w:tcPr>
            <w:tcW w:w="567" w:type="dxa"/>
            <w:tcBorders>
              <w:top w:val="single" w:sz="4" w:space="0" w:color="auto"/>
              <w:left w:val="single" w:sz="4" w:space="0" w:color="auto"/>
              <w:bottom w:val="single" w:sz="4" w:space="0" w:color="auto"/>
              <w:right w:val="single" w:sz="4" w:space="0" w:color="auto"/>
            </w:tcBorders>
          </w:tcPr>
          <w:p w14:paraId="51427758" w14:textId="77777777" w:rsidR="00B062E0" w:rsidRPr="003A6CE4" w:rsidRDefault="00B062E0" w:rsidP="00922C53">
            <w:pPr>
              <w:spacing w:after="0"/>
              <w:jc w:val="center"/>
              <w:rPr>
                <w:b/>
                <w:bCs/>
                <w:sz w:val="24"/>
                <w:szCs w:val="24"/>
              </w:rPr>
            </w:pPr>
            <w:r w:rsidRPr="003A6CE4">
              <w:rPr>
                <w:b/>
                <w:bCs/>
                <w:sz w:val="24"/>
                <w:szCs w:val="24"/>
              </w:rPr>
              <w:t>33</w:t>
            </w:r>
          </w:p>
        </w:tc>
        <w:tc>
          <w:tcPr>
            <w:tcW w:w="851" w:type="dxa"/>
            <w:tcBorders>
              <w:top w:val="single" w:sz="4" w:space="0" w:color="auto"/>
              <w:left w:val="single" w:sz="4" w:space="0" w:color="auto"/>
              <w:bottom w:val="single" w:sz="4" w:space="0" w:color="auto"/>
              <w:right w:val="single" w:sz="4" w:space="0" w:color="auto"/>
            </w:tcBorders>
          </w:tcPr>
          <w:p w14:paraId="7DE94CD2" w14:textId="77777777" w:rsidR="00B062E0" w:rsidRPr="003A6CE4" w:rsidRDefault="00B062E0" w:rsidP="00922C53">
            <w:pPr>
              <w:spacing w:after="0"/>
              <w:jc w:val="center"/>
              <w:rPr>
                <w:b/>
                <w:bCs/>
                <w:sz w:val="24"/>
                <w:szCs w:val="24"/>
              </w:rPr>
            </w:pPr>
            <w:r w:rsidRPr="003A6CE4">
              <w:rPr>
                <w:b/>
                <w:bCs/>
                <w:sz w:val="24"/>
                <w:szCs w:val="24"/>
              </w:rPr>
              <w:t>33</w:t>
            </w:r>
          </w:p>
        </w:tc>
        <w:tc>
          <w:tcPr>
            <w:tcW w:w="1128" w:type="dxa"/>
            <w:tcBorders>
              <w:top w:val="single" w:sz="4" w:space="0" w:color="auto"/>
              <w:left w:val="single" w:sz="4" w:space="0" w:color="auto"/>
              <w:bottom w:val="single" w:sz="4" w:space="0" w:color="auto"/>
              <w:right w:val="single" w:sz="4" w:space="0" w:color="auto"/>
            </w:tcBorders>
          </w:tcPr>
          <w:p w14:paraId="7A351D08" w14:textId="77777777" w:rsidR="00B062E0" w:rsidRPr="003A6CE4" w:rsidRDefault="00B062E0" w:rsidP="00922C53">
            <w:pPr>
              <w:spacing w:after="0"/>
              <w:jc w:val="center"/>
              <w:rPr>
                <w:b/>
                <w:bCs/>
                <w:sz w:val="24"/>
                <w:szCs w:val="24"/>
              </w:rPr>
            </w:pPr>
            <w:r w:rsidRPr="003A6CE4">
              <w:rPr>
                <w:b/>
                <w:bCs/>
                <w:sz w:val="24"/>
                <w:szCs w:val="24"/>
              </w:rPr>
              <w:t>33</w:t>
            </w:r>
          </w:p>
        </w:tc>
      </w:tr>
    </w:tbl>
    <w:p w14:paraId="5502B149" w14:textId="77777777" w:rsidR="00B062E0" w:rsidRPr="00501FCE" w:rsidRDefault="00B062E0" w:rsidP="00B062E0">
      <w:pPr>
        <w:tabs>
          <w:tab w:val="left" w:pos="3420"/>
        </w:tabs>
        <w:rPr>
          <w:rFonts w:cs="Times New Roman"/>
        </w:rPr>
      </w:pPr>
    </w:p>
    <w:p w14:paraId="09C451B7" w14:textId="076BC71F" w:rsidR="00640F74" w:rsidRPr="00A76762" w:rsidRDefault="00640F74" w:rsidP="00A76762">
      <w:pPr>
        <w:spacing w:line="259" w:lineRule="auto"/>
        <w:jc w:val="center"/>
        <w:rPr>
          <w:rFonts w:cs="Times New Roman"/>
          <w:b/>
          <w:bCs/>
          <w:color w:val="FF0000"/>
          <w:sz w:val="24"/>
          <w:szCs w:val="24"/>
        </w:rPr>
      </w:pPr>
      <w:r>
        <w:rPr>
          <w:rFonts w:eastAsia="Times New Roman" w:cs="Times New Roman"/>
          <w:b/>
          <w:bCs/>
          <w:kern w:val="1"/>
        </w:rPr>
        <w:t xml:space="preserve">3.2. </w:t>
      </w:r>
      <w:r w:rsidRPr="00640F74">
        <w:rPr>
          <w:rFonts w:eastAsia="Times New Roman" w:cs="Times New Roman"/>
          <w:b/>
          <w:bCs/>
          <w:kern w:val="1"/>
        </w:rPr>
        <w:t>Система условий реализации адаптированной основной общеобразовательной программы</w:t>
      </w:r>
    </w:p>
    <w:p w14:paraId="4B7F92BA" w14:textId="77777777" w:rsidR="00640F74" w:rsidRPr="00640F74" w:rsidRDefault="00640F74" w:rsidP="00640F74">
      <w:pPr>
        <w:widowControl w:val="0"/>
        <w:spacing w:after="0" w:line="360" w:lineRule="auto"/>
        <w:ind w:firstLine="567"/>
        <w:contextualSpacing/>
        <w:jc w:val="both"/>
        <w:rPr>
          <w:rFonts w:eastAsia="Times New Roman" w:cs="Times New Roman"/>
          <w:b/>
          <w:kern w:val="2"/>
          <w:szCs w:val="28"/>
          <w:lang w:eastAsia="ru-RU"/>
        </w:rPr>
      </w:pPr>
      <w:r w:rsidRPr="00640F74">
        <w:rPr>
          <w:rFonts w:eastAsia="Times New Roman" w:cs="Times New Roman"/>
          <w:b/>
          <w:kern w:val="2"/>
          <w:szCs w:val="28"/>
          <w:lang w:eastAsia="ru-RU"/>
        </w:rPr>
        <w:t xml:space="preserve">   Кадровые условия</w:t>
      </w:r>
    </w:p>
    <w:p w14:paraId="782CBAB7"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Уровень квалификации работников образовательной организации, реализующей АООП образования для обучающихся с НОДА соответствует квалификационным характеристикам по соответствующей должности, а для педагогических работников образовательной организации – также квалификационной категории.</w:t>
      </w:r>
    </w:p>
    <w:p w14:paraId="6703F3D1"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w:t>
      </w:r>
    </w:p>
    <w:p w14:paraId="1DAD8427"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В штат специалистов образовательной организации включены учителя-дефектологи, логопеды, педагоги-психологи, специалисты по адаптивной физкультуре (лечебной физкультуре), социальные педагоги, тьюторы, ассистенты. </w:t>
      </w:r>
    </w:p>
    <w:p w14:paraId="24B37CE0"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Учителя, реализующие  АООП (вариант 6.3.) прошли профессиональную переподготовку или курсы повышения квалификации (не менее 144 часов) в области олигофренопедагогики.</w:t>
      </w:r>
    </w:p>
    <w:p w14:paraId="14CA5367" w14:textId="77777777" w:rsidR="00640F74" w:rsidRPr="00640F74" w:rsidRDefault="00640F74" w:rsidP="00640F74">
      <w:pPr>
        <w:widowControl w:val="0"/>
        <w:spacing w:after="0"/>
        <w:ind w:firstLine="567"/>
        <w:contextualSpacing/>
        <w:jc w:val="both"/>
        <w:rPr>
          <w:rFonts w:eastAsia="Times New Roman" w:cs="Times New Roman"/>
          <w:b/>
          <w:kern w:val="2"/>
          <w:sz w:val="24"/>
          <w:szCs w:val="24"/>
          <w:lang w:eastAsia="ru-RU"/>
        </w:rPr>
      </w:pPr>
      <w:r w:rsidRPr="00640F74">
        <w:rPr>
          <w:rFonts w:eastAsia="Times New Roman" w:cs="Times New Roman"/>
          <w:b/>
          <w:kern w:val="2"/>
          <w:sz w:val="24"/>
          <w:szCs w:val="24"/>
          <w:lang w:eastAsia="ru-RU"/>
        </w:rPr>
        <w:t>Финансовые условия</w:t>
      </w:r>
    </w:p>
    <w:p w14:paraId="30EE4879" w14:textId="7E1779F4"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Нормативы определяются органами государственной власти субъектов Российской Федерации в соответствии с </w:t>
      </w:r>
      <w:hyperlink r:id="rId6" w:anchor="Par182" w:history="1">
        <w:r w:rsidRPr="00640F74">
          <w:rPr>
            <w:rFonts w:eastAsia="Times New Roman" w:cs="Times New Roman"/>
            <w:sz w:val="24"/>
            <w:szCs w:val="24"/>
            <w:u w:val="single"/>
            <w:lang w:eastAsia="ru-RU"/>
          </w:rPr>
          <w:t>пунктом 3 части 1 статьи 8</w:t>
        </w:r>
      </w:hyperlink>
      <w:r>
        <w:rPr>
          <w:rFonts w:eastAsia="Times New Roman" w:cs="Times New Roman"/>
          <w:sz w:val="24"/>
          <w:szCs w:val="24"/>
          <w:u w:val="single"/>
          <w:lang w:eastAsia="ru-RU"/>
        </w:rPr>
        <w:t xml:space="preserve"> </w:t>
      </w:r>
      <w:r w:rsidRPr="00640F74">
        <w:rPr>
          <w:rFonts w:eastAsia="Times New Roman" w:cs="Times New Roman"/>
          <w:kern w:val="2"/>
          <w:sz w:val="24"/>
          <w:szCs w:val="24"/>
          <w:lang w:eastAsia="ru-RU"/>
        </w:rPr>
        <w:t xml:space="preserve">Закона РФ. Финансово-экономическое обеспечение образования лиц с ОВЗ опирается на п.2 ст. 99 ФЗ «Об образовании в Российской Федерации». </w:t>
      </w:r>
    </w:p>
    <w:p w14:paraId="405F0A52" w14:textId="77777777" w:rsidR="00640F74" w:rsidRPr="00640F74" w:rsidRDefault="00640F74" w:rsidP="00640F74">
      <w:pPr>
        <w:widowControl w:val="0"/>
        <w:spacing w:after="0"/>
        <w:ind w:firstLine="567"/>
        <w:contextualSpacing/>
        <w:jc w:val="both"/>
        <w:rPr>
          <w:rFonts w:eastAsia="Times New Roman" w:cs="Times New Roman"/>
          <w:b/>
          <w:kern w:val="2"/>
          <w:sz w:val="24"/>
          <w:szCs w:val="24"/>
          <w:lang w:eastAsia="ru-RU"/>
        </w:rPr>
      </w:pPr>
      <w:r w:rsidRPr="00640F74">
        <w:rPr>
          <w:rFonts w:eastAsia="Times New Roman" w:cs="Times New Roman"/>
          <w:b/>
          <w:kern w:val="2"/>
          <w:sz w:val="24"/>
          <w:szCs w:val="24"/>
          <w:lang w:eastAsia="ru-RU"/>
        </w:rPr>
        <w:t>Материально-технические условия</w:t>
      </w:r>
    </w:p>
    <w:p w14:paraId="191BC6C1"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Важным условием созданным в ОУ является возможность для беспрепятственного доступа обучающихся с НОДА ко всем объектам инфраструктуры образовательной </w:t>
      </w:r>
      <w:r w:rsidRPr="00640F74">
        <w:rPr>
          <w:rFonts w:eastAsia="Times New Roman" w:cs="Times New Roman"/>
          <w:kern w:val="2"/>
          <w:sz w:val="24"/>
          <w:szCs w:val="24"/>
          <w:lang w:eastAsia="ru-RU"/>
        </w:rPr>
        <w:lastRenderedPageBreak/>
        <w:t>организации.</w:t>
      </w:r>
    </w:p>
    <w:p w14:paraId="59A4A138"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Все помещения школы, включая санузлы, позволяют ребенку беспрепятственно передвигаться. </w:t>
      </w:r>
    </w:p>
    <w:p w14:paraId="1BC9C9A5"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Материально-техническая база реализации адаптированной основной образовательной программы образования детей с НОДА соответствует действующим санитарным и противопожарным нормам, нормам охраны труда работников образовательных учреждений, предъявляемым.  </w:t>
      </w:r>
    </w:p>
    <w:p w14:paraId="274992CA"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создаются специальные зоны отдыха. </w:t>
      </w:r>
    </w:p>
    <w:p w14:paraId="4C910CAC"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14:paraId="73A012A6" w14:textId="68E5B255" w:rsidR="00640F74" w:rsidRDefault="00640F74" w:rsidP="00640F74">
      <w:pPr>
        <w:widowControl w:val="0"/>
        <w:spacing w:after="0"/>
        <w:ind w:firstLine="709"/>
        <w:contextualSpacing/>
        <w:jc w:val="both"/>
        <w:rPr>
          <w:rFonts w:eastAsia="Times New Roman" w:cs="Times New Roman"/>
          <w:kern w:val="2"/>
          <w:sz w:val="24"/>
          <w:szCs w:val="24"/>
          <w:lang w:eastAsia="ru-RU"/>
        </w:rPr>
      </w:pPr>
      <w:r w:rsidRPr="00640F74">
        <w:rPr>
          <w:rFonts w:eastAsia="Times New Roman" w:cs="Times New Roman"/>
          <w:kern w:val="2"/>
          <w:sz w:val="24"/>
          <w:szCs w:val="24"/>
          <w:lang w:eastAsia="ru-RU"/>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14:paraId="4EF755D9" w14:textId="01A5400D" w:rsidR="003C3B4D" w:rsidRDefault="003C3B4D" w:rsidP="00640F74">
      <w:pPr>
        <w:widowControl w:val="0"/>
        <w:spacing w:after="0"/>
        <w:ind w:firstLine="709"/>
        <w:contextualSpacing/>
        <w:jc w:val="both"/>
        <w:rPr>
          <w:rFonts w:eastAsia="Times New Roman" w:cs="Times New Roman"/>
          <w:kern w:val="2"/>
          <w:sz w:val="24"/>
          <w:szCs w:val="24"/>
          <w:lang w:eastAsia="ru-RU"/>
        </w:rPr>
      </w:pPr>
    </w:p>
    <w:p w14:paraId="03377F2F" w14:textId="3C4C3C8D" w:rsidR="003C3B4D" w:rsidRPr="00A76762" w:rsidRDefault="003C3B4D" w:rsidP="00A76762">
      <w:pPr>
        <w:spacing w:line="259" w:lineRule="auto"/>
        <w:jc w:val="center"/>
        <w:rPr>
          <w:rFonts w:eastAsia="Times New Roman" w:cs="Times New Roman"/>
          <w:kern w:val="2"/>
          <w:sz w:val="24"/>
          <w:szCs w:val="24"/>
          <w:lang w:eastAsia="ru-RU"/>
        </w:rPr>
      </w:pPr>
      <w:r>
        <w:rPr>
          <w:rFonts w:cs="Times New Roman"/>
          <w:b/>
          <w:szCs w:val="28"/>
        </w:rPr>
        <w:t xml:space="preserve">3.3. </w:t>
      </w:r>
      <w:proofErr w:type="spellStart"/>
      <w:r w:rsidRPr="003C3B4D">
        <w:rPr>
          <w:rFonts w:cs="Times New Roman"/>
          <w:b/>
          <w:szCs w:val="28"/>
        </w:rPr>
        <w:t>Учебно</w:t>
      </w:r>
      <w:proofErr w:type="spellEnd"/>
      <w:r w:rsidRPr="003C3B4D">
        <w:rPr>
          <w:rFonts w:cs="Times New Roman"/>
          <w:b/>
          <w:szCs w:val="28"/>
        </w:rPr>
        <w:t xml:space="preserve"> – методический комплекс</w:t>
      </w:r>
    </w:p>
    <w:p w14:paraId="0316CF0C" w14:textId="77777777" w:rsidR="003C3B4D" w:rsidRPr="003C3B4D" w:rsidRDefault="003C3B4D" w:rsidP="003C3B4D">
      <w:pPr>
        <w:spacing w:after="0"/>
        <w:jc w:val="center"/>
        <w:rPr>
          <w:rFonts w:cs="Times New Roman"/>
          <w:b/>
          <w:szCs w:val="28"/>
        </w:rPr>
      </w:pPr>
      <w:r w:rsidRPr="003C3B4D">
        <w:rPr>
          <w:rFonts w:cs="Times New Roman"/>
          <w:b/>
          <w:szCs w:val="28"/>
        </w:rPr>
        <w:t>Вариант 6.3</w:t>
      </w:r>
    </w:p>
    <w:p w14:paraId="1D11AFD8" w14:textId="77777777" w:rsidR="003C3B4D" w:rsidRPr="005F69FD" w:rsidRDefault="003C3B4D" w:rsidP="003C3B4D">
      <w:pPr>
        <w:spacing w:after="0"/>
        <w:jc w:val="center"/>
        <w:rPr>
          <w:rFonts w:cs="Times New Roman"/>
          <w:b/>
          <w:sz w:val="24"/>
          <w:szCs w:val="24"/>
        </w:rPr>
      </w:pPr>
    </w:p>
    <w:tbl>
      <w:tblPr>
        <w:tblStyle w:val="a6"/>
        <w:tblW w:w="0" w:type="auto"/>
        <w:tblLook w:val="04A0" w:firstRow="1" w:lastRow="0" w:firstColumn="1" w:lastColumn="0" w:noHBand="0" w:noVBand="1"/>
      </w:tblPr>
      <w:tblGrid>
        <w:gridCol w:w="1728"/>
        <w:gridCol w:w="816"/>
        <w:gridCol w:w="3155"/>
        <w:gridCol w:w="3645"/>
      </w:tblGrid>
      <w:tr w:rsidR="003C3B4D" w14:paraId="636722A5" w14:textId="77777777" w:rsidTr="00AA1616">
        <w:tc>
          <w:tcPr>
            <w:tcW w:w="1823" w:type="dxa"/>
          </w:tcPr>
          <w:p w14:paraId="4A93A996" w14:textId="77777777" w:rsidR="003C3B4D" w:rsidRPr="00001B6F" w:rsidRDefault="003C3B4D" w:rsidP="00AA1616">
            <w:pPr>
              <w:jc w:val="center"/>
              <w:rPr>
                <w:rFonts w:cs="Times New Roman"/>
                <w:b/>
                <w:sz w:val="20"/>
                <w:szCs w:val="20"/>
              </w:rPr>
            </w:pPr>
            <w:r w:rsidRPr="00001B6F">
              <w:rPr>
                <w:rFonts w:cs="Times New Roman"/>
                <w:b/>
                <w:sz w:val="20"/>
                <w:szCs w:val="20"/>
              </w:rPr>
              <w:t>Предметы учебного плана</w:t>
            </w:r>
          </w:p>
        </w:tc>
        <w:tc>
          <w:tcPr>
            <w:tcW w:w="940" w:type="dxa"/>
          </w:tcPr>
          <w:p w14:paraId="1DDDB390" w14:textId="77777777" w:rsidR="003C3B4D" w:rsidRPr="00001B6F" w:rsidRDefault="003C3B4D" w:rsidP="00AA1616">
            <w:pPr>
              <w:jc w:val="center"/>
              <w:rPr>
                <w:rFonts w:cs="Times New Roman"/>
                <w:b/>
                <w:sz w:val="20"/>
                <w:szCs w:val="20"/>
              </w:rPr>
            </w:pPr>
            <w:r w:rsidRPr="00001B6F">
              <w:rPr>
                <w:rFonts w:cs="Times New Roman"/>
                <w:b/>
                <w:sz w:val="20"/>
                <w:szCs w:val="20"/>
              </w:rPr>
              <w:t>Класс</w:t>
            </w:r>
          </w:p>
        </w:tc>
        <w:tc>
          <w:tcPr>
            <w:tcW w:w="5992" w:type="dxa"/>
          </w:tcPr>
          <w:p w14:paraId="5D3E6D82" w14:textId="77777777" w:rsidR="003C3B4D" w:rsidRPr="00001B6F" w:rsidRDefault="003C3B4D" w:rsidP="00AA1616">
            <w:pPr>
              <w:jc w:val="center"/>
              <w:rPr>
                <w:rFonts w:cs="Times New Roman"/>
                <w:b/>
                <w:sz w:val="20"/>
                <w:szCs w:val="20"/>
              </w:rPr>
            </w:pPr>
            <w:r w:rsidRPr="00001B6F">
              <w:rPr>
                <w:rFonts w:cs="Times New Roman"/>
                <w:b/>
                <w:sz w:val="20"/>
                <w:szCs w:val="20"/>
              </w:rPr>
              <w:t xml:space="preserve">Учебники, пособия для учащихся </w:t>
            </w:r>
          </w:p>
        </w:tc>
        <w:tc>
          <w:tcPr>
            <w:tcW w:w="7088" w:type="dxa"/>
          </w:tcPr>
          <w:p w14:paraId="3EFBF808" w14:textId="77777777" w:rsidR="003C3B4D" w:rsidRPr="00001B6F" w:rsidRDefault="003C3B4D" w:rsidP="00AA1616">
            <w:pPr>
              <w:jc w:val="center"/>
              <w:rPr>
                <w:rFonts w:cs="Times New Roman"/>
                <w:b/>
                <w:sz w:val="20"/>
                <w:szCs w:val="20"/>
              </w:rPr>
            </w:pPr>
            <w:proofErr w:type="spellStart"/>
            <w:r w:rsidRPr="00001B6F">
              <w:rPr>
                <w:rFonts w:cs="Times New Roman"/>
                <w:b/>
                <w:sz w:val="20"/>
                <w:szCs w:val="20"/>
              </w:rPr>
              <w:t>Учебно</w:t>
            </w:r>
            <w:proofErr w:type="spellEnd"/>
            <w:r w:rsidRPr="00001B6F">
              <w:rPr>
                <w:rFonts w:cs="Times New Roman"/>
                <w:b/>
                <w:sz w:val="20"/>
                <w:szCs w:val="20"/>
              </w:rPr>
              <w:t xml:space="preserve"> – методические пособия</w:t>
            </w:r>
          </w:p>
        </w:tc>
      </w:tr>
      <w:tr w:rsidR="003C3B4D" w14:paraId="3077EC73" w14:textId="77777777" w:rsidTr="00AA1616">
        <w:tc>
          <w:tcPr>
            <w:tcW w:w="1823" w:type="dxa"/>
          </w:tcPr>
          <w:p w14:paraId="06A908AF" w14:textId="77777777" w:rsidR="003C3B4D" w:rsidRPr="000B2EC4" w:rsidRDefault="003C3B4D" w:rsidP="00AA1616">
            <w:pPr>
              <w:jc w:val="center"/>
              <w:rPr>
                <w:rFonts w:cs="Times New Roman"/>
                <w:sz w:val="24"/>
                <w:szCs w:val="24"/>
              </w:rPr>
            </w:pPr>
            <w:r w:rsidRPr="000B2EC4">
              <w:rPr>
                <w:rFonts w:cs="Times New Roman"/>
                <w:sz w:val="24"/>
                <w:szCs w:val="24"/>
              </w:rPr>
              <w:t>1</w:t>
            </w:r>
          </w:p>
        </w:tc>
        <w:tc>
          <w:tcPr>
            <w:tcW w:w="940" w:type="dxa"/>
          </w:tcPr>
          <w:p w14:paraId="1DBED4E7" w14:textId="77777777" w:rsidR="003C3B4D" w:rsidRDefault="003C3B4D" w:rsidP="00AA1616">
            <w:pPr>
              <w:jc w:val="center"/>
              <w:rPr>
                <w:rFonts w:cs="Times New Roman"/>
                <w:sz w:val="24"/>
                <w:szCs w:val="24"/>
              </w:rPr>
            </w:pPr>
            <w:r>
              <w:rPr>
                <w:rFonts w:cs="Times New Roman"/>
                <w:sz w:val="24"/>
                <w:szCs w:val="24"/>
              </w:rPr>
              <w:t>2</w:t>
            </w:r>
          </w:p>
        </w:tc>
        <w:tc>
          <w:tcPr>
            <w:tcW w:w="5992" w:type="dxa"/>
          </w:tcPr>
          <w:p w14:paraId="3CFA65A7" w14:textId="77777777" w:rsidR="003C3B4D" w:rsidRDefault="003C3B4D" w:rsidP="00AA1616">
            <w:pPr>
              <w:jc w:val="center"/>
              <w:rPr>
                <w:rFonts w:cs="Times New Roman"/>
                <w:sz w:val="24"/>
                <w:szCs w:val="24"/>
              </w:rPr>
            </w:pPr>
            <w:r>
              <w:rPr>
                <w:rFonts w:cs="Times New Roman"/>
                <w:sz w:val="24"/>
                <w:szCs w:val="24"/>
              </w:rPr>
              <w:t>3</w:t>
            </w:r>
          </w:p>
        </w:tc>
        <w:tc>
          <w:tcPr>
            <w:tcW w:w="7088" w:type="dxa"/>
          </w:tcPr>
          <w:p w14:paraId="6D1A994C" w14:textId="77777777" w:rsidR="003C3B4D" w:rsidRDefault="003C3B4D" w:rsidP="00AA1616">
            <w:pPr>
              <w:jc w:val="center"/>
              <w:rPr>
                <w:rFonts w:cs="Times New Roman"/>
                <w:sz w:val="24"/>
                <w:szCs w:val="24"/>
              </w:rPr>
            </w:pPr>
            <w:r>
              <w:rPr>
                <w:rFonts w:cs="Times New Roman"/>
                <w:sz w:val="24"/>
                <w:szCs w:val="24"/>
              </w:rPr>
              <w:t>4</w:t>
            </w:r>
          </w:p>
        </w:tc>
      </w:tr>
      <w:tr w:rsidR="003C3B4D" w:rsidRPr="007503C8" w14:paraId="168BF7F9" w14:textId="77777777" w:rsidTr="00AA1616">
        <w:trPr>
          <w:trHeight w:val="270"/>
        </w:trPr>
        <w:tc>
          <w:tcPr>
            <w:tcW w:w="15843" w:type="dxa"/>
            <w:gridSpan w:val="4"/>
            <w:tcBorders>
              <w:top w:val="single" w:sz="4" w:space="0" w:color="auto"/>
              <w:bottom w:val="single" w:sz="4" w:space="0" w:color="auto"/>
            </w:tcBorders>
          </w:tcPr>
          <w:p w14:paraId="03B6CABA" w14:textId="77777777" w:rsidR="003C3B4D" w:rsidRPr="00911694" w:rsidRDefault="003C3B4D" w:rsidP="00AA1616">
            <w:pPr>
              <w:jc w:val="both"/>
              <w:rPr>
                <w:rFonts w:cs="Times New Roman"/>
                <w:sz w:val="20"/>
                <w:szCs w:val="20"/>
              </w:rPr>
            </w:pPr>
            <w:r>
              <w:rPr>
                <w:rFonts w:cs="Times New Roman"/>
                <w:b/>
                <w:sz w:val="20"/>
                <w:szCs w:val="20"/>
              </w:rPr>
              <w:t>Язык и речевая практика</w:t>
            </w:r>
          </w:p>
        </w:tc>
      </w:tr>
      <w:tr w:rsidR="003C3B4D" w:rsidRPr="007503C8" w14:paraId="6398C9DC" w14:textId="77777777" w:rsidTr="00AA1616">
        <w:trPr>
          <w:trHeight w:val="3165"/>
        </w:trPr>
        <w:tc>
          <w:tcPr>
            <w:tcW w:w="1823" w:type="dxa"/>
            <w:tcBorders>
              <w:top w:val="single" w:sz="4" w:space="0" w:color="auto"/>
            </w:tcBorders>
          </w:tcPr>
          <w:p w14:paraId="12B4B9FE" w14:textId="77777777" w:rsidR="003C3B4D" w:rsidRDefault="003C3B4D" w:rsidP="00AA1616">
            <w:pPr>
              <w:jc w:val="both"/>
              <w:rPr>
                <w:rFonts w:cs="Times New Roman"/>
                <w:b/>
                <w:sz w:val="20"/>
                <w:szCs w:val="20"/>
              </w:rPr>
            </w:pPr>
            <w:r w:rsidRPr="007503C8">
              <w:rPr>
                <w:rFonts w:cs="Times New Roman"/>
                <w:sz w:val="20"/>
                <w:szCs w:val="20"/>
              </w:rPr>
              <w:t>Русский язык</w:t>
            </w:r>
          </w:p>
        </w:tc>
        <w:tc>
          <w:tcPr>
            <w:tcW w:w="940" w:type="dxa"/>
            <w:tcBorders>
              <w:top w:val="single" w:sz="4" w:space="0" w:color="auto"/>
            </w:tcBorders>
          </w:tcPr>
          <w:p w14:paraId="3A4FF108" w14:textId="77777777" w:rsidR="003C3B4D" w:rsidRDefault="003C3B4D" w:rsidP="00AA1616">
            <w:pPr>
              <w:jc w:val="center"/>
              <w:rPr>
                <w:rFonts w:cs="Times New Roman"/>
                <w:sz w:val="20"/>
                <w:szCs w:val="20"/>
              </w:rPr>
            </w:pPr>
            <w:r>
              <w:rPr>
                <w:rFonts w:cs="Times New Roman"/>
                <w:sz w:val="20"/>
                <w:szCs w:val="20"/>
              </w:rPr>
              <w:t>1-4</w:t>
            </w:r>
          </w:p>
        </w:tc>
        <w:tc>
          <w:tcPr>
            <w:tcW w:w="5992" w:type="dxa"/>
            <w:tcBorders>
              <w:top w:val="single" w:sz="4" w:space="0" w:color="auto"/>
            </w:tcBorders>
          </w:tcPr>
          <w:p w14:paraId="27DE9CBF" w14:textId="77777777" w:rsidR="003C3B4D" w:rsidRPr="007503C8" w:rsidRDefault="003C3B4D" w:rsidP="00AA1616">
            <w:pPr>
              <w:contextualSpacing/>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Аксёнова А.К., Комарова С. В., Шишкова М. И. </w:t>
            </w:r>
            <w:r w:rsidRPr="007503C8">
              <w:rPr>
                <w:rFonts w:eastAsia="Times New Roman" w:cs="Times New Roman"/>
                <w:color w:val="000000" w:themeColor="text1"/>
                <w:kern w:val="36"/>
                <w:sz w:val="20"/>
                <w:szCs w:val="20"/>
                <w:lang w:eastAsia="ru-RU"/>
              </w:rPr>
              <w:t>Букварь. 1 класс.</w:t>
            </w:r>
            <w:r>
              <w:rPr>
                <w:rFonts w:eastAsia="Times New Roman" w:cs="Times New Roman"/>
                <w:color w:val="000000" w:themeColor="text1"/>
                <w:kern w:val="36"/>
                <w:sz w:val="20"/>
                <w:szCs w:val="20"/>
                <w:lang w:eastAsia="ru-RU"/>
              </w:rPr>
              <w:t xml:space="preserve"> В 2 частях</w:t>
            </w:r>
            <w:r w:rsidRPr="007503C8">
              <w:rPr>
                <w:rFonts w:eastAsia="Times New Roman" w:cs="Times New Roman"/>
                <w:color w:val="000000" w:themeColor="text1"/>
                <w:kern w:val="36"/>
                <w:sz w:val="20"/>
                <w:szCs w:val="20"/>
                <w:lang w:eastAsia="ru-RU"/>
              </w:rPr>
              <w:t xml:space="preserve"> - М.: </w:t>
            </w:r>
            <w:r>
              <w:rPr>
                <w:rFonts w:eastAsia="Times New Roman" w:cs="Times New Roman"/>
                <w:color w:val="000000" w:themeColor="text1"/>
                <w:kern w:val="36"/>
                <w:sz w:val="20"/>
                <w:szCs w:val="20"/>
                <w:lang w:eastAsia="ru-RU"/>
              </w:rPr>
              <w:t>Просвещение, 2018, 2019</w:t>
            </w:r>
          </w:p>
          <w:p w14:paraId="223000E3" w14:textId="77777777" w:rsidR="003C3B4D" w:rsidRPr="007503C8" w:rsidRDefault="003C3B4D" w:rsidP="00AA1616">
            <w:pPr>
              <w:contextualSpacing/>
              <w:jc w:val="both"/>
              <w:rPr>
                <w:rFonts w:eastAsiaTheme="minorEastAsia" w:cs="Times New Roman"/>
                <w:color w:val="000000" w:themeColor="text1"/>
                <w:sz w:val="20"/>
                <w:szCs w:val="20"/>
                <w:lang w:eastAsia="ru-RU"/>
              </w:rPr>
            </w:pPr>
            <w:r w:rsidRPr="007503C8">
              <w:rPr>
                <w:rFonts w:eastAsiaTheme="minorEastAsia" w:cs="Times New Roman"/>
                <w:color w:val="000000" w:themeColor="text1"/>
                <w:sz w:val="20"/>
                <w:szCs w:val="20"/>
                <w:lang w:eastAsia="ru-RU"/>
              </w:rPr>
              <w:t>Якубовская Э.</w:t>
            </w:r>
            <w:r>
              <w:rPr>
                <w:rFonts w:eastAsiaTheme="minorEastAsia" w:cs="Times New Roman"/>
                <w:color w:val="000000" w:themeColor="text1"/>
                <w:sz w:val="20"/>
                <w:szCs w:val="20"/>
                <w:lang w:eastAsia="ru-RU"/>
              </w:rPr>
              <w:t>В, Коршунова Я.В. Русский язык  2 класс. В 2 частях–  М.: Просвещение, 2018</w:t>
            </w:r>
          </w:p>
          <w:p w14:paraId="269ED278" w14:textId="77777777" w:rsidR="003C3B4D" w:rsidRPr="007503C8" w:rsidRDefault="003C3B4D" w:rsidP="00AA1616">
            <w:pPr>
              <w:contextualSpacing/>
              <w:jc w:val="both"/>
              <w:rPr>
                <w:rFonts w:eastAsiaTheme="minorEastAsia" w:cs="Times New Roman"/>
                <w:color w:val="000000" w:themeColor="text1"/>
                <w:sz w:val="20"/>
                <w:szCs w:val="20"/>
                <w:lang w:eastAsia="ru-RU"/>
              </w:rPr>
            </w:pPr>
            <w:r w:rsidRPr="007503C8">
              <w:rPr>
                <w:rFonts w:eastAsiaTheme="minorEastAsia" w:cs="Times New Roman"/>
                <w:color w:val="000000" w:themeColor="text1"/>
                <w:sz w:val="20"/>
                <w:szCs w:val="20"/>
                <w:lang w:eastAsia="ru-RU"/>
              </w:rPr>
              <w:t>Якубовская Э.</w:t>
            </w:r>
            <w:r>
              <w:rPr>
                <w:rFonts w:eastAsiaTheme="minorEastAsia" w:cs="Times New Roman"/>
                <w:color w:val="000000" w:themeColor="text1"/>
                <w:sz w:val="20"/>
                <w:szCs w:val="20"/>
                <w:lang w:eastAsia="ru-RU"/>
              </w:rPr>
              <w:t>В, Коршунова Я.В. Русский язык  3 класс. В 2 частях–  М.: Просвещение, 2018</w:t>
            </w:r>
          </w:p>
          <w:p w14:paraId="35FCFC71" w14:textId="77777777" w:rsidR="003C3B4D" w:rsidRPr="007503C8" w:rsidRDefault="003C3B4D" w:rsidP="00AA1616">
            <w:pPr>
              <w:contextualSpacing/>
              <w:jc w:val="both"/>
              <w:rPr>
                <w:rFonts w:eastAsiaTheme="minorEastAsia" w:cs="Times New Roman"/>
                <w:color w:val="000000" w:themeColor="text1"/>
                <w:sz w:val="20"/>
                <w:szCs w:val="20"/>
                <w:lang w:eastAsia="ru-RU"/>
              </w:rPr>
            </w:pPr>
            <w:r w:rsidRPr="007503C8">
              <w:rPr>
                <w:rFonts w:eastAsiaTheme="minorEastAsia" w:cs="Times New Roman"/>
                <w:color w:val="000000" w:themeColor="text1"/>
                <w:sz w:val="20"/>
                <w:szCs w:val="20"/>
                <w:lang w:eastAsia="ru-RU"/>
              </w:rPr>
              <w:t>Якубовская Э.</w:t>
            </w:r>
            <w:r>
              <w:rPr>
                <w:rFonts w:eastAsiaTheme="minorEastAsia" w:cs="Times New Roman"/>
                <w:color w:val="000000" w:themeColor="text1"/>
                <w:sz w:val="20"/>
                <w:szCs w:val="20"/>
                <w:lang w:eastAsia="ru-RU"/>
              </w:rPr>
              <w:t>В, Коршунова Я.В. Русский язык  4 класс. В 2 частях–  М.: Просвещение, 2018</w:t>
            </w:r>
          </w:p>
          <w:p w14:paraId="456D5364" w14:textId="77777777" w:rsidR="003C3B4D" w:rsidRDefault="003C3B4D" w:rsidP="00AA1616">
            <w:pPr>
              <w:contextualSpacing/>
              <w:rPr>
                <w:rFonts w:eastAsia="Times New Roman" w:cs="Times New Roman"/>
                <w:color w:val="000000" w:themeColor="text1"/>
                <w:sz w:val="20"/>
                <w:szCs w:val="20"/>
                <w:lang w:eastAsia="ru-RU"/>
              </w:rPr>
            </w:pPr>
          </w:p>
        </w:tc>
        <w:tc>
          <w:tcPr>
            <w:tcW w:w="7088" w:type="dxa"/>
            <w:tcBorders>
              <w:top w:val="single" w:sz="4" w:space="0" w:color="auto"/>
            </w:tcBorders>
          </w:tcPr>
          <w:p w14:paraId="0E250317"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Аксенова А. К., Комарова С. В., Шишкова М. И. </w:t>
            </w:r>
            <w:r w:rsidRPr="007503C8">
              <w:rPr>
                <w:rFonts w:eastAsia="Times New Roman" w:cs="Times New Roman"/>
                <w:color w:val="000000" w:themeColor="text1"/>
                <w:kern w:val="36"/>
                <w:sz w:val="20"/>
                <w:szCs w:val="20"/>
                <w:lang w:eastAsia="ru-RU"/>
              </w:rPr>
              <w:t xml:space="preserve">Дидактический материал для занятий в </w:t>
            </w:r>
            <w:proofErr w:type="spellStart"/>
            <w:r w:rsidRPr="007503C8">
              <w:rPr>
                <w:rFonts w:eastAsia="Times New Roman" w:cs="Times New Roman"/>
                <w:color w:val="000000" w:themeColor="text1"/>
                <w:kern w:val="36"/>
                <w:sz w:val="20"/>
                <w:szCs w:val="20"/>
                <w:lang w:eastAsia="ru-RU"/>
              </w:rPr>
              <w:t>добукварный</w:t>
            </w:r>
            <w:proofErr w:type="spellEnd"/>
            <w:r w:rsidRPr="007503C8">
              <w:rPr>
                <w:rFonts w:eastAsia="Times New Roman" w:cs="Times New Roman"/>
                <w:color w:val="000000" w:themeColor="text1"/>
                <w:kern w:val="36"/>
                <w:sz w:val="20"/>
                <w:szCs w:val="20"/>
                <w:lang w:eastAsia="ru-RU"/>
              </w:rPr>
              <w:t xml:space="preserve"> период учащихся 1 класса (VIII вид) - М.: Просвещение, 2016</w:t>
            </w:r>
          </w:p>
          <w:p w14:paraId="3CF44214"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Аксенова А. К., Комарова С. В., Шишкова М. И. </w:t>
            </w:r>
            <w:r w:rsidRPr="007503C8">
              <w:rPr>
                <w:rFonts w:eastAsia="Times New Roman" w:cs="Times New Roman"/>
                <w:color w:val="000000" w:themeColor="text1"/>
                <w:kern w:val="36"/>
                <w:sz w:val="20"/>
                <w:szCs w:val="20"/>
                <w:lang w:eastAsia="ru-RU"/>
              </w:rPr>
              <w:t>Обучение грамоте. Методические рекомендации по обучению чтению и письму учащихся 1 класса. (VIII вид) -  М.: Просвещение, 2016</w:t>
            </w:r>
          </w:p>
          <w:p w14:paraId="0197C001" w14:textId="77777777" w:rsidR="003C3B4D" w:rsidRDefault="003C3B4D" w:rsidP="00AA1616">
            <w:pPr>
              <w:shd w:val="clear" w:color="auto" w:fill="FFFFFF"/>
              <w:outlineLvl w:val="1"/>
              <w:rPr>
                <w:rFonts w:eastAsia="Times New Roman" w:cs="Times New Roman"/>
                <w:color w:val="333333"/>
                <w:kern w:val="36"/>
                <w:sz w:val="20"/>
                <w:szCs w:val="20"/>
                <w:lang w:eastAsia="ru-RU"/>
              </w:rPr>
            </w:pPr>
            <w:r w:rsidRPr="007503C8">
              <w:rPr>
                <w:rFonts w:eastAsia="Times New Roman" w:cs="Times New Roman"/>
                <w:color w:val="000000" w:themeColor="text1"/>
                <w:sz w:val="20"/>
                <w:szCs w:val="20"/>
                <w:lang w:eastAsia="ru-RU"/>
              </w:rPr>
              <w:t xml:space="preserve">Аксёнова А.К., Комарова С. В., Шишкова М. И. </w:t>
            </w:r>
            <w:r w:rsidRPr="007503C8">
              <w:rPr>
                <w:rFonts w:eastAsia="Times New Roman" w:cs="Times New Roman"/>
                <w:color w:val="000000" w:themeColor="text1"/>
                <w:kern w:val="36"/>
                <w:sz w:val="20"/>
                <w:szCs w:val="20"/>
                <w:lang w:eastAsia="ru-RU"/>
              </w:rPr>
              <w:t>Пропись для 1 класса. В 3-х ч. - М.: Просвещение, 2016</w:t>
            </w:r>
            <w:r w:rsidRPr="007503C8">
              <w:rPr>
                <w:rFonts w:eastAsia="Times New Roman" w:cs="Times New Roman"/>
                <w:color w:val="333333"/>
                <w:kern w:val="36"/>
                <w:sz w:val="20"/>
                <w:szCs w:val="20"/>
                <w:lang w:eastAsia="ru-RU"/>
              </w:rPr>
              <w:t xml:space="preserve"> </w:t>
            </w:r>
          </w:p>
          <w:p w14:paraId="35AD8576" w14:textId="77777777" w:rsidR="003C3B4D" w:rsidRPr="00002E4A" w:rsidRDefault="003C3B4D" w:rsidP="00AA1616">
            <w:pPr>
              <w:shd w:val="clear" w:color="auto" w:fill="FFFFFF"/>
              <w:outlineLvl w:val="1"/>
              <w:rPr>
                <w:rFonts w:eastAsia="Times New Roman" w:cs="Times New Roman"/>
                <w:kern w:val="36"/>
                <w:sz w:val="20"/>
                <w:szCs w:val="20"/>
                <w:lang w:eastAsia="ru-RU"/>
              </w:rPr>
            </w:pPr>
            <w:r w:rsidRPr="00002E4A">
              <w:rPr>
                <w:rFonts w:eastAsia="Times New Roman" w:cs="Times New Roman"/>
                <w:kern w:val="36"/>
                <w:sz w:val="20"/>
                <w:szCs w:val="20"/>
                <w:lang w:eastAsia="ru-RU"/>
              </w:rPr>
              <w:t xml:space="preserve">Э.В. Якубовская Читай. Думай. Пиши. Рабочая тетрадь для 2 класса в 2 частях. </w:t>
            </w:r>
            <w:r>
              <w:rPr>
                <w:rFonts w:eastAsia="Times New Roman" w:cs="Times New Roman"/>
                <w:kern w:val="36"/>
                <w:sz w:val="20"/>
                <w:szCs w:val="20"/>
                <w:lang w:eastAsia="ru-RU"/>
              </w:rPr>
              <w:t>- М.: Просвещение, 2018</w:t>
            </w:r>
          </w:p>
          <w:p w14:paraId="5CE5C1F4" w14:textId="77777777" w:rsidR="003C3B4D" w:rsidRPr="00002E4A" w:rsidRDefault="003C3B4D" w:rsidP="00AA1616">
            <w:pPr>
              <w:shd w:val="clear" w:color="auto" w:fill="FFFFFF"/>
              <w:outlineLvl w:val="1"/>
              <w:rPr>
                <w:rFonts w:eastAsia="Times New Roman" w:cs="Times New Roman"/>
                <w:kern w:val="36"/>
                <w:sz w:val="20"/>
                <w:szCs w:val="20"/>
                <w:lang w:eastAsia="ru-RU"/>
              </w:rPr>
            </w:pPr>
            <w:r w:rsidRPr="00002E4A">
              <w:rPr>
                <w:rFonts w:eastAsia="Times New Roman" w:cs="Times New Roman"/>
                <w:kern w:val="36"/>
                <w:sz w:val="20"/>
                <w:szCs w:val="20"/>
                <w:lang w:eastAsia="ru-RU"/>
              </w:rPr>
              <w:t xml:space="preserve">Э.В. Якубовская Читай. Думай. Пиши. </w:t>
            </w:r>
            <w:r>
              <w:rPr>
                <w:rFonts w:eastAsia="Times New Roman" w:cs="Times New Roman"/>
                <w:kern w:val="36"/>
                <w:sz w:val="20"/>
                <w:szCs w:val="20"/>
                <w:lang w:eastAsia="ru-RU"/>
              </w:rPr>
              <w:t>Рабочая тетрадь для 3</w:t>
            </w:r>
            <w:r w:rsidRPr="00002E4A">
              <w:rPr>
                <w:rFonts w:eastAsia="Times New Roman" w:cs="Times New Roman"/>
                <w:kern w:val="36"/>
                <w:sz w:val="20"/>
                <w:szCs w:val="20"/>
                <w:lang w:eastAsia="ru-RU"/>
              </w:rPr>
              <w:t xml:space="preserve"> класса в 2 частях. </w:t>
            </w:r>
            <w:r>
              <w:rPr>
                <w:rFonts w:eastAsia="Times New Roman" w:cs="Times New Roman"/>
                <w:kern w:val="36"/>
                <w:sz w:val="20"/>
                <w:szCs w:val="20"/>
                <w:lang w:eastAsia="ru-RU"/>
              </w:rPr>
              <w:t xml:space="preserve"> (</w:t>
            </w:r>
            <w:r>
              <w:rPr>
                <w:rFonts w:eastAsia="Times New Roman" w:cs="Times New Roman"/>
                <w:kern w:val="36"/>
                <w:sz w:val="20"/>
                <w:szCs w:val="20"/>
                <w:lang w:val="en-US" w:eastAsia="ru-RU"/>
              </w:rPr>
              <w:t>VIII</w:t>
            </w:r>
            <w:r>
              <w:rPr>
                <w:rFonts w:eastAsia="Times New Roman" w:cs="Times New Roman"/>
                <w:kern w:val="36"/>
                <w:sz w:val="20"/>
                <w:szCs w:val="20"/>
                <w:lang w:eastAsia="ru-RU"/>
              </w:rPr>
              <w:t xml:space="preserve"> вид)- М.: Просвещение, 2015</w:t>
            </w:r>
          </w:p>
          <w:p w14:paraId="754E9AE2" w14:textId="77777777" w:rsidR="003C3B4D" w:rsidRDefault="003C3B4D" w:rsidP="00AA1616">
            <w:pPr>
              <w:shd w:val="clear" w:color="auto" w:fill="FFFFFF"/>
              <w:outlineLvl w:val="1"/>
              <w:rPr>
                <w:rFonts w:eastAsia="Times New Roman" w:cs="Times New Roman"/>
                <w:color w:val="000000" w:themeColor="text1"/>
                <w:sz w:val="20"/>
                <w:szCs w:val="20"/>
                <w:lang w:eastAsia="ru-RU"/>
              </w:rPr>
            </w:pPr>
            <w:r w:rsidRPr="00002E4A">
              <w:rPr>
                <w:rFonts w:eastAsia="Times New Roman" w:cs="Times New Roman"/>
                <w:kern w:val="36"/>
                <w:sz w:val="20"/>
                <w:szCs w:val="20"/>
                <w:lang w:eastAsia="ru-RU"/>
              </w:rPr>
              <w:t xml:space="preserve">Э.В. Якубовская Читай. Думай. Пиши. </w:t>
            </w:r>
            <w:r>
              <w:rPr>
                <w:rFonts w:eastAsia="Times New Roman" w:cs="Times New Roman"/>
                <w:kern w:val="36"/>
                <w:sz w:val="20"/>
                <w:szCs w:val="20"/>
                <w:lang w:eastAsia="ru-RU"/>
              </w:rPr>
              <w:t>Рабочая тетрадь для 4</w:t>
            </w:r>
            <w:r w:rsidRPr="00002E4A">
              <w:rPr>
                <w:rFonts w:eastAsia="Times New Roman" w:cs="Times New Roman"/>
                <w:kern w:val="36"/>
                <w:sz w:val="20"/>
                <w:szCs w:val="20"/>
                <w:lang w:eastAsia="ru-RU"/>
              </w:rPr>
              <w:t xml:space="preserve"> класса в 2 частях. </w:t>
            </w:r>
            <w:r>
              <w:rPr>
                <w:rFonts w:eastAsia="Times New Roman" w:cs="Times New Roman"/>
                <w:kern w:val="36"/>
                <w:sz w:val="20"/>
                <w:szCs w:val="20"/>
                <w:lang w:eastAsia="ru-RU"/>
              </w:rPr>
              <w:t xml:space="preserve"> (</w:t>
            </w:r>
            <w:r>
              <w:rPr>
                <w:rFonts w:eastAsia="Times New Roman" w:cs="Times New Roman"/>
                <w:kern w:val="36"/>
                <w:sz w:val="20"/>
                <w:szCs w:val="20"/>
                <w:lang w:val="en-US" w:eastAsia="ru-RU"/>
              </w:rPr>
              <w:t>VIII</w:t>
            </w:r>
            <w:r>
              <w:rPr>
                <w:rFonts w:eastAsia="Times New Roman" w:cs="Times New Roman"/>
                <w:kern w:val="36"/>
                <w:sz w:val="20"/>
                <w:szCs w:val="20"/>
                <w:lang w:eastAsia="ru-RU"/>
              </w:rPr>
              <w:t xml:space="preserve"> вид)- М.: Просвещение, 2016</w:t>
            </w:r>
          </w:p>
        </w:tc>
      </w:tr>
      <w:tr w:rsidR="003C3B4D" w:rsidRPr="007503C8" w14:paraId="0E054038" w14:textId="77777777" w:rsidTr="00AA1616">
        <w:trPr>
          <w:trHeight w:val="183"/>
        </w:trPr>
        <w:tc>
          <w:tcPr>
            <w:tcW w:w="1823" w:type="dxa"/>
            <w:tcBorders>
              <w:top w:val="single" w:sz="4" w:space="0" w:color="auto"/>
              <w:bottom w:val="single" w:sz="4" w:space="0" w:color="auto"/>
            </w:tcBorders>
          </w:tcPr>
          <w:p w14:paraId="7784DD34" w14:textId="77777777" w:rsidR="003C3B4D" w:rsidRPr="007503C8" w:rsidRDefault="003C3B4D" w:rsidP="00AA1616">
            <w:pPr>
              <w:jc w:val="both"/>
              <w:rPr>
                <w:rFonts w:cs="Times New Roman"/>
                <w:sz w:val="20"/>
                <w:szCs w:val="20"/>
              </w:rPr>
            </w:pPr>
            <w:r w:rsidRPr="007503C8">
              <w:rPr>
                <w:rFonts w:cs="Times New Roman"/>
                <w:sz w:val="20"/>
                <w:szCs w:val="20"/>
              </w:rPr>
              <w:t>Чтение</w:t>
            </w:r>
          </w:p>
        </w:tc>
        <w:tc>
          <w:tcPr>
            <w:tcW w:w="940" w:type="dxa"/>
            <w:tcBorders>
              <w:top w:val="single" w:sz="4" w:space="0" w:color="auto"/>
              <w:bottom w:val="single" w:sz="4" w:space="0" w:color="auto"/>
            </w:tcBorders>
          </w:tcPr>
          <w:p w14:paraId="3F26FD64" w14:textId="77777777" w:rsidR="003C3B4D" w:rsidRPr="007503C8" w:rsidRDefault="003C3B4D" w:rsidP="00AA1616">
            <w:pPr>
              <w:jc w:val="center"/>
              <w:rPr>
                <w:rFonts w:cs="Times New Roman"/>
                <w:sz w:val="20"/>
                <w:szCs w:val="20"/>
              </w:rPr>
            </w:pPr>
            <w:r>
              <w:rPr>
                <w:rFonts w:cs="Times New Roman"/>
                <w:sz w:val="20"/>
                <w:szCs w:val="20"/>
              </w:rPr>
              <w:t>1-4</w:t>
            </w:r>
          </w:p>
        </w:tc>
        <w:tc>
          <w:tcPr>
            <w:tcW w:w="5992" w:type="dxa"/>
            <w:tcBorders>
              <w:top w:val="single" w:sz="4" w:space="0" w:color="auto"/>
              <w:bottom w:val="single" w:sz="4" w:space="0" w:color="auto"/>
            </w:tcBorders>
          </w:tcPr>
          <w:p w14:paraId="55D3B593" w14:textId="77777777" w:rsidR="003C3B4D" w:rsidRPr="005C4302" w:rsidRDefault="003C3B4D" w:rsidP="00AA1616">
            <w:pPr>
              <w:contextualSpacing/>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Аксёнова А.К., Комарова С. В., Шишкова М. И. </w:t>
            </w:r>
            <w:r w:rsidRPr="007503C8">
              <w:rPr>
                <w:rFonts w:eastAsia="Times New Roman" w:cs="Times New Roman"/>
                <w:color w:val="000000" w:themeColor="text1"/>
                <w:kern w:val="36"/>
                <w:sz w:val="20"/>
                <w:szCs w:val="20"/>
                <w:lang w:eastAsia="ru-RU"/>
              </w:rPr>
              <w:t>Букварь. 1 класс.</w:t>
            </w:r>
            <w:r>
              <w:rPr>
                <w:rFonts w:eastAsia="Times New Roman" w:cs="Times New Roman"/>
                <w:color w:val="000000" w:themeColor="text1"/>
                <w:kern w:val="36"/>
                <w:sz w:val="20"/>
                <w:szCs w:val="20"/>
                <w:lang w:eastAsia="ru-RU"/>
              </w:rPr>
              <w:t xml:space="preserve"> В 2 частях</w:t>
            </w:r>
            <w:r w:rsidRPr="007503C8">
              <w:rPr>
                <w:rFonts w:eastAsia="Times New Roman" w:cs="Times New Roman"/>
                <w:color w:val="000000" w:themeColor="text1"/>
                <w:kern w:val="36"/>
                <w:sz w:val="20"/>
                <w:szCs w:val="20"/>
                <w:lang w:eastAsia="ru-RU"/>
              </w:rPr>
              <w:t xml:space="preserve"> - М.: </w:t>
            </w:r>
            <w:r>
              <w:rPr>
                <w:rFonts w:eastAsia="Times New Roman" w:cs="Times New Roman"/>
                <w:color w:val="000000" w:themeColor="text1"/>
                <w:kern w:val="36"/>
                <w:sz w:val="20"/>
                <w:szCs w:val="20"/>
                <w:lang w:eastAsia="ru-RU"/>
              </w:rPr>
              <w:t>Просвещение, 2018, 2019</w:t>
            </w:r>
          </w:p>
          <w:p w14:paraId="35E9B6D9" w14:textId="77777777" w:rsidR="003C3B4D" w:rsidRPr="007503C8" w:rsidRDefault="00A7699E" w:rsidP="00AA1616">
            <w:pPr>
              <w:contextualSpacing/>
              <w:jc w:val="both"/>
              <w:rPr>
                <w:rFonts w:eastAsiaTheme="minorEastAsia" w:cs="Times New Roman"/>
                <w:color w:val="000000" w:themeColor="text1"/>
                <w:sz w:val="20"/>
                <w:szCs w:val="20"/>
                <w:lang w:eastAsia="ru-RU"/>
              </w:rPr>
            </w:pPr>
            <w:hyperlink r:id="rId7" w:tgtFrame="_blank" w:history="1">
              <w:r w:rsidR="003C3B4D" w:rsidRPr="007503C8">
                <w:rPr>
                  <w:rStyle w:val="a5"/>
                  <w:rFonts w:cs="Times New Roman"/>
                  <w:color w:val="000000" w:themeColor="text1"/>
                  <w:sz w:val="20"/>
                  <w:szCs w:val="20"/>
                  <w:shd w:val="clear" w:color="auto" w:fill="FFFFFF"/>
                </w:rPr>
                <w:t>Ильина С. Ю., Аксенова А. К., Головкина Т. М. и др. Чтение.</w:t>
              </w:r>
            </w:hyperlink>
            <w:r w:rsidR="003C3B4D">
              <w:rPr>
                <w:rStyle w:val="a5"/>
                <w:rFonts w:cs="Times New Roman"/>
                <w:color w:val="000000" w:themeColor="text1"/>
                <w:sz w:val="20"/>
                <w:szCs w:val="20"/>
                <w:shd w:val="clear" w:color="auto" w:fill="FFFFFF"/>
              </w:rPr>
              <w:t xml:space="preserve"> </w:t>
            </w:r>
            <w:r w:rsidR="003C3B4D">
              <w:rPr>
                <w:rFonts w:cs="Times New Roman"/>
                <w:color w:val="000000" w:themeColor="text1"/>
                <w:sz w:val="20"/>
                <w:szCs w:val="20"/>
              </w:rPr>
              <w:t xml:space="preserve">2 класс. В 2-х ч. - </w:t>
            </w:r>
            <w:r w:rsidR="003C3B4D">
              <w:rPr>
                <w:rFonts w:eastAsiaTheme="minorEastAsia" w:cs="Times New Roman"/>
                <w:color w:val="000000" w:themeColor="text1"/>
                <w:sz w:val="20"/>
                <w:szCs w:val="20"/>
                <w:lang w:eastAsia="ru-RU"/>
              </w:rPr>
              <w:t>М.: Просвещение, 2018</w:t>
            </w:r>
          </w:p>
          <w:p w14:paraId="621872A1" w14:textId="77777777" w:rsidR="003C3B4D" w:rsidRPr="007503C8" w:rsidRDefault="00A7699E" w:rsidP="00AA1616">
            <w:pPr>
              <w:contextualSpacing/>
              <w:jc w:val="both"/>
              <w:rPr>
                <w:rFonts w:eastAsiaTheme="minorEastAsia" w:cs="Times New Roman"/>
                <w:color w:val="000000" w:themeColor="text1"/>
                <w:sz w:val="20"/>
                <w:szCs w:val="20"/>
                <w:lang w:eastAsia="ru-RU"/>
              </w:rPr>
            </w:pPr>
            <w:hyperlink r:id="rId8" w:tgtFrame="_blank" w:history="1">
              <w:r w:rsidR="003C3B4D">
                <w:rPr>
                  <w:rStyle w:val="a5"/>
                  <w:rFonts w:cs="Times New Roman"/>
                  <w:color w:val="000000" w:themeColor="text1"/>
                  <w:sz w:val="20"/>
                  <w:szCs w:val="20"/>
                  <w:shd w:val="clear" w:color="auto" w:fill="FFFFFF"/>
                </w:rPr>
                <w:t xml:space="preserve">Ильина С. </w:t>
              </w:r>
              <w:proofErr w:type="spellStart"/>
              <w:r w:rsidR="003C3B4D">
                <w:rPr>
                  <w:rStyle w:val="a5"/>
                  <w:rFonts w:cs="Times New Roman"/>
                  <w:color w:val="000000" w:themeColor="text1"/>
                  <w:sz w:val="20"/>
                  <w:szCs w:val="20"/>
                  <w:shd w:val="clear" w:color="auto" w:fill="FFFFFF"/>
                </w:rPr>
                <w:t>Ю.,Богданова</w:t>
              </w:r>
              <w:proofErr w:type="spellEnd"/>
              <w:r w:rsidR="003C3B4D">
                <w:rPr>
                  <w:rStyle w:val="a5"/>
                  <w:rFonts w:cs="Times New Roman"/>
                  <w:color w:val="000000" w:themeColor="text1"/>
                  <w:sz w:val="20"/>
                  <w:szCs w:val="20"/>
                  <w:shd w:val="clear" w:color="auto" w:fill="FFFFFF"/>
                </w:rPr>
                <w:t xml:space="preserve"> А.А. </w:t>
              </w:r>
              <w:r w:rsidR="003C3B4D" w:rsidRPr="007503C8">
                <w:rPr>
                  <w:rStyle w:val="a5"/>
                  <w:rFonts w:cs="Times New Roman"/>
                  <w:color w:val="000000" w:themeColor="text1"/>
                  <w:sz w:val="20"/>
                  <w:szCs w:val="20"/>
                  <w:shd w:val="clear" w:color="auto" w:fill="FFFFFF"/>
                </w:rPr>
                <w:t>Головкина Т. М. и др. Чтение.</w:t>
              </w:r>
            </w:hyperlink>
            <w:r w:rsidR="003C3B4D">
              <w:rPr>
                <w:rStyle w:val="a5"/>
                <w:rFonts w:cs="Times New Roman"/>
                <w:color w:val="000000" w:themeColor="text1"/>
                <w:sz w:val="20"/>
                <w:szCs w:val="20"/>
                <w:shd w:val="clear" w:color="auto" w:fill="FFFFFF"/>
              </w:rPr>
              <w:t xml:space="preserve"> </w:t>
            </w:r>
            <w:r w:rsidR="003C3B4D">
              <w:rPr>
                <w:rFonts w:cs="Times New Roman"/>
                <w:color w:val="000000" w:themeColor="text1"/>
                <w:sz w:val="20"/>
                <w:szCs w:val="20"/>
              </w:rPr>
              <w:t xml:space="preserve">3 класс. В 2-х ч. - </w:t>
            </w:r>
            <w:r w:rsidR="003C3B4D">
              <w:rPr>
                <w:rFonts w:eastAsiaTheme="minorEastAsia" w:cs="Times New Roman"/>
                <w:color w:val="000000" w:themeColor="text1"/>
                <w:sz w:val="20"/>
                <w:szCs w:val="20"/>
                <w:lang w:eastAsia="ru-RU"/>
              </w:rPr>
              <w:t>М.: Просвещение, 2018</w:t>
            </w:r>
          </w:p>
          <w:p w14:paraId="5EF2757C" w14:textId="77777777" w:rsidR="003C3B4D" w:rsidRPr="00A54AD5" w:rsidRDefault="003C3B4D" w:rsidP="00AA1616">
            <w:pPr>
              <w:contextualSpacing/>
              <w:jc w:val="both"/>
              <w:rPr>
                <w:rFonts w:eastAsiaTheme="minorEastAsia" w:cs="Times New Roman"/>
                <w:color w:val="000000" w:themeColor="text1"/>
                <w:sz w:val="20"/>
                <w:szCs w:val="20"/>
                <w:lang w:eastAsia="ru-RU"/>
              </w:rPr>
            </w:pPr>
            <w:r w:rsidRPr="00A54AD5">
              <w:rPr>
                <w:rFonts w:cs="Times New Roman"/>
                <w:sz w:val="20"/>
                <w:szCs w:val="20"/>
              </w:rPr>
              <w:t>Ильина С.Ю. Чтение</w:t>
            </w:r>
            <w:r>
              <w:t xml:space="preserve"> </w:t>
            </w:r>
            <w:r>
              <w:rPr>
                <w:rFonts w:cs="Times New Roman"/>
                <w:color w:val="000000" w:themeColor="text1"/>
                <w:sz w:val="20"/>
                <w:szCs w:val="20"/>
              </w:rPr>
              <w:t xml:space="preserve">4 класс. В 2-х ч. - </w:t>
            </w:r>
            <w:r>
              <w:rPr>
                <w:rFonts w:eastAsiaTheme="minorEastAsia" w:cs="Times New Roman"/>
                <w:color w:val="000000" w:themeColor="text1"/>
                <w:sz w:val="20"/>
                <w:szCs w:val="20"/>
                <w:lang w:eastAsia="ru-RU"/>
              </w:rPr>
              <w:t>М.: Просвещение, 2017, 2019</w:t>
            </w:r>
          </w:p>
        </w:tc>
        <w:tc>
          <w:tcPr>
            <w:tcW w:w="7088" w:type="dxa"/>
            <w:tcBorders>
              <w:top w:val="single" w:sz="4" w:space="0" w:color="auto"/>
              <w:bottom w:val="single" w:sz="4" w:space="0" w:color="auto"/>
            </w:tcBorders>
          </w:tcPr>
          <w:p w14:paraId="1691FE93"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lastRenderedPageBreak/>
              <w:t xml:space="preserve">Аксенова А. К., Комарова С. В., Шишкова М. И. </w:t>
            </w:r>
            <w:r w:rsidRPr="007503C8">
              <w:rPr>
                <w:rFonts w:eastAsia="Times New Roman" w:cs="Times New Roman"/>
                <w:color w:val="000000" w:themeColor="text1"/>
                <w:kern w:val="36"/>
                <w:sz w:val="20"/>
                <w:szCs w:val="20"/>
                <w:lang w:eastAsia="ru-RU"/>
              </w:rPr>
              <w:t xml:space="preserve">Дидактический материал для занятий в </w:t>
            </w:r>
            <w:proofErr w:type="spellStart"/>
            <w:r w:rsidRPr="007503C8">
              <w:rPr>
                <w:rFonts w:eastAsia="Times New Roman" w:cs="Times New Roman"/>
                <w:color w:val="000000" w:themeColor="text1"/>
                <w:kern w:val="36"/>
                <w:sz w:val="20"/>
                <w:szCs w:val="20"/>
                <w:lang w:eastAsia="ru-RU"/>
              </w:rPr>
              <w:t>добукварный</w:t>
            </w:r>
            <w:proofErr w:type="spellEnd"/>
            <w:r w:rsidRPr="007503C8">
              <w:rPr>
                <w:rFonts w:eastAsia="Times New Roman" w:cs="Times New Roman"/>
                <w:color w:val="000000" w:themeColor="text1"/>
                <w:kern w:val="36"/>
                <w:sz w:val="20"/>
                <w:szCs w:val="20"/>
                <w:lang w:eastAsia="ru-RU"/>
              </w:rPr>
              <w:t xml:space="preserve"> период учащихся 1 класса (VIII вид) - М.: Просвещение, 2016</w:t>
            </w:r>
          </w:p>
          <w:p w14:paraId="79E00FC9"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lastRenderedPageBreak/>
              <w:t xml:space="preserve">Аксенова А. К., Комарова С. В., Шишкова М. И. </w:t>
            </w:r>
            <w:r w:rsidRPr="007503C8">
              <w:rPr>
                <w:rFonts w:eastAsia="Times New Roman" w:cs="Times New Roman"/>
                <w:color w:val="000000" w:themeColor="text1"/>
                <w:kern w:val="36"/>
                <w:sz w:val="20"/>
                <w:szCs w:val="20"/>
                <w:lang w:eastAsia="ru-RU"/>
              </w:rPr>
              <w:t>Обучение грамоте. Методические рекомендации по обучению чтению и письму учащихся 1 класса. (VIII вид) -  М.: Просвещение, 2016</w:t>
            </w:r>
          </w:p>
          <w:p w14:paraId="23CA8FAD" w14:textId="77777777" w:rsidR="003C3B4D" w:rsidRDefault="003C3B4D" w:rsidP="00AA1616">
            <w:pPr>
              <w:shd w:val="clear" w:color="auto" w:fill="FFFFFF"/>
              <w:outlineLvl w:val="1"/>
              <w:rPr>
                <w:rFonts w:eastAsia="Times New Roman" w:cs="Times New Roman"/>
                <w:color w:val="333333"/>
                <w:kern w:val="36"/>
                <w:sz w:val="20"/>
                <w:szCs w:val="20"/>
                <w:lang w:eastAsia="ru-RU"/>
              </w:rPr>
            </w:pPr>
            <w:r w:rsidRPr="007503C8">
              <w:rPr>
                <w:rFonts w:eastAsia="Times New Roman" w:cs="Times New Roman"/>
                <w:color w:val="000000" w:themeColor="text1"/>
                <w:sz w:val="20"/>
                <w:szCs w:val="20"/>
                <w:lang w:eastAsia="ru-RU"/>
              </w:rPr>
              <w:t xml:space="preserve">Аксёнова А.К., Комарова С. В., Шишкова М. И. </w:t>
            </w:r>
            <w:r w:rsidRPr="007503C8">
              <w:rPr>
                <w:rFonts w:eastAsia="Times New Roman" w:cs="Times New Roman"/>
                <w:color w:val="000000" w:themeColor="text1"/>
                <w:kern w:val="36"/>
                <w:sz w:val="20"/>
                <w:szCs w:val="20"/>
                <w:lang w:eastAsia="ru-RU"/>
              </w:rPr>
              <w:t>Пропись для 1 класса. В 3-х ч. - М.: Просвещение, 2016</w:t>
            </w:r>
            <w:r w:rsidRPr="007503C8">
              <w:rPr>
                <w:rFonts w:eastAsia="Times New Roman" w:cs="Times New Roman"/>
                <w:color w:val="333333"/>
                <w:kern w:val="36"/>
                <w:sz w:val="20"/>
                <w:szCs w:val="20"/>
                <w:lang w:eastAsia="ru-RU"/>
              </w:rPr>
              <w:t xml:space="preserve"> </w:t>
            </w:r>
          </w:p>
          <w:p w14:paraId="2CF6AADA" w14:textId="77777777" w:rsidR="003C3B4D" w:rsidRPr="00002E4A" w:rsidRDefault="003C3B4D" w:rsidP="00AA1616">
            <w:pPr>
              <w:shd w:val="clear" w:color="auto" w:fill="FFFFFF"/>
              <w:outlineLvl w:val="1"/>
              <w:rPr>
                <w:rFonts w:eastAsia="Times New Roman" w:cs="Times New Roman"/>
                <w:kern w:val="36"/>
                <w:sz w:val="20"/>
                <w:szCs w:val="20"/>
                <w:lang w:eastAsia="ru-RU"/>
              </w:rPr>
            </w:pPr>
            <w:r w:rsidRPr="00002E4A">
              <w:rPr>
                <w:rFonts w:eastAsia="Times New Roman" w:cs="Times New Roman"/>
                <w:kern w:val="36"/>
                <w:sz w:val="20"/>
                <w:szCs w:val="20"/>
                <w:lang w:eastAsia="ru-RU"/>
              </w:rPr>
              <w:t>Головкина Т.М. Чтение. Рабочая тетрадь в 2 частях. – М.: Прос</w:t>
            </w:r>
            <w:r>
              <w:rPr>
                <w:rFonts w:eastAsia="Times New Roman" w:cs="Times New Roman"/>
                <w:kern w:val="36"/>
                <w:sz w:val="20"/>
                <w:szCs w:val="20"/>
                <w:lang w:eastAsia="ru-RU"/>
              </w:rPr>
              <w:t>в</w:t>
            </w:r>
            <w:r w:rsidRPr="00002E4A">
              <w:rPr>
                <w:rFonts w:eastAsia="Times New Roman" w:cs="Times New Roman"/>
                <w:kern w:val="36"/>
                <w:sz w:val="20"/>
                <w:szCs w:val="20"/>
                <w:lang w:eastAsia="ru-RU"/>
              </w:rPr>
              <w:t>ещение, 2018</w:t>
            </w:r>
          </w:p>
        </w:tc>
      </w:tr>
      <w:tr w:rsidR="003C3B4D" w:rsidRPr="007503C8" w14:paraId="1AD92A29" w14:textId="77777777" w:rsidTr="00AA1616">
        <w:trPr>
          <w:trHeight w:val="218"/>
        </w:trPr>
        <w:tc>
          <w:tcPr>
            <w:tcW w:w="1823" w:type="dxa"/>
            <w:tcBorders>
              <w:top w:val="single" w:sz="4" w:space="0" w:color="auto"/>
            </w:tcBorders>
          </w:tcPr>
          <w:p w14:paraId="7A7D61B5" w14:textId="77777777" w:rsidR="003C3B4D" w:rsidRPr="007503C8" w:rsidRDefault="003C3B4D" w:rsidP="00AA1616">
            <w:pPr>
              <w:rPr>
                <w:rFonts w:cs="Times New Roman"/>
                <w:sz w:val="20"/>
                <w:szCs w:val="20"/>
              </w:rPr>
            </w:pPr>
            <w:r w:rsidRPr="007503C8">
              <w:rPr>
                <w:rFonts w:cs="Times New Roman"/>
                <w:sz w:val="20"/>
                <w:szCs w:val="20"/>
              </w:rPr>
              <w:lastRenderedPageBreak/>
              <w:t xml:space="preserve">Речевая практика </w:t>
            </w:r>
          </w:p>
        </w:tc>
        <w:tc>
          <w:tcPr>
            <w:tcW w:w="940" w:type="dxa"/>
            <w:tcBorders>
              <w:top w:val="single" w:sz="4" w:space="0" w:color="auto"/>
            </w:tcBorders>
          </w:tcPr>
          <w:p w14:paraId="371A53E4" w14:textId="77777777" w:rsidR="003C3B4D" w:rsidRPr="007503C8"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tcBorders>
          </w:tcPr>
          <w:p w14:paraId="0811247A"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1 класс. - М.: Просвещение, 2018</w:t>
            </w:r>
          </w:p>
          <w:p w14:paraId="14B11D36"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 xml:space="preserve"> </w:t>
            </w:r>
            <w:r w:rsidRPr="007503C8">
              <w:rPr>
                <w:rFonts w:eastAsia="Times New Roman" w:cs="Times New Roman"/>
                <w:color w:val="000000" w:themeColor="text1"/>
                <w:kern w:val="36"/>
                <w:sz w:val="20"/>
                <w:szCs w:val="20"/>
                <w:lang w:eastAsia="ru-RU"/>
              </w:rPr>
              <w:t xml:space="preserve">2 </w:t>
            </w:r>
            <w:r>
              <w:rPr>
                <w:rFonts w:eastAsia="Times New Roman" w:cs="Times New Roman"/>
                <w:color w:val="000000" w:themeColor="text1"/>
                <w:kern w:val="36"/>
                <w:sz w:val="20"/>
                <w:szCs w:val="20"/>
                <w:lang w:eastAsia="ru-RU"/>
              </w:rPr>
              <w:t>класс. - М.: Просвещение, 2018</w:t>
            </w:r>
          </w:p>
          <w:p w14:paraId="69BA5FA1"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 xml:space="preserve"> 3</w:t>
            </w:r>
            <w:r w:rsidRPr="007503C8">
              <w:rPr>
                <w:rFonts w:eastAsia="Times New Roman" w:cs="Times New Roman"/>
                <w:color w:val="000000" w:themeColor="text1"/>
                <w:kern w:val="36"/>
                <w:sz w:val="20"/>
                <w:szCs w:val="20"/>
                <w:lang w:eastAsia="ru-RU"/>
              </w:rPr>
              <w:t xml:space="preserve"> </w:t>
            </w:r>
            <w:r>
              <w:rPr>
                <w:rFonts w:eastAsia="Times New Roman" w:cs="Times New Roman"/>
                <w:color w:val="000000" w:themeColor="text1"/>
                <w:kern w:val="36"/>
                <w:sz w:val="20"/>
                <w:szCs w:val="20"/>
                <w:lang w:eastAsia="ru-RU"/>
              </w:rPr>
              <w:t>класс. - М.: Просвещение, 2018</w:t>
            </w:r>
          </w:p>
          <w:p w14:paraId="2DF39A7A" w14:textId="77777777" w:rsidR="003C3B4D" w:rsidRPr="007503C8" w:rsidRDefault="003C3B4D" w:rsidP="00AA1616">
            <w:pPr>
              <w:shd w:val="clear" w:color="auto" w:fill="FFFFFF"/>
              <w:outlineLvl w:val="1"/>
              <w:rPr>
                <w:rFonts w:eastAsia="Times New Roman" w:cs="Times New Roman"/>
                <w:color w:val="333333"/>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 xml:space="preserve"> 4</w:t>
            </w:r>
            <w:r w:rsidRPr="007503C8">
              <w:rPr>
                <w:rFonts w:eastAsia="Times New Roman" w:cs="Times New Roman"/>
                <w:color w:val="000000" w:themeColor="text1"/>
                <w:kern w:val="36"/>
                <w:sz w:val="20"/>
                <w:szCs w:val="20"/>
                <w:lang w:eastAsia="ru-RU"/>
              </w:rPr>
              <w:t xml:space="preserve"> </w:t>
            </w:r>
            <w:r>
              <w:rPr>
                <w:rFonts w:eastAsia="Times New Roman" w:cs="Times New Roman"/>
                <w:color w:val="000000" w:themeColor="text1"/>
                <w:kern w:val="36"/>
                <w:sz w:val="20"/>
                <w:szCs w:val="20"/>
                <w:lang w:eastAsia="ru-RU"/>
              </w:rPr>
              <w:t>класс. - М.: Просвещение, 2018</w:t>
            </w:r>
          </w:p>
        </w:tc>
        <w:tc>
          <w:tcPr>
            <w:tcW w:w="7088" w:type="dxa"/>
            <w:tcBorders>
              <w:top w:val="single" w:sz="4" w:space="0" w:color="auto"/>
            </w:tcBorders>
          </w:tcPr>
          <w:p w14:paraId="7579FEE0"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2C38A9">
              <w:rPr>
                <w:rFonts w:eastAsia="Times New Roman" w:cs="Times New Roman"/>
                <w:color w:val="000000" w:themeColor="text1"/>
                <w:sz w:val="20"/>
                <w:szCs w:val="20"/>
                <w:lang w:eastAsia="ru-RU"/>
              </w:rPr>
              <w:t xml:space="preserve">Комарова С. В. </w:t>
            </w:r>
            <w:r w:rsidRPr="002C38A9">
              <w:rPr>
                <w:rFonts w:eastAsia="Times New Roman" w:cs="Times New Roman"/>
                <w:color w:val="000000" w:themeColor="text1"/>
                <w:kern w:val="36"/>
                <w:sz w:val="20"/>
                <w:szCs w:val="20"/>
                <w:lang w:eastAsia="ru-RU"/>
              </w:rPr>
              <w:t>Устная речь. Методические рекомендации. 1-4 классы. (VIII вид) - М.: Просвещение, 2016</w:t>
            </w:r>
          </w:p>
          <w:p w14:paraId="6433DF4B"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sz w:val="20"/>
                <w:szCs w:val="20"/>
                <w:lang w:eastAsia="ru-RU"/>
              </w:rPr>
              <w:t xml:space="preserve">Рабочая тетрадь.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1 класс. - М.: Просвещение, 2017</w:t>
            </w:r>
          </w:p>
          <w:p w14:paraId="350A2D45"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Комарова С. В. </w:t>
            </w:r>
            <w:r>
              <w:rPr>
                <w:rFonts w:eastAsia="Times New Roman" w:cs="Times New Roman"/>
                <w:color w:val="000000" w:themeColor="text1"/>
                <w:sz w:val="20"/>
                <w:szCs w:val="20"/>
                <w:lang w:eastAsia="ru-RU"/>
              </w:rPr>
              <w:t xml:space="preserve">Рабочая тетрадь. </w:t>
            </w:r>
            <w:r>
              <w:rPr>
                <w:rFonts w:eastAsia="Times New Roman" w:cs="Times New Roman"/>
                <w:color w:val="000000" w:themeColor="text1"/>
                <w:kern w:val="36"/>
                <w:sz w:val="20"/>
                <w:szCs w:val="20"/>
                <w:lang w:eastAsia="ru-RU"/>
              </w:rPr>
              <w:t>Речевая практика</w:t>
            </w:r>
            <w:r w:rsidRPr="007503C8">
              <w:rPr>
                <w:rFonts w:eastAsia="Times New Roman" w:cs="Times New Roman"/>
                <w:color w:val="000000" w:themeColor="text1"/>
                <w:kern w:val="36"/>
                <w:sz w:val="20"/>
                <w:szCs w:val="20"/>
                <w:lang w:eastAsia="ru-RU"/>
              </w:rPr>
              <w:t>.</w:t>
            </w:r>
            <w:r>
              <w:rPr>
                <w:rFonts w:eastAsia="Times New Roman" w:cs="Times New Roman"/>
                <w:color w:val="000000" w:themeColor="text1"/>
                <w:kern w:val="36"/>
                <w:sz w:val="20"/>
                <w:szCs w:val="20"/>
                <w:lang w:eastAsia="ru-RU"/>
              </w:rPr>
              <w:t>4 класс. - М.: Просвещение, 2018</w:t>
            </w:r>
          </w:p>
          <w:p w14:paraId="62776E8E" w14:textId="77777777" w:rsidR="003C3B4D" w:rsidRPr="002C38A9" w:rsidRDefault="003C3B4D" w:rsidP="00AA1616">
            <w:pPr>
              <w:shd w:val="clear" w:color="auto" w:fill="FFFFFF"/>
              <w:outlineLvl w:val="1"/>
              <w:rPr>
                <w:rFonts w:eastAsia="Times New Roman" w:cs="Times New Roman"/>
                <w:color w:val="000000" w:themeColor="text1"/>
                <w:sz w:val="20"/>
                <w:szCs w:val="20"/>
                <w:lang w:eastAsia="ru-RU"/>
              </w:rPr>
            </w:pPr>
          </w:p>
        </w:tc>
      </w:tr>
      <w:tr w:rsidR="003C3B4D" w:rsidRPr="007503C8" w14:paraId="7CA9D31E" w14:textId="77777777" w:rsidTr="00AA1616">
        <w:trPr>
          <w:trHeight w:val="210"/>
        </w:trPr>
        <w:tc>
          <w:tcPr>
            <w:tcW w:w="15843" w:type="dxa"/>
            <w:gridSpan w:val="4"/>
            <w:tcBorders>
              <w:top w:val="single" w:sz="4" w:space="0" w:color="auto"/>
              <w:bottom w:val="single" w:sz="4" w:space="0" w:color="auto"/>
            </w:tcBorders>
          </w:tcPr>
          <w:p w14:paraId="183321F1"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Pr>
                <w:rFonts w:cs="Times New Roman"/>
                <w:b/>
                <w:sz w:val="20"/>
                <w:szCs w:val="20"/>
              </w:rPr>
              <w:t>Математика</w:t>
            </w:r>
          </w:p>
        </w:tc>
      </w:tr>
      <w:tr w:rsidR="003C3B4D" w:rsidRPr="007503C8" w14:paraId="38F94F92" w14:textId="77777777" w:rsidTr="00AA1616">
        <w:trPr>
          <w:trHeight w:val="1968"/>
        </w:trPr>
        <w:tc>
          <w:tcPr>
            <w:tcW w:w="1823" w:type="dxa"/>
            <w:tcBorders>
              <w:top w:val="single" w:sz="4" w:space="0" w:color="auto"/>
            </w:tcBorders>
          </w:tcPr>
          <w:p w14:paraId="1A152B6C" w14:textId="77777777" w:rsidR="003C3B4D" w:rsidRDefault="003C3B4D" w:rsidP="00AA1616">
            <w:pPr>
              <w:rPr>
                <w:rFonts w:cs="Times New Roman"/>
                <w:b/>
                <w:sz w:val="20"/>
                <w:szCs w:val="20"/>
              </w:rPr>
            </w:pPr>
            <w:r w:rsidRPr="007503C8">
              <w:rPr>
                <w:rFonts w:cs="Times New Roman"/>
                <w:sz w:val="20"/>
                <w:szCs w:val="20"/>
              </w:rPr>
              <w:t>Математика</w:t>
            </w:r>
          </w:p>
        </w:tc>
        <w:tc>
          <w:tcPr>
            <w:tcW w:w="940" w:type="dxa"/>
            <w:tcBorders>
              <w:top w:val="single" w:sz="4" w:space="0" w:color="auto"/>
            </w:tcBorders>
          </w:tcPr>
          <w:p w14:paraId="392F9C16" w14:textId="77777777" w:rsidR="003C3B4D"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tcBorders>
          </w:tcPr>
          <w:p w14:paraId="7283C743"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sidRPr="007503C8">
              <w:rPr>
                <w:rFonts w:eastAsia="Times New Roman" w:cs="Times New Roman"/>
                <w:color w:val="000000" w:themeColor="text1"/>
                <w:kern w:val="36"/>
                <w:sz w:val="20"/>
                <w:szCs w:val="20"/>
                <w:lang w:eastAsia="ru-RU"/>
              </w:rPr>
              <w:t xml:space="preserve">Математика. 1 класс. </w:t>
            </w:r>
            <w:r>
              <w:rPr>
                <w:rFonts w:eastAsia="Times New Roman" w:cs="Times New Roman"/>
                <w:color w:val="000000" w:themeColor="text1"/>
                <w:kern w:val="36"/>
                <w:sz w:val="20"/>
                <w:szCs w:val="20"/>
                <w:lang w:eastAsia="ru-RU"/>
              </w:rPr>
              <w:t>В 2-х ч. - М.: Просвещение, 2018, 2019</w:t>
            </w:r>
          </w:p>
          <w:p w14:paraId="44805C49"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sidRPr="007503C8">
              <w:rPr>
                <w:rFonts w:eastAsia="Times New Roman" w:cs="Times New Roman"/>
                <w:color w:val="000000" w:themeColor="text1"/>
                <w:kern w:val="36"/>
                <w:sz w:val="20"/>
                <w:szCs w:val="20"/>
                <w:lang w:eastAsia="ru-RU"/>
              </w:rPr>
              <w:t>Математика. 2 класс. В 2-х ч. - М.: Просвещение, 201</w:t>
            </w:r>
            <w:r>
              <w:rPr>
                <w:rFonts w:eastAsia="Times New Roman" w:cs="Times New Roman"/>
                <w:color w:val="000000" w:themeColor="text1"/>
                <w:kern w:val="36"/>
                <w:sz w:val="20"/>
                <w:szCs w:val="20"/>
                <w:lang w:eastAsia="ru-RU"/>
              </w:rPr>
              <w:t>8</w:t>
            </w:r>
          </w:p>
          <w:p w14:paraId="0B613B9B" w14:textId="77777777" w:rsidR="003C3B4D" w:rsidRDefault="003C3B4D" w:rsidP="00AA1616">
            <w:pPr>
              <w:shd w:val="clear" w:color="auto" w:fill="FFFFFF"/>
              <w:outlineLvl w:val="1"/>
              <w:rPr>
                <w:rFonts w:eastAsia="Times New Roman" w:cs="Times New Roman"/>
                <w:color w:val="000000" w:themeColor="text1"/>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Pr>
                <w:rFonts w:eastAsia="Times New Roman" w:cs="Times New Roman"/>
                <w:color w:val="000000" w:themeColor="text1"/>
                <w:kern w:val="36"/>
                <w:sz w:val="20"/>
                <w:szCs w:val="20"/>
                <w:lang w:eastAsia="ru-RU"/>
              </w:rPr>
              <w:t>Математика. 3</w:t>
            </w:r>
            <w:r w:rsidRPr="007503C8">
              <w:rPr>
                <w:rFonts w:eastAsia="Times New Roman" w:cs="Times New Roman"/>
                <w:color w:val="000000" w:themeColor="text1"/>
                <w:kern w:val="36"/>
                <w:sz w:val="20"/>
                <w:szCs w:val="20"/>
                <w:lang w:eastAsia="ru-RU"/>
              </w:rPr>
              <w:t xml:space="preserve"> класс. В 2-х ч. - М.: Просвещение, 201</w:t>
            </w:r>
            <w:r>
              <w:rPr>
                <w:rFonts w:eastAsia="Times New Roman" w:cs="Times New Roman"/>
                <w:color w:val="000000" w:themeColor="text1"/>
                <w:kern w:val="36"/>
                <w:sz w:val="20"/>
                <w:szCs w:val="20"/>
                <w:lang w:eastAsia="ru-RU"/>
              </w:rPr>
              <w:t>8</w:t>
            </w:r>
          </w:p>
          <w:p w14:paraId="2C38700B" w14:textId="77777777" w:rsidR="003C3B4D" w:rsidRDefault="003C3B4D" w:rsidP="00AA1616">
            <w:pPr>
              <w:shd w:val="clear" w:color="auto" w:fill="FFFFFF"/>
              <w:outlineLvl w:val="1"/>
              <w:rPr>
                <w:rFonts w:eastAsia="Times New Roman" w:cs="Times New Roman"/>
                <w:color w:val="000000" w:themeColor="text1"/>
                <w:sz w:val="20"/>
                <w:szCs w:val="20"/>
                <w:lang w:eastAsia="ru-RU"/>
              </w:rPr>
            </w:pPr>
            <w:proofErr w:type="spellStart"/>
            <w:r>
              <w:rPr>
                <w:rFonts w:eastAsia="Times New Roman" w:cs="Times New Roman"/>
                <w:color w:val="000000" w:themeColor="text1"/>
                <w:sz w:val="20"/>
                <w:szCs w:val="20"/>
                <w:lang w:eastAsia="ru-RU"/>
              </w:rPr>
              <w:t>Алышева</w:t>
            </w:r>
            <w:proofErr w:type="spellEnd"/>
            <w:r>
              <w:rPr>
                <w:rFonts w:eastAsia="Times New Roman" w:cs="Times New Roman"/>
                <w:color w:val="000000" w:themeColor="text1"/>
                <w:sz w:val="20"/>
                <w:szCs w:val="20"/>
                <w:lang w:eastAsia="ru-RU"/>
              </w:rPr>
              <w:t xml:space="preserve"> Т. В., Яковлева И.М. </w:t>
            </w:r>
            <w:r>
              <w:rPr>
                <w:rFonts w:eastAsia="Times New Roman" w:cs="Times New Roman"/>
                <w:color w:val="000000" w:themeColor="text1"/>
                <w:kern w:val="36"/>
                <w:sz w:val="20"/>
                <w:szCs w:val="20"/>
                <w:lang w:eastAsia="ru-RU"/>
              </w:rPr>
              <w:t>Математика. 4</w:t>
            </w:r>
            <w:r w:rsidRPr="007503C8">
              <w:rPr>
                <w:rFonts w:eastAsia="Times New Roman" w:cs="Times New Roman"/>
                <w:color w:val="000000" w:themeColor="text1"/>
                <w:kern w:val="36"/>
                <w:sz w:val="20"/>
                <w:szCs w:val="20"/>
                <w:lang w:eastAsia="ru-RU"/>
              </w:rPr>
              <w:t xml:space="preserve"> класс. В 2-х ч. - М.: Просвещение, 201</w:t>
            </w:r>
            <w:r>
              <w:rPr>
                <w:rFonts w:eastAsia="Times New Roman" w:cs="Times New Roman"/>
                <w:color w:val="000000" w:themeColor="text1"/>
                <w:kern w:val="36"/>
                <w:sz w:val="20"/>
                <w:szCs w:val="20"/>
                <w:lang w:eastAsia="ru-RU"/>
              </w:rPr>
              <w:t>8</w:t>
            </w:r>
          </w:p>
        </w:tc>
        <w:tc>
          <w:tcPr>
            <w:tcW w:w="7088" w:type="dxa"/>
            <w:tcBorders>
              <w:top w:val="single" w:sz="4" w:space="0" w:color="auto"/>
            </w:tcBorders>
          </w:tcPr>
          <w:p w14:paraId="0C2F1B75"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sidRPr="007503C8">
              <w:rPr>
                <w:rFonts w:eastAsia="Times New Roman" w:cs="Times New Roman"/>
                <w:color w:val="000000" w:themeColor="text1"/>
                <w:kern w:val="36"/>
                <w:sz w:val="20"/>
                <w:szCs w:val="20"/>
                <w:lang w:eastAsia="ru-RU"/>
              </w:rPr>
              <w:t>Математика. Рабо</w:t>
            </w:r>
            <w:r>
              <w:rPr>
                <w:rFonts w:eastAsia="Times New Roman" w:cs="Times New Roman"/>
                <w:color w:val="000000" w:themeColor="text1"/>
                <w:kern w:val="36"/>
                <w:sz w:val="20"/>
                <w:szCs w:val="20"/>
                <w:lang w:eastAsia="ru-RU"/>
              </w:rPr>
              <w:t>чая тетрадь. 1 класс. В 2-х ч.</w:t>
            </w:r>
            <w:r w:rsidRPr="007503C8">
              <w:rPr>
                <w:rFonts w:eastAsia="Times New Roman" w:cs="Times New Roman"/>
                <w:color w:val="000000" w:themeColor="text1"/>
                <w:kern w:val="36"/>
                <w:sz w:val="20"/>
                <w:szCs w:val="20"/>
                <w:lang w:eastAsia="ru-RU"/>
              </w:rPr>
              <w:t xml:space="preserve"> (VIII вид)-  </w:t>
            </w:r>
            <w:r>
              <w:rPr>
                <w:rFonts w:eastAsia="Times New Roman" w:cs="Times New Roman"/>
                <w:color w:val="000000" w:themeColor="text1"/>
                <w:kern w:val="36"/>
                <w:sz w:val="20"/>
                <w:szCs w:val="20"/>
                <w:lang w:eastAsia="ru-RU"/>
              </w:rPr>
              <w:t xml:space="preserve"> - </w:t>
            </w:r>
            <w:r w:rsidRPr="007503C8">
              <w:rPr>
                <w:rFonts w:eastAsia="Times New Roman" w:cs="Times New Roman"/>
                <w:color w:val="000000" w:themeColor="text1"/>
                <w:kern w:val="36"/>
                <w:sz w:val="20"/>
                <w:szCs w:val="20"/>
                <w:lang w:eastAsia="ru-RU"/>
              </w:rPr>
              <w:t>М.: Просвещение, 2016</w:t>
            </w:r>
          </w:p>
          <w:p w14:paraId="063D1998"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kern w:val="36"/>
                <w:sz w:val="20"/>
                <w:szCs w:val="20"/>
                <w:lang w:eastAsia="ru-RU"/>
              </w:rPr>
              <w:t xml:space="preserve"> </w:t>
            </w: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sidRPr="007503C8">
              <w:rPr>
                <w:rFonts w:eastAsia="Times New Roman" w:cs="Times New Roman"/>
                <w:color w:val="000000" w:themeColor="text1"/>
                <w:kern w:val="36"/>
                <w:sz w:val="20"/>
                <w:szCs w:val="20"/>
                <w:lang w:eastAsia="ru-RU"/>
              </w:rPr>
              <w:t xml:space="preserve">Математика. Рабочая тетрадь. 2 класс. В 2-х ч. (VIII вид)-  М.: Просвещение, 2017 </w:t>
            </w:r>
          </w:p>
          <w:p w14:paraId="710B97A2" w14:textId="77777777" w:rsidR="003C3B4D" w:rsidRDefault="003C3B4D" w:rsidP="00AA1616">
            <w:pPr>
              <w:shd w:val="clear" w:color="auto" w:fill="FFFFFF"/>
              <w:outlineLvl w:val="1"/>
              <w:rPr>
                <w:rFonts w:eastAsia="Times New Roman" w:cs="Times New Roman"/>
                <w:color w:val="000000" w:themeColor="text1"/>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Pr>
                <w:rFonts w:eastAsia="Times New Roman" w:cs="Times New Roman"/>
                <w:color w:val="000000" w:themeColor="text1"/>
                <w:kern w:val="36"/>
                <w:sz w:val="20"/>
                <w:szCs w:val="20"/>
                <w:lang w:eastAsia="ru-RU"/>
              </w:rPr>
              <w:t>Математика. Рабочая тетрадь. 3</w:t>
            </w:r>
            <w:r w:rsidRPr="007503C8">
              <w:rPr>
                <w:rFonts w:eastAsia="Times New Roman" w:cs="Times New Roman"/>
                <w:color w:val="000000" w:themeColor="text1"/>
                <w:kern w:val="36"/>
                <w:sz w:val="20"/>
                <w:szCs w:val="20"/>
                <w:lang w:eastAsia="ru-RU"/>
              </w:rPr>
              <w:t xml:space="preserve"> класс. В 2-х ч. (VI</w:t>
            </w:r>
            <w:r>
              <w:rPr>
                <w:rFonts w:eastAsia="Times New Roman" w:cs="Times New Roman"/>
                <w:color w:val="000000" w:themeColor="text1"/>
                <w:kern w:val="36"/>
                <w:sz w:val="20"/>
                <w:szCs w:val="20"/>
                <w:lang w:eastAsia="ru-RU"/>
              </w:rPr>
              <w:t>II вид)-  М.: Просвещение, 2016</w:t>
            </w:r>
          </w:p>
          <w:p w14:paraId="64C523A0"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proofErr w:type="spellStart"/>
            <w:r w:rsidRPr="007503C8">
              <w:rPr>
                <w:rFonts w:eastAsia="Times New Roman" w:cs="Times New Roman"/>
                <w:color w:val="000000" w:themeColor="text1"/>
                <w:sz w:val="20"/>
                <w:szCs w:val="20"/>
                <w:lang w:eastAsia="ru-RU"/>
              </w:rPr>
              <w:t>Алышева</w:t>
            </w:r>
            <w:proofErr w:type="spellEnd"/>
            <w:r w:rsidRPr="007503C8">
              <w:rPr>
                <w:rFonts w:eastAsia="Times New Roman" w:cs="Times New Roman"/>
                <w:color w:val="000000" w:themeColor="text1"/>
                <w:sz w:val="20"/>
                <w:szCs w:val="20"/>
                <w:lang w:eastAsia="ru-RU"/>
              </w:rPr>
              <w:t xml:space="preserve"> Т. В. </w:t>
            </w:r>
            <w:r>
              <w:rPr>
                <w:rFonts w:eastAsia="Times New Roman" w:cs="Times New Roman"/>
                <w:color w:val="000000" w:themeColor="text1"/>
                <w:kern w:val="36"/>
                <w:sz w:val="20"/>
                <w:szCs w:val="20"/>
                <w:lang w:eastAsia="ru-RU"/>
              </w:rPr>
              <w:t>Математика. Рабочая тетрадь. 4</w:t>
            </w:r>
            <w:r w:rsidRPr="007503C8">
              <w:rPr>
                <w:rFonts w:eastAsia="Times New Roman" w:cs="Times New Roman"/>
                <w:color w:val="000000" w:themeColor="text1"/>
                <w:kern w:val="36"/>
                <w:sz w:val="20"/>
                <w:szCs w:val="20"/>
                <w:lang w:eastAsia="ru-RU"/>
              </w:rPr>
              <w:t xml:space="preserve"> класс.</w:t>
            </w:r>
            <w:r>
              <w:rPr>
                <w:rFonts w:eastAsia="Times New Roman" w:cs="Times New Roman"/>
                <w:color w:val="000000" w:themeColor="text1"/>
                <w:kern w:val="36"/>
                <w:sz w:val="20"/>
                <w:szCs w:val="20"/>
                <w:lang w:eastAsia="ru-RU"/>
              </w:rPr>
              <w:t>-  М.: Просвещение, 2016</w:t>
            </w:r>
          </w:p>
          <w:p w14:paraId="79F4A20A" w14:textId="77777777" w:rsidR="003C3B4D"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Эк В. В. </w:t>
            </w:r>
            <w:r w:rsidRPr="007503C8">
              <w:rPr>
                <w:rFonts w:eastAsia="Times New Roman" w:cs="Times New Roman"/>
                <w:color w:val="000000" w:themeColor="text1"/>
                <w:kern w:val="36"/>
                <w:sz w:val="20"/>
                <w:szCs w:val="20"/>
                <w:lang w:eastAsia="ru-RU"/>
              </w:rPr>
              <w:t>Обучение математике учащихся младших классов спец. Пособие для учителя. (VIII вид). - М.: Просвещение</w:t>
            </w:r>
          </w:p>
        </w:tc>
      </w:tr>
      <w:tr w:rsidR="003C3B4D" w:rsidRPr="007503C8" w14:paraId="59F0289E" w14:textId="77777777" w:rsidTr="00AA1616">
        <w:trPr>
          <w:trHeight w:val="120"/>
        </w:trPr>
        <w:tc>
          <w:tcPr>
            <w:tcW w:w="15843" w:type="dxa"/>
            <w:gridSpan w:val="4"/>
            <w:tcBorders>
              <w:top w:val="single" w:sz="4" w:space="0" w:color="auto"/>
              <w:bottom w:val="single" w:sz="4" w:space="0" w:color="auto"/>
            </w:tcBorders>
          </w:tcPr>
          <w:p w14:paraId="4F6E6A48" w14:textId="77777777" w:rsidR="003C3B4D" w:rsidRPr="002C38A9" w:rsidRDefault="003C3B4D" w:rsidP="00AA1616">
            <w:pPr>
              <w:shd w:val="clear" w:color="auto" w:fill="FFFFFF"/>
              <w:jc w:val="both"/>
              <w:rPr>
                <w:rFonts w:eastAsia="Times New Roman" w:cs="Times New Roman"/>
                <w:color w:val="000000"/>
                <w:sz w:val="20"/>
                <w:szCs w:val="20"/>
                <w:lang w:eastAsia="ru-RU"/>
              </w:rPr>
            </w:pPr>
            <w:r w:rsidRPr="000B2EC4">
              <w:rPr>
                <w:rFonts w:cs="Times New Roman"/>
                <w:b/>
                <w:sz w:val="20"/>
                <w:szCs w:val="20"/>
              </w:rPr>
              <w:t>Естествознание</w:t>
            </w:r>
          </w:p>
        </w:tc>
      </w:tr>
      <w:tr w:rsidR="003C3B4D" w:rsidRPr="007503C8" w14:paraId="77EB5462" w14:textId="77777777" w:rsidTr="00AA1616">
        <w:trPr>
          <w:trHeight w:val="2625"/>
        </w:trPr>
        <w:tc>
          <w:tcPr>
            <w:tcW w:w="1823" w:type="dxa"/>
            <w:tcBorders>
              <w:top w:val="single" w:sz="4" w:space="0" w:color="auto"/>
            </w:tcBorders>
          </w:tcPr>
          <w:p w14:paraId="6D5314C8" w14:textId="77777777" w:rsidR="003C3B4D" w:rsidRPr="000B2EC4" w:rsidRDefault="003C3B4D" w:rsidP="00AA1616">
            <w:pPr>
              <w:rPr>
                <w:rFonts w:cs="Times New Roman"/>
                <w:b/>
                <w:sz w:val="20"/>
                <w:szCs w:val="20"/>
              </w:rPr>
            </w:pPr>
            <w:r w:rsidRPr="007503C8">
              <w:rPr>
                <w:rFonts w:cs="Times New Roman"/>
                <w:sz w:val="20"/>
                <w:szCs w:val="20"/>
              </w:rPr>
              <w:t>Мир природы и человека</w:t>
            </w:r>
          </w:p>
        </w:tc>
        <w:tc>
          <w:tcPr>
            <w:tcW w:w="940" w:type="dxa"/>
            <w:tcBorders>
              <w:top w:val="single" w:sz="4" w:space="0" w:color="auto"/>
            </w:tcBorders>
          </w:tcPr>
          <w:p w14:paraId="27511F44" w14:textId="77777777" w:rsidR="003C3B4D"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tcBorders>
          </w:tcPr>
          <w:p w14:paraId="6E2928AD"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Матвеева Н. </w:t>
            </w:r>
            <w:proofErr w:type="spellStart"/>
            <w:r w:rsidRPr="007503C8">
              <w:rPr>
                <w:rFonts w:eastAsia="Times New Roman" w:cs="Times New Roman"/>
                <w:color w:val="000000" w:themeColor="text1"/>
                <w:sz w:val="20"/>
                <w:szCs w:val="20"/>
                <w:lang w:eastAsia="ru-RU"/>
              </w:rPr>
              <w:t>Б.,</w:t>
            </w:r>
            <w:r>
              <w:rPr>
                <w:rFonts w:eastAsia="Times New Roman" w:cs="Times New Roman"/>
                <w:color w:val="000000" w:themeColor="text1"/>
                <w:sz w:val="20"/>
                <w:szCs w:val="20"/>
                <w:lang w:eastAsia="ru-RU"/>
              </w:rPr>
              <w:t>Ярочкина</w:t>
            </w:r>
            <w:proofErr w:type="spellEnd"/>
            <w:r>
              <w:rPr>
                <w:rFonts w:eastAsia="Times New Roman" w:cs="Times New Roman"/>
                <w:color w:val="000000" w:themeColor="text1"/>
                <w:sz w:val="20"/>
                <w:szCs w:val="20"/>
                <w:lang w:eastAsia="ru-RU"/>
              </w:rPr>
              <w:t xml:space="preserve"> И.А</w:t>
            </w:r>
            <w:r w:rsidRPr="007503C8">
              <w:rPr>
                <w:rFonts w:eastAsia="Times New Roman" w:cs="Times New Roman"/>
                <w:color w:val="000000" w:themeColor="text1"/>
                <w:sz w:val="20"/>
                <w:szCs w:val="20"/>
                <w:lang w:eastAsia="ru-RU"/>
              </w:rPr>
              <w:t xml:space="preserve">. </w:t>
            </w:r>
            <w:r>
              <w:rPr>
                <w:rFonts w:eastAsia="Times New Roman" w:cs="Times New Roman"/>
                <w:color w:val="000000" w:themeColor="text1"/>
                <w:sz w:val="20"/>
                <w:szCs w:val="20"/>
                <w:lang w:eastAsia="ru-RU"/>
              </w:rPr>
              <w:t>Мир природы и человека.</w:t>
            </w:r>
            <w:r w:rsidRPr="007503C8">
              <w:rPr>
                <w:rFonts w:eastAsia="Times New Roman" w:cs="Times New Roman"/>
                <w:color w:val="000000" w:themeColor="text1"/>
                <w:kern w:val="36"/>
                <w:sz w:val="20"/>
                <w:szCs w:val="20"/>
                <w:lang w:eastAsia="ru-RU"/>
              </w:rPr>
              <w:t xml:space="preserve"> 1 класс. </w:t>
            </w:r>
            <w:r>
              <w:rPr>
                <w:rFonts w:eastAsia="Times New Roman" w:cs="Times New Roman"/>
                <w:color w:val="000000" w:themeColor="text1"/>
                <w:kern w:val="36"/>
                <w:sz w:val="20"/>
                <w:szCs w:val="20"/>
                <w:lang w:eastAsia="ru-RU"/>
              </w:rPr>
              <w:t xml:space="preserve"> В 2 частях.- М.: Просвещение, 2018</w:t>
            </w:r>
          </w:p>
          <w:p w14:paraId="3C0A5ECC"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Матвеева Н. Б., </w:t>
            </w:r>
            <w:proofErr w:type="spellStart"/>
            <w:r w:rsidRPr="007503C8">
              <w:rPr>
                <w:rFonts w:eastAsia="Times New Roman" w:cs="Times New Roman"/>
                <w:color w:val="000000" w:themeColor="text1"/>
                <w:sz w:val="20"/>
                <w:szCs w:val="20"/>
                <w:lang w:eastAsia="ru-RU"/>
              </w:rPr>
              <w:t>Котина</w:t>
            </w:r>
            <w:proofErr w:type="spellEnd"/>
            <w:r w:rsidRPr="007503C8">
              <w:rPr>
                <w:rFonts w:eastAsia="Times New Roman" w:cs="Times New Roman"/>
                <w:color w:val="000000" w:themeColor="text1"/>
                <w:sz w:val="20"/>
                <w:szCs w:val="20"/>
                <w:lang w:eastAsia="ru-RU"/>
              </w:rPr>
              <w:t xml:space="preserve"> М. С., </w:t>
            </w:r>
            <w:proofErr w:type="spellStart"/>
            <w:r w:rsidRPr="007503C8">
              <w:rPr>
                <w:rFonts w:eastAsia="Times New Roman" w:cs="Times New Roman"/>
                <w:color w:val="000000" w:themeColor="text1"/>
                <w:sz w:val="20"/>
                <w:szCs w:val="20"/>
                <w:lang w:eastAsia="ru-RU"/>
              </w:rPr>
              <w:t>Куртова</w:t>
            </w:r>
            <w:proofErr w:type="spellEnd"/>
            <w:r w:rsidRPr="007503C8">
              <w:rPr>
                <w:rFonts w:eastAsia="Times New Roman" w:cs="Times New Roman"/>
                <w:color w:val="000000" w:themeColor="text1"/>
                <w:sz w:val="20"/>
                <w:szCs w:val="20"/>
                <w:lang w:eastAsia="ru-RU"/>
              </w:rPr>
              <w:t xml:space="preserve"> Т. О. </w:t>
            </w:r>
            <w:r w:rsidRPr="007503C8">
              <w:rPr>
                <w:rFonts w:eastAsia="Times New Roman" w:cs="Times New Roman"/>
                <w:color w:val="000000" w:themeColor="text1"/>
                <w:kern w:val="36"/>
                <w:sz w:val="20"/>
                <w:szCs w:val="20"/>
                <w:lang w:eastAsia="ru-RU"/>
              </w:rPr>
              <w:t>Живой мир. 2 класс. - М.: Просвещение, 2017</w:t>
            </w:r>
          </w:p>
          <w:p w14:paraId="74E38BF4" w14:textId="77777777" w:rsidR="003C3B4D" w:rsidRPr="007503C8"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Матвеева Н. </w:t>
            </w:r>
            <w:proofErr w:type="spellStart"/>
            <w:r w:rsidRPr="007503C8">
              <w:rPr>
                <w:rFonts w:eastAsia="Times New Roman" w:cs="Times New Roman"/>
                <w:color w:val="000000" w:themeColor="text1"/>
                <w:sz w:val="20"/>
                <w:szCs w:val="20"/>
                <w:lang w:eastAsia="ru-RU"/>
              </w:rPr>
              <w:t>Б.,</w:t>
            </w:r>
            <w:r>
              <w:rPr>
                <w:rFonts w:eastAsia="Times New Roman" w:cs="Times New Roman"/>
                <w:color w:val="000000" w:themeColor="text1"/>
                <w:sz w:val="20"/>
                <w:szCs w:val="20"/>
                <w:lang w:eastAsia="ru-RU"/>
              </w:rPr>
              <w:t>Ярочкина</w:t>
            </w:r>
            <w:proofErr w:type="spellEnd"/>
            <w:r>
              <w:rPr>
                <w:rFonts w:eastAsia="Times New Roman" w:cs="Times New Roman"/>
                <w:color w:val="000000" w:themeColor="text1"/>
                <w:sz w:val="20"/>
                <w:szCs w:val="20"/>
                <w:lang w:eastAsia="ru-RU"/>
              </w:rPr>
              <w:t xml:space="preserve"> И.А</w:t>
            </w:r>
            <w:r w:rsidRPr="007503C8">
              <w:rPr>
                <w:rFonts w:eastAsia="Times New Roman" w:cs="Times New Roman"/>
                <w:color w:val="000000" w:themeColor="text1"/>
                <w:sz w:val="20"/>
                <w:szCs w:val="20"/>
                <w:lang w:eastAsia="ru-RU"/>
              </w:rPr>
              <w:t xml:space="preserve">. </w:t>
            </w:r>
            <w:r>
              <w:rPr>
                <w:rFonts w:eastAsia="Times New Roman" w:cs="Times New Roman"/>
                <w:color w:val="000000" w:themeColor="text1"/>
                <w:sz w:val="20"/>
                <w:szCs w:val="20"/>
                <w:lang w:eastAsia="ru-RU"/>
              </w:rPr>
              <w:t>Мир природы и человека.</w:t>
            </w:r>
            <w:r>
              <w:rPr>
                <w:rFonts w:eastAsia="Times New Roman" w:cs="Times New Roman"/>
                <w:color w:val="000000" w:themeColor="text1"/>
                <w:kern w:val="36"/>
                <w:sz w:val="20"/>
                <w:szCs w:val="20"/>
                <w:lang w:eastAsia="ru-RU"/>
              </w:rPr>
              <w:t xml:space="preserve"> 2</w:t>
            </w:r>
            <w:r w:rsidRPr="007503C8">
              <w:rPr>
                <w:rFonts w:eastAsia="Times New Roman" w:cs="Times New Roman"/>
                <w:color w:val="000000" w:themeColor="text1"/>
                <w:kern w:val="36"/>
                <w:sz w:val="20"/>
                <w:szCs w:val="20"/>
                <w:lang w:eastAsia="ru-RU"/>
              </w:rPr>
              <w:t xml:space="preserve"> класс. </w:t>
            </w:r>
            <w:r>
              <w:rPr>
                <w:rFonts w:eastAsia="Times New Roman" w:cs="Times New Roman"/>
                <w:color w:val="000000" w:themeColor="text1"/>
                <w:kern w:val="36"/>
                <w:sz w:val="20"/>
                <w:szCs w:val="20"/>
                <w:lang w:eastAsia="ru-RU"/>
              </w:rPr>
              <w:t>В 2 частях- М.: Просвещение, 2018, 2019</w:t>
            </w:r>
          </w:p>
          <w:p w14:paraId="587CF34B"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Матвеева Н. </w:t>
            </w:r>
            <w:proofErr w:type="spellStart"/>
            <w:r w:rsidRPr="007503C8">
              <w:rPr>
                <w:rFonts w:eastAsia="Times New Roman" w:cs="Times New Roman"/>
                <w:color w:val="000000" w:themeColor="text1"/>
                <w:sz w:val="20"/>
                <w:szCs w:val="20"/>
                <w:lang w:eastAsia="ru-RU"/>
              </w:rPr>
              <w:t>Б.,</w:t>
            </w:r>
            <w:r>
              <w:rPr>
                <w:rFonts w:eastAsia="Times New Roman" w:cs="Times New Roman"/>
                <w:color w:val="000000" w:themeColor="text1"/>
                <w:sz w:val="20"/>
                <w:szCs w:val="20"/>
                <w:lang w:eastAsia="ru-RU"/>
              </w:rPr>
              <w:t>Ярочкина</w:t>
            </w:r>
            <w:proofErr w:type="spellEnd"/>
            <w:r>
              <w:rPr>
                <w:rFonts w:eastAsia="Times New Roman" w:cs="Times New Roman"/>
                <w:color w:val="000000" w:themeColor="text1"/>
                <w:sz w:val="20"/>
                <w:szCs w:val="20"/>
                <w:lang w:eastAsia="ru-RU"/>
              </w:rPr>
              <w:t xml:space="preserve"> И.А</w:t>
            </w:r>
            <w:r w:rsidRPr="007503C8">
              <w:rPr>
                <w:rFonts w:eastAsia="Times New Roman" w:cs="Times New Roman"/>
                <w:color w:val="000000" w:themeColor="text1"/>
                <w:sz w:val="20"/>
                <w:szCs w:val="20"/>
                <w:lang w:eastAsia="ru-RU"/>
              </w:rPr>
              <w:t xml:space="preserve">. </w:t>
            </w:r>
            <w:r>
              <w:rPr>
                <w:rFonts w:eastAsia="Times New Roman" w:cs="Times New Roman"/>
                <w:color w:val="000000" w:themeColor="text1"/>
                <w:sz w:val="20"/>
                <w:szCs w:val="20"/>
                <w:lang w:eastAsia="ru-RU"/>
              </w:rPr>
              <w:t>Мир природы и человека.</w:t>
            </w:r>
            <w:r>
              <w:rPr>
                <w:rFonts w:eastAsia="Times New Roman" w:cs="Times New Roman"/>
                <w:color w:val="000000" w:themeColor="text1"/>
                <w:kern w:val="36"/>
                <w:sz w:val="20"/>
                <w:szCs w:val="20"/>
                <w:lang w:eastAsia="ru-RU"/>
              </w:rPr>
              <w:t xml:space="preserve"> 3</w:t>
            </w:r>
            <w:r w:rsidRPr="007503C8">
              <w:rPr>
                <w:rFonts w:eastAsia="Times New Roman" w:cs="Times New Roman"/>
                <w:color w:val="000000" w:themeColor="text1"/>
                <w:kern w:val="36"/>
                <w:sz w:val="20"/>
                <w:szCs w:val="20"/>
                <w:lang w:eastAsia="ru-RU"/>
              </w:rPr>
              <w:t xml:space="preserve"> класс. </w:t>
            </w:r>
            <w:r>
              <w:rPr>
                <w:rFonts w:eastAsia="Times New Roman" w:cs="Times New Roman"/>
                <w:color w:val="000000" w:themeColor="text1"/>
                <w:kern w:val="36"/>
                <w:sz w:val="20"/>
                <w:szCs w:val="20"/>
                <w:lang w:eastAsia="ru-RU"/>
              </w:rPr>
              <w:t xml:space="preserve"> В 2 частях.- М.: Просвещение, 2018</w:t>
            </w:r>
          </w:p>
          <w:p w14:paraId="4C8E7490" w14:textId="77777777" w:rsidR="003C3B4D"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Матвеева Н. </w:t>
            </w:r>
            <w:proofErr w:type="spellStart"/>
            <w:r w:rsidRPr="007503C8">
              <w:rPr>
                <w:rFonts w:eastAsia="Times New Roman" w:cs="Times New Roman"/>
                <w:color w:val="000000" w:themeColor="text1"/>
                <w:sz w:val="20"/>
                <w:szCs w:val="20"/>
                <w:lang w:eastAsia="ru-RU"/>
              </w:rPr>
              <w:t>Б.,</w:t>
            </w:r>
            <w:r>
              <w:rPr>
                <w:rFonts w:eastAsia="Times New Roman" w:cs="Times New Roman"/>
                <w:color w:val="000000" w:themeColor="text1"/>
                <w:sz w:val="20"/>
                <w:szCs w:val="20"/>
                <w:lang w:eastAsia="ru-RU"/>
              </w:rPr>
              <w:t>Ярочкина</w:t>
            </w:r>
            <w:proofErr w:type="spellEnd"/>
            <w:r>
              <w:rPr>
                <w:rFonts w:eastAsia="Times New Roman" w:cs="Times New Roman"/>
                <w:color w:val="000000" w:themeColor="text1"/>
                <w:sz w:val="20"/>
                <w:szCs w:val="20"/>
                <w:lang w:eastAsia="ru-RU"/>
              </w:rPr>
              <w:t xml:space="preserve"> И.А</w:t>
            </w:r>
            <w:r w:rsidRPr="007503C8">
              <w:rPr>
                <w:rFonts w:eastAsia="Times New Roman" w:cs="Times New Roman"/>
                <w:color w:val="000000" w:themeColor="text1"/>
                <w:sz w:val="20"/>
                <w:szCs w:val="20"/>
                <w:lang w:eastAsia="ru-RU"/>
              </w:rPr>
              <w:t xml:space="preserve">. </w:t>
            </w:r>
            <w:r>
              <w:rPr>
                <w:rFonts w:eastAsia="Times New Roman" w:cs="Times New Roman"/>
                <w:color w:val="000000" w:themeColor="text1"/>
                <w:sz w:val="20"/>
                <w:szCs w:val="20"/>
                <w:lang w:eastAsia="ru-RU"/>
              </w:rPr>
              <w:t>Мир природы и человека.</w:t>
            </w:r>
            <w:r>
              <w:rPr>
                <w:rFonts w:eastAsia="Times New Roman" w:cs="Times New Roman"/>
                <w:color w:val="000000" w:themeColor="text1"/>
                <w:kern w:val="36"/>
                <w:sz w:val="20"/>
                <w:szCs w:val="20"/>
                <w:lang w:eastAsia="ru-RU"/>
              </w:rPr>
              <w:t xml:space="preserve"> 4</w:t>
            </w:r>
            <w:r w:rsidRPr="007503C8">
              <w:rPr>
                <w:rFonts w:eastAsia="Times New Roman" w:cs="Times New Roman"/>
                <w:color w:val="000000" w:themeColor="text1"/>
                <w:kern w:val="36"/>
                <w:sz w:val="20"/>
                <w:szCs w:val="20"/>
                <w:lang w:eastAsia="ru-RU"/>
              </w:rPr>
              <w:t xml:space="preserve"> класс. </w:t>
            </w:r>
            <w:r>
              <w:rPr>
                <w:rFonts w:eastAsia="Times New Roman" w:cs="Times New Roman"/>
                <w:color w:val="000000" w:themeColor="text1"/>
                <w:kern w:val="36"/>
                <w:sz w:val="20"/>
                <w:szCs w:val="20"/>
                <w:lang w:eastAsia="ru-RU"/>
              </w:rPr>
              <w:t xml:space="preserve"> В 2 частях.- М.: Просвещение, 2018</w:t>
            </w:r>
          </w:p>
        </w:tc>
        <w:tc>
          <w:tcPr>
            <w:tcW w:w="7088" w:type="dxa"/>
            <w:tcBorders>
              <w:top w:val="single" w:sz="4" w:space="0" w:color="auto"/>
            </w:tcBorders>
          </w:tcPr>
          <w:p w14:paraId="101A9CDF" w14:textId="77777777" w:rsidR="003C3B4D" w:rsidRPr="002C38A9" w:rsidRDefault="003C3B4D" w:rsidP="00AA1616">
            <w:pPr>
              <w:shd w:val="clear" w:color="auto" w:fill="FFFFFF"/>
              <w:jc w:val="both"/>
              <w:rPr>
                <w:rFonts w:eastAsia="Times New Roman" w:cs="Times New Roman"/>
                <w:color w:val="000000"/>
                <w:sz w:val="20"/>
                <w:szCs w:val="20"/>
                <w:lang w:eastAsia="ru-RU"/>
              </w:rPr>
            </w:pPr>
            <w:r w:rsidRPr="002C38A9">
              <w:rPr>
                <w:rFonts w:eastAsia="Times New Roman" w:cs="Times New Roman"/>
                <w:color w:val="000000"/>
                <w:sz w:val="20"/>
                <w:szCs w:val="20"/>
                <w:lang w:eastAsia="ru-RU"/>
              </w:rPr>
              <w:t>Матвеева Н. Б., Попова М. А.</w:t>
            </w:r>
            <w:r>
              <w:rPr>
                <w:rFonts w:eastAsia="Times New Roman" w:cs="Times New Roman"/>
                <w:color w:val="000000"/>
                <w:sz w:val="20"/>
                <w:szCs w:val="20"/>
                <w:lang w:eastAsia="ru-RU"/>
              </w:rPr>
              <w:t xml:space="preserve"> </w:t>
            </w:r>
            <w:r w:rsidRPr="002C38A9">
              <w:rPr>
                <w:rFonts w:eastAsia="Times New Roman" w:cs="Times New Roman"/>
                <w:color w:val="000000"/>
                <w:sz w:val="20"/>
                <w:szCs w:val="20"/>
                <w:lang w:eastAsia="ru-RU"/>
              </w:rPr>
              <w:t xml:space="preserve">Методические рекомендации. Живой мир. 1-4 </w:t>
            </w:r>
            <w:proofErr w:type="spellStart"/>
            <w:r w:rsidRPr="002C38A9">
              <w:rPr>
                <w:rFonts w:eastAsia="Times New Roman" w:cs="Times New Roman"/>
                <w:color w:val="000000"/>
                <w:sz w:val="20"/>
                <w:szCs w:val="20"/>
                <w:lang w:eastAsia="ru-RU"/>
              </w:rPr>
              <w:t>кл</w:t>
            </w:r>
            <w:proofErr w:type="spellEnd"/>
            <w:r w:rsidRPr="002C38A9">
              <w:rPr>
                <w:rFonts w:eastAsia="Times New Roman" w:cs="Times New Roman"/>
                <w:color w:val="000000"/>
                <w:sz w:val="20"/>
                <w:szCs w:val="20"/>
                <w:lang w:eastAsia="ru-RU"/>
              </w:rPr>
              <w:t>. специальных (коррекционных) образовательных учреждений VIII вида. – М.: Просвещение, 2016</w:t>
            </w:r>
          </w:p>
          <w:p w14:paraId="6800C158" w14:textId="77777777" w:rsidR="003C3B4D" w:rsidRPr="002C38A9" w:rsidRDefault="003C3B4D" w:rsidP="00AA1616">
            <w:pPr>
              <w:shd w:val="clear" w:color="auto" w:fill="FFFFFF"/>
              <w:jc w:val="both"/>
              <w:rPr>
                <w:rFonts w:eastAsia="Times New Roman" w:cs="Times New Roman"/>
                <w:color w:val="000000"/>
                <w:sz w:val="20"/>
                <w:szCs w:val="20"/>
                <w:lang w:eastAsia="ru-RU"/>
              </w:rPr>
            </w:pPr>
            <w:r w:rsidRPr="002C38A9">
              <w:rPr>
                <w:rFonts w:eastAsia="Times New Roman" w:cs="Times New Roman"/>
                <w:color w:val="000000"/>
                <w:sz w:val="20"/>
                <w:szCs w:val="20"/>
                <w:lang w:eastAsia="ru-RU"/>
              </w:rPr>
              <w:t>Матвеева Н.Б., Попова М.А.</w:t>
            </w:r>
            <w:r>
              <w:rPr>
                <w:rFonts w:eastAsia="Times New Roman" w:cs="Times New Roman"/>
                <w:color w:val="000000"/>
                <w:sz w:val="20"/>
                <w:szCs w:val="20"/>
                <w:lang w:eastAsia="ru-RU"/>
              </w:rPr>
              <w:t xml:space="preserve"> Мир природы и человека.</w:t>
            </w:r>
            <w:r w:rsidRPr="002C38A9">
              <w:rPr>
                <w:rFonts w:eastAsia="Times New Roman" w:cs="Times New Roman"/>
                <w:color w:val="000000"/>
                <w:sz w:val="20"/>
                <w:szCs w:val="20"/>
                <w:lang w:eastAsia="ru-RU"/>
              </w:rPr>
              <w:t xml:space="preserve"> Рабочая</w:t>
            </w:r>
            <w:r>
              <w:rPr>
                <w:rFonts w:eastAsia="Times New Roman" w:cs="Times New Roman"/>
                <w:color w:val="000000"/>
                <w:sz w:val="20"/>
                <w:szCs w:val="20"/>
                <w:lang w:eastAsia="ru-RU"/>
              </w:rPr>
              <w:t xml:space="preserve"> тетрадь. 1 класс.  В 2 частях М.: Просвещение, 2017</w:t>
            </w:r>
          </w:p>
          <w:p w14:paraId="00063EDD" w14:textId="77777777" w:rsidR="003C3B4D" w:rsidRDefault="003C3B4D" w:rsidP="00AA1616">
            <w:pPr>
              <w:shd w:val="clear" w:color="auto" w:fill="FFFFFF"/>
              <w:jc w:val="both"/>
              <w:rPr>
                <w:rFonts w:eastAsia="Times New Roman" w:cs="Times New Roman"/>
                <w:color w:val="000000"/>
                <w:sz w:val="20"/>
                <w:szCs w:val="20"/>
                <w:lang w:eastAsia="ru-RU"/>
              </w:rPr>
            </w:pPr>
            <w:r w:rsidRPr="002C38A9">
              <w:rPr>
                <w:rFonts w:eastAsia="Times New Roman" w:cs="Times New Roman"/>
                <w:color w:val="000000"/>
                <w:sz w:val="20"/>
                <w:szCs w:val="20"/>
                <w:lang w:eastAsia="ru-RU"/>
              </w:rPr>
              <w:t>Матвеева Н.Б., Попова М</w:t>
            </w:r>
            <w:r>
              <w:rPr>
                <w:rFonts w:eastAsia="Times New Roman" w:cs="Times New Roman"/>
                <w:color w:val="000000"/>
                <w:sz w:val="20"/>
                <w:szCs w:val="20"/>
                <w:lang w:eastAsia="ru-RU"/>
              </w:rPr>
              <w:t xml:space="preserve">.А. Рабочая тетрадь.  Мир природы и человека. 2  класс. В </w:t>
            </w:r>
            <w:r w:rsidRPr="002C38A9">
              <w:rPr>
                <w:rFonts w:eastAsia="Times New Roman" w:cs="Times New Roman"/>
                <w:color w:val="000000"/>
                <w:sz w:val="20"/>
                <w:szCs w:val="20"/>
                <w:lang w:eastAsia="ru-RU"/>
              </w:rPr>
              <w:t>- М.: Просвещение, 2016</w:t>
            </w:r>
          </w:p>
          <w:p w14:paraId="0AA65B5C" w14:textId="77777777" w:rsidR="003C3B4D" w:rsidRDefault="003C3B4D" w:rsidP="00AA1616">
            <w:pPr>
              <w:shd w:val="clear" w:color="auto" w:fill="FFFFFF"/>
              <w:jc w:val="both"/>
              <w:rPr>
                <w:rFonts w:eastAsia="Times New Roman" w:cs="Times New Roman"/>
                <w:color w:val="000000"/>
                <w:sz w:val="20"/>
                <w:szCs w:val="20"/>
                <w:lang w:eastAsia="ru-RU"/>
              </w:rPr>
            </w:pPr>
            <w:r w:rsidRPr="002C38A9">
              <w:rPr>
                <w:rFonts w:eastAsia="Times New Roman" w:cs="Times New Roman"/>
                <w:color w:val="000000"/>
                <w:sz w:val="20"/>
                <w:szCs w:val="20"/>
                <w:lang w:eastAsia="ru-RU"/>
              </w:rPr>
              <w:t>Матвеева Н.Б., Попова М</w:t>
            </w:r>
            <w:r>
              <w:rPr>
                <w:rFonts w:eastAsia="Times New Roman" w:cs="Times New Roman"/>
                <w:color w:val="000000"/>
                <w:sz w:val="20"/>
                <w:szCs w:val="20"/>
                <w:lang w:eastAsia="ru-RU"/>
              </w:rPr>
              <w:t>.А. Рабочая тетрадь.  Мир природы и человека. 3  класс. В - М.: Просвещение, 2019</w:t>
            </w:r>
          </w:p>
          <w:p w14:paraId="2B0B9F4F" w14:textId="77777777" w:rsidR="003C3B4D" w:rsidRDefault="003C3B4D" w:rsidP="00AA1616">
            <w:pPr>
              <w:shd w:val="clear" w:color="auto" w:fill="FFFFFF"/>
              <w:jc w:val="both"/>
              <w:rPr>
                <w:rFonts w:eastAsia="Times New Roman" w:cs="Times New Roman"/>
                <w:color w:val="000000"/>
                <w:sz w:val="20"/>
                <w:szCs w:val="20"/>
                <w:lang w:eastAsia="ru-RU"/>
              </w:rPr>
            </w:pPr>
            <w:r w:rsidRPr="002C38A9">
              <w:rPr>
                <w:rFonts w:eastAsia="Times New Roman" w:cs="Times New Roman"/>
                <w:color w:val="000000"/>
                <w:sz w:val="20"/>
                <w:szCs w:val="20"/>
                <w:lang w:eastAsia="ru-RU"/>
              </w:rPr>
              <w:t>Матвеева Н.Б., Попова М</w:t>
            </w:r>
            <w:r>
              <w:rPr>
                <w:rFonts w:eastAsia="Times New Roman" w:cs="Times New Roman"/>
                <w:color w:val="000000"/>
                <w:sz w:val="20"/>
                <w:szCs w:val="20"/>
                <w:lang w:eastAsia="ru-RU"/>
              </w:rPr>
              <w:t>.А. Рабочая тетрадь.  Мир природы и человека. 4  класс. В - М.: Просвещение, 2018</w:t>
            </w:r>
          </w:p>
        </w:tc>
      </w:tr>
      <w:tr w:rsidR="003C3B4D" w:rsidRPr="007503C8" w14:paraId="2119F64B" w14:textId="77777777" w:rsidTr="00AA1616">
        <w:trPr>
          <w:trHeight w:val="165"/>
        </w:trPr>
        <w:tc>
          <w:tcPr>
            <w:tcW w:w="15843" w:type="dxa"/>
            <w:gridSpan w:val="4"/>
            <w:tcBorders>
              <w:top w:val="single" w:sz="4" w:space="0" w:color="auto"/>
              <w:bottom w:val="single" w:sz="4" w:space="0" w:color="auto"/>
            </w:tcBorders>
          </w:tcPr>
          <w:p w14:paraId="1A11348E" w14:textId="77777777" w:rsidR="003C3B4D" w:rsidRPr="007503C8" w:rsidRDefault="003C3B4D" w:rsidP="00AA1616">
            <w:pPr>
              <w:jc w:val="both"/>
              <w:rPr>
                <w:rFonts w:eastAsiaTheme="minorEastAsia" w:cs="Times New Roman"/>
                <w:sz w:val="20"/>
                <w:szCs w:val="20"/>
                <w:lang w:eastAsia="ru-RU"/>
              </w:rPr>
            </w:pPr>
            <w:r>
              <w:rPr>
                <w:rFonts w:cs="Times New Roman"/>
                <w:b/>
                <w:sz w:val="20"/>
                <w:szCs w:val="20"/>
              </w:rPr>
              <w:t>Искусство</w:t>
            </w:r>
          </w:p>
        </w:tc>
      </w:tr>
      <w:tr w:rsidR="003C3B4D" w:rsidRPr="007503C8" w14:paraId="47407F9C" w14:textId="77777777" w:rsidTr="00AA1616">
        <w:trPr>
          <w:trHeight w:val="1890"/>
        </w:trPr>
        <w:tc>
          <w:tcPr>
            <w:tcW w:w="1823" w:type="dxa"/>
            <w:tcBorders>
              <w:top w:val="single" w:sz="4" w:space="0" w:color="auto"/>
            </w:tcBorders>
          </w:tcPr>
          <w:p w14:paraId="7C0A5264" w14:textId="77777777" w:rsidR="003C3B4D" w:rsidRDefault="003C3B4D" w:rsidP="00AA1616">
            <w:pPr>
              <w:rPr>
                <w:rFonts w:cs="Times New Roman"/>
                <w:b/>
                <w:sz w:val="20"/>
                <w:szCs w:val="20"/>
              </w:rPr>
            </w:pPr>
            <w:r w:rsidRPr="007503C8">
              <w:rPr>
                <w:rFonts w:cs="Times New Roman"/>
                <w:sz w:val="20"/>
                <w:szCs w:val="20"/>
              </w:rPr>
              <w:lastRenderedPageBreak/>
              <w:t>Изобразительное искусство</w:t>
            </w:r>
          </w:p>
        </w:tc>
        <w:tc>
          <w:tcPr>
            <w:tcW w:w="940" w:type="dxa"/>
            <w:tcBorders>
              <w:top w:val="single" w:sz="4" w:space="0" w:color="auto"/>
            </w:tcBorders>
          </w:tcPr>
          <w:p w14:paraId="3307BA8B" w14:textId="77777777" w:rsidR="003C3B4D"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tcBorders>
          </w:tcPr>
          <w:p w14:paraId="4A8C35D8"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Рау</w:t>
            </w:r>
            <w:proofErr w:type="spellEnd"/>
            <w:r w:rsidRPr="007503C8">
              <w:rPr>
                <w:rFonts w:eastAsia="Times New Roman" w:cs="Times New Roman"/>
                <w:color w:val="000000" w:themeColor="text1"/>
                <w:sz w:val="20"/>
                <w:szCs w:val="20"/>
                <w:lang w:eastAsia="ru-RU"/>
              </w:rPr>
              <w:t xml:space="preserve"> М. Ю., Зыкова М. А. </w:t>
            </w:r>
            <w:r w:rsidRPr="007503C8">
              <w:rPr>
                <w:rFonts w:eastAsia="Times New Roman" w:cs="Times New Roman"/>
                <w:color w:val="000000" w:themeColor="text1"/>
                <w:kern w:val="36"/>
                <w:sz w:val="20"/>
                <w:szCs w:val="20"/>
                <w:lang w:eastAsia="ru-RU"/>
              </w:rPr>
              <w:t>Изобразительное искусство. 1 класс. -  М.: Просвещение, 2017</w:t>
            </w:r>
            <w:r>
              <w:rPr>
                <w:rFonts w:eastAsia="Times New Roman" w:cs="Times New Roman"/>
                <w:color w:val="000000" w:themeColor="text1"/>
                <w:kern w:val="36"/>
                <w:sz w:val="20"/>
                <w:szCs w:val="20"/>
                <w:lang w:eastAsia="ru-RU"/>
              </w:rPr>
              <w:t>, 2018</w:t>
            </w:r>
          </w:p>
          <w:p w14:paraId="7FFA8704"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Рау</w:t>
            </w:r>
            <w:proofErr w:type="spellEnd"/>
            <w:r w:rsidRPr="007503C8">
              <w:rPr>
                <w:rFonts w:eastAsia="Times New Roman" w:cs="Times New Roman"/>
                <w:color w:val="000000" w:themeColor="text1"/>
                <w:sz w:val="20"/>
                <w:szCs w:val="20"/>
                <w:lang w:eastAsia="ru-RU"/>
              </w:rPr>
              <w:t xml:space="preserve"> М. Ю., Зыкова М. А. </w:t>
            </w:r>
            <w:r w:rsidRPr="007503C8">
              <w:rPr>
                <w:rFonts w:eastAsia="Times New Roman" w:cs="Times New Roman"/>
                <w:color w:val="000000" w:themeColor="text1"/>
                <w:kern w:val="36"/>
                <w:sz w:val="20"/>
                <w:szCs w:val="20"/>
                <w:lang w:eastAsia="ru-RU"/>
              </w:rPr>
              <w:t>Изобразительно</w:t>
            </w:r>
            <w:r>
              <w:rPr>
                <w:rFonts w:eastAsia="Times New Roman" w:cs="Times New Roman"/>
                <w:color w:val="000000" w:themeColor="text1"/>
                <w:kern w:val="36"/>
                <w:sz w:val="20"/>
                <w:szCs w:val="20"/>
                <w:lang w:eastAsia="ru-RU"/>
              </w:rPr>
              <w:t>е искусство. 2</w:t>
            </w:r>
            <w:r w:rsidRPr="007503C8">
              <w:rPr>
                <w:rFonts w:eastAsia="Times New Roman" w:cs="Times New Roman"/>
                <w:color w:val="000000" w:themeColor="text1"/>
                <w:kern w:val="36"/>
                <w:sz w:val="20"/>
                <w:szCs w:val="20"/>
                <w:lang w:eastAsia="ru-RU"/>
              </w:rPr>
              <w:t xml:space="preserve"> класс. - </w:t>
            </w:r>
            <w:r>
              <w:rPr>
                <w:rFonts w:eastAsia="Times New Roman" w:cs="Times New Roman"/>
                <w:color w:val="000000" w:themeColor="text1"/>
                <w:kern w:val="36"/>
                <w:sz w:val="20"/>
                <w:szCs w:val="20"/>
                <w:lang w:eastAsia="ru-RU"/>
              </w:rPr>
              <w:t xml:space="preserve"> М.: Просвещение, 2018</w:t>
            </w:r>
          </w:p>
          <w:p w14:paraId="491AA5B4"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proofErr w:type="spellStart"/>
            <w:r w:rsidRPr="007503C8">
              <w:rPr>
                <w:rFonts w:eastAsia="Times New Roman" w:cs="Times New Roman"/>
                <w:color w:val="000000" w:themeColor="text1"/>
                <w:sz w:val="20"/>
                <w:szCs w:val="20"/>
                <w:lang w:eastAsia="ru-RU"/>
              </w:rPr>
              <w:t>Рау</w:t>
            </w:r>
            <w:proofErr w:type="spellEnd"/>
            <w:r w:rsidRPr="007503C8">
              <w:rPr>
                <w:rFonts w:eastAsia="Times New Roman" w:cs="Times New Roman"/>
                <w:color w:val="000000" w:themeColor="text1"/>
                <w:sz w:val="20"/>
                <w:szCs w:val="20"/>
                <w:lang w:eastAsia="ru-RU"/>
              </w:rPr>
              <w:t xml:space="preserve"> М. Ю., Зыкова М. А. </w:t>
            </w:r>
            <w:r w:rsidRPr="007503C8">
              <w:rPr>
                <w:rFonts w:eastAsia="Times New Roman" w:cs="Times New Roman"/>
                <w:color w:val="000000" w:themeColor="text1"/>
                <w:kern w:val="36"/>
                <w:sz w:val="20"/>
                <w:szCs w:val="20"/>
                <w:lang w:eastAsia="ru-RU"/>
              </w:rPr>
              <w:t>Изобразительно</w:t>
            </w:r>
            <w:r>
              <w:rPr>
                <w:rFonts w:eastAsia="Times New Roman" w:cs="Times New Roman"/>
                <w:color w:val="000000" w:themeColor="text1"/>
                <w:kern w:val="36"/>
                <w:sz w:val="20"/>
                <w:szCs w:val="20"/>
                <w:lang w:eastAsia="ru-RU"/>
              </w:rPr>
              <w:t>е искусство. 3</w:t>
            </w:r>
            <w:r w:rsidRPr="007503C8">
              <w:rPr>
                <w:rFonts w:eastAsia="Times New Roman" w:cs="Times New Roman"/>
                <w:color w:val="000000" w:themeColor="text1"/>
                <w:kern w:val="36"/>
                <w:sz w:val="20"/>
                <w:szCs w:val="20"/>
                <w:lang w:eastAsia="ru-RU"/>
              </w:rPr>
              <w:t xml:space="preserve"> класс. - </w:t>
            </w:r>
            <w:r>
              <w:rPr>
                <w:rFonts w:eastAsia="Times New Roman" w:cs="Times New Roman"/>
                <w:color w:val="000000" w:themeColor="text1"/>
                <w:kern w:val="36"/>
                <w:sz w:val="20"/>
                <w:szCs w:val="20"/>
                <w:lang w:eastAsia="ru-RU"/>
              </w:rPr>
              <w:t xml:space="preserve"> М.: Просвещение, 2018</w:t>
            </w:r>
          </w:p>
          <w:p w14:paraId="1E53D0F8" w14:textId="77777777" w:rsidR="003C3B4D" w:rsidRDefault="003C3B4D" w:rsidP="00AA1616">
            <w:pPr>
              <w:shd w:val="clear" w:color="auto" w:fill="FFFFFF"/>
              <w:outlineLvl w:val="1"/>
              <w:rPr>
                <w:rFonts w:eastAsia="Times New Roman" w:cs="Times New Roman"/>
                <w:color w:val="000000" w:themeColor="text1"/>
                <w:sz w:val="20"/>
                <w:szCs w:val="20"/>
                <w:lang w:eastAsia="ru-RU"/>
              </w:rPr>
            </w:pPr>
            <w:proofErr w:type="spellStart"/>
            <w:r w:rsidRPr="007503C8">
              <w:rPr>
                <w:rFonts w:eastAsia="Times New Roman" w:cs="Times New Roman"/>
                <w:color w:val="000000" w:themeColor="text1"/>
                <w:sz w:val="20"/>
                <w:szCs w:val="20"/>
                <w:lang w:eastAsia="ru-RU"/>
              </w:rPr>
              <w:t>Рау</w:t>
            </w:r>
            <w:proofErr w:type="spellEnd"/>
            <w:r w:rsidRPr="007503C8">
              <w:rPr>
                <w:rFonts w:eastAsia="Times New Roman" w:cs="Times New Roman"/>
                <w:color w:val="000000" w:themeColor="text1"/>
                <w:sz w:val="20"/>
                <w:szCs w:val="20"/>
                <w:lang w:eastAsia="ru-RU"/>
              </w:rPr>
              <w:t xml:space="preserve"> М. Ю., Зыкова М. А. </w:t>
            </w:r>
            <w:r w:rsidRPr="007503C8">
              <w:rPr>
                <w:rFonts w:eastAsia="Times New Roman" w:cs="Times New Roman"/>
                <w:color w:val="000000" w:themeColor="text1"/>
                <w:kern w:val="36"/>
                <w:sz w:val="20"/>
                <w:szCs w:val="20"/>
                <w:lang w:eastAsia="ru-RU"/>
              </w:rPr>
              <w:t>Изобразительно</w:t>
            </w:r>
            <w:r>
              <w:rPr>
                <w:rFonts w:eastAsia="Times New Roman" w:cs="Times New Roman"/>
                <w:color w:val="000000" w:themeColor="text1"/>
                <w:kern w:val="36"/>
                <w:sz w:val="20"/>
                <w:szCs w:val="20"/>
                <w:lang w:eastAsia="ru-RU"/>
              </w:rPr>
              <w:t>е искусство. 4</w:t>
            </w:r>
            <w:r w:rsidRPr="007503C8">
              <w:rPr>
                <w:rFonts w:eastAsia="Times New Roman" w:cs="Times New Roman"/>
                <w:color w:val="000000" w:themeColor="text1"/>
                <w:kern w:val="36"/>
                <w:sz w:val="20"/>
                <w:szCs w:val="20"/>
                <w:lang w:eastAsia="ru-RU"/>
              </w:rPr>
              <w:t xml:space="preserve"> класс. - </w:t>
            </w:r>
            <w:r>
              <w:rPr>
                <w:rFonts w:eastAsia="Times New Roman" w:cs="Times New Roman"/>
                <w:color w:val="000000" w:themeColor="text1"/>
                <w:kern w:val="36"/>
                <w:sz w:val="20"/>
                <w:szCs w:val="20"/>
                <w:lang w:eastAsia="ru-RU"/>
              </w:rPr>
              <w:t xml:space="preserve"> М.: Просвещение, 2018</w:t>
            </w:r>
          </w:p>
        </w:tc>
        <w:tc>
          <w:tcPr>
            <w:tcW w:w="7088" w:type="dxa"/>
            <w:tcBorders>
              <w:top w:val="single" w:sz="4" w:space="0" w:color="auto"/>
            </w:tcBorders>
          </w:tcPr>
          <w:p w14:paraId="10848720" w14:textId="77777777" w:rsidR="003C3B4D" w:rsidRDefault="003C3B4D" w:rsidP="00AA1616">
            <w:pPr>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Грошенков</w:t>
            </w:r>
            <w:proofErr w:type="spellEnd"/>
            <w:r w:rsidRPr="007503C8">
              <w:rPr>
                <w:rFonts w:eastAsiaTheme="minorEastAsia" w:cs="Times New Roman"/>
                <w:sz w:val="20"/>
                <w:szCs w:val="20"/>
                <w:lang w:eastAsia="ru-RU"/>
              </w:rPr>
              <w:t xml:space="preserve"> И.А. Изобразительная деятельность в специальной (коррекционной) школе </w:t>
            </w:r>
            <w:r w:rsidRPr="007503C8">
              <w:rPr>
                <w:rFonts w:eastAsiaTheme="minorEastAsia" w:cs="Times New Roman"/>
                <w:sz w:val="20"/>
                <w:szCs w:val="20"/>
                <w:lang w:val="en-US" w:eastAsia="ru-RU"/>
              </w:rPr>
              <w:t>VIII</w:t>
            </w:r>
            <w:r>
              <w:rPr>
                <w:rFonts w:eastAsiaTheme="minorEastAsia" w:cs="Times New Roman"/>
                <w:sz w:val="20"/>
                <w:szCs w:val="20"/>
                <w:lang w:eastAsia="ru-RU"/>
              </w:rPr>
              <w:t xml:space="preserve"> вида. – М.: Академия, 2002</w:t>
            </w:r>
          </w:p>
        </w:tc>
      </w:tr>
      <w:tr w:rsidR="003C3B4D" w:rsidRPr="007503C8" w14:paraId="7E8DF0A3" w14:textId="77777777" w:rsidTr="00AA1616">
        <w:tc>
          <w:tcPr>
            <w:tcW w:w="1823" w:type="dxa"/>
          </w:tcPr>
          <w:p w14:paraId="106C6B3A" w14:textId="77777777" w:rsidR="003C3B4D" w:rsidRPr="007503C8" w:rsidRDefault="003C3B4D" w:rsidP="00AA1616">
            <w:pPr>
              <w:jc w:val="both"/>
              <w:rPr>
                <w:rFonts w:cs="Times New Roman"/>
                <w:sz w:val="20"/>
                <w:szCs w:val="20"/>
              </w:rPr>
            </w:pPr>
            <w:r w:rsidRPr="007503C8">
              <w:rPr>
                <w:rFonts w:cs="Times New Roman"/>
                <w:sz w:val="20"/>
                <w:szCs w:val="20"/>
              </w:rPr>
              <w:t xml:space="preserve">Музыка </w:t>
            </w:r>
          </w:p>
        </w:tc>
        <w:tc>
          <w:tcPr>
            <w:tcW w:w="940" w:type="dxa"/>
          </w:tcPr>
          <w:p w14:paraId="2A5A4499" w14:textId="77777777" w:rsidR="003C3B4D" w:rsidRPr="007503C8"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Pr>
          <w:p w14:paraId="640661B8" w14:textId="77777777" w:rsidR="003C3B4D" w:rsidRDefault="003C3B4D" w:rsidP="00AA1616">
            <w:pPr>
              <w:jc w:val="both"/>
              <w:rPr>
                <w:rFonts w:eastAsia="Times New Roman" w:cs="Times New Roman"/>
                <w:color w:val="000000" w:themeColor="text1"/>
                <w:kern w:val="36"/>
                <w:sz w:val="20"/>
                <w:szCs w:val="20"/>
                <w:lang w:eastAsia="ru-RU"/>
              </w:rPr>
            </w:pPr>
            <w:r w:rsidRPr="00001B6F">
              <w:rPr>
                <w:rFonts w:cs="Times New Roman"/>
                <w:sz w:val="20"/>
                <w:szCs w:val="20"/>
              </w:rPr>
              <w:t>И.В.</w:t>
            </w:r>
            <w:r>
              <w:rPr>
                <w:rFonts w:cs="Times New Roman"/>
                <w:sz w:val="20"/>
                <w:szCs w:val="20"/>
              </w:rPr>
              <w:t xml:space="preserve"> </w:t>
            </w:r>
            <w:r w:rsidRPr="00001B6F">
              <w:rPr>
                <w:rFonts w:cs="Times New Roman"/>
                <w:sz w:val="20"/>
                <w:szCs w:val="20"/>
              </w:rPr>
              <w:t>Евтушенко Музыка 1 класс.</w:t>
            </w:r>
            <w:r>
              <w:rPr>
                <w:rFonts w:cs="Times New Roman"/>
                <w:b/>
                <w:sz w:val="20"/>
                <w:szCs w:val="20"/>
              </w:rPr>
              <w:t xml:space="preserve"> -</w:t>
            </w:r>
            <w:r>
              <w:rPr>
                <w:rFonts w:eastAsia="Times New Roman" w:cs="Times New Roman"/>
                <w:color w:val="000000" w:themeColor="text1"/>
                <w:kern w:val="36"/>
                <w:sz w:val="20"/>
                <w:szCs w:val="20"/>
                <w:lang w:eastAsia="ru-RU"/>
              </w:rPr>
              <w:t xml:space="preserve"> М.: Просвещение, 2019</w:t>
            </w:r>
          </w:p>
          <w:p w14:paraId="63DFBC43" w14:textId="77777777" w:rsidR="003C3B4D" w:rsidRPr="007503C8" w:rsidRDefault="003C3B4D" w:rsidP="00AA1616">
            <w:pPr>
              <w:jc w:val="both"/>
              <w:rPr>
                <w:rFonts w:cs="Times New Roman"/>
                <w:b/>
                <w:sz w:val="20"/>
                <w:szCs w:val="20"/>
              </w:rPr>
            </w:pPr>
            <w:r>
              <w:rPr>
                <w:rFonts w:cs="Times New Roman"/>
                <w:sz w:val="20"/>
                <w:szCs w:val="20"/>
              </w:rPr>
              <w:t>И.В. Евтушенко Музыка 2</w:t>
            </w:r>
            <w:r w:rsidRPr="00001B6F">
              <w:rPr>
                <w:rFonts w:cs="Times New Roman"/>
                <w:sz w:val="20"/>
                <w:szCs w:val="20"/>
              </w:rPr>
              <w:t xml:space="preserve"> класс.</w:t>
            </w:r>
            <w:r>
              <w:rPr>
                <w:rFonts w:cs="Times New Roman"/>
                <w:b/>
                <w:sz w:val="20"/>
                <w:szCs w:val="20"/>
              </w:rPr>
              <w:t xml:space="preserve"> -</w:t>
            </w:r>
            <w:r>
              <w:rPr>
                <w:rFonts w:eastAsia="Times New Roman" w:cs="Times New Roman"/>
                <w:color w:val="000000" w:themeColor="text1"/>
                <w:kern w:val="36"/>
                <w:sz w:val="20"/>
                <w:szCs w:val="20"/>
                <w:lang w:eastAsia="ru-RU"/>
              </w:rPr>
              <w:t xml:space="preserve"> М.: Просвещение, 2019</w:t>
            </w:r>
          </w:p>
        </w:tc>
        <w:tc>
          <w:tcPr>
            <w:tcW w:w="7088" w:type="dxa"/>
          </w:tcPr>
          <w:p w14:paraId="1946502D"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Буренина А.И. Театр всевозможного. В.1.  От игры до спектакля. – СПб:, 2002</w:t>
            </w:r>
          </w:p>
          <w:p w14:paraId="397E8F29"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Михайлова М.А. Развитие музыкальных способностей  у детей. – Ярославль: Академия развития, 1997</w:t>
            </w:r>
          </w:p>
          <w:p w14:paraId="4746F64E"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Музыкальное воспитание детей с проблемами в развитии и коррекционная ритмика./ Е.А Медведева и др. – М.: Академия, 2002</w:t>
            </w:r>
          </w:p>
          <w:p w14:paraId="0863E315" w14:textId="77777777" w:rsidR="003C3B4D" w:rsidRPr="007503C8" w:rsidRDefault="003C3B4D" w:rsidP="00AA1616">
            <w:pPr>
              <w:jc w:val="both"/>
              <w:rPr>
                <w:rFonts w:eastAsiaTheme="minorEastAsia" w:cs="Times New Roman"/>
                <w:sz w:val="20"/>
                <w:szCs w:val="20"/>
                <w:lang w:eastAsia="ru-RU"/>
              </w:rPr>
            </w:pPr>
            <w:r w:rsidRPr="007503C8">
              <w:rPr>
                <w:rFonts w:eastAsiaTheme="minorEastAsia" w:cs="Times New Roman"/>
                <w:sz w:val="20"/>
                <w:szCs w:val="20"/>
                <w:lang w:eastAsia="ru-RU"/>
              </w:rPr>
              <w:t xml:space="preserve">ЭОР </w:t>
            </w:r>
            <w:hyperlink r:id="rId9" w:history="1">
              <w:r w:rsidRPr="007503C8">
                <w:rPr>
                  <w:rFonts w:eastAsia="Times New Roman" w:cs="Times New Roman"/>
                  <w:color w:val="0000FF"/>
                  <w:sz w:val="20"/>
                  <w:szCs w:val="20"/>
                  <w:u w:val="single"/>
                  <w:lang w:eastAsia="ru-RU"/>
                </w:rPr>
                <w:t>http://www.school-collection.edu.ru</w:t>
              </w:r>
            </w:hyperlink>
          </w:p>
          <w:p w14:paraId="7B0B60CF" w14:textId="77777777" w:rsidR="003C3B4D" w:rsidRPr="007503C8" w:rsidRDefault="00A7699E" w:rsidP="00AA1616">
            <w:pPr>
              <w:jc w:val="both"/>
              <w:rPr>
                <w:rFonts w:cs="Times New Roman"/>
                <w:sz w:val="20"/>
                <w:szCs w:val="20"/>
              </w:rPr>
            </w:pPr>
            <w:hyperlink r:id="rId10" w:history="1">
              <w:r w:rsidR="003C3B4D" w:rsidRPr="007503C8">
                <w:rPr>
                  <w:rFonts w:eastAsia="Times New Roman" w:cs="Times New Roman"/>
                  <w:color w:val="0000FF"/>
                  <w:sz w:val="20"/>
                  <w:szCs w:val="20"/>
                  <w:u w:val="single"/>
                  <w:lang w:eastAsia="ru-RU"/>
                </w:rPr>
                <w:t>http://videouroki.net</w:t>
              </w:r>
            </w:hyperlink>
          </w:p>
        </w:tc>
      </w:tr>
      <w:tr w:rsidR="003C3B4D" w:rsidRPr="007503C8" w14:paraId="3DB8A14A" w14:textId="77777777" w:rsidTr="00AA1616">
        <w:trPr>
          <w:trHeight w:val="255"/>
        </w:trPr>
        <w:tc>
          <w:tcPr>
            <w:tcW w:w="15843" w:type="dxa"/>
            <w:gridSpan w:val="4"/>
            <w:tcBorders>
              <w:top w:val="single" w:sz="4" w:space="0" w:color="auto"/>
              <w:bottom w:val="single" w:sz="4" w:space="0" w:color="auto"/>
            </w:tcBorders>
          </w:tcPr>
          <w:p w14:paraId="26559EC5" w14:textId="77777777" w:rsidR="003C3B4D" w:rsidRPr="007503C8" w:rsidRDefault="003C3B4D" w:rsidP="00AA1616">
            <w:pPr>
              <w:contextualSpacing/>
              <w:jc w:val="both"/>
              <w:rPr>
                <w:rFonts w:eastAsiaTheme="minorEastAsia" w:cs="Times New Roman"/>
                <w:sz w:val="20"/>
                <w:szCs w:val="20"/>
                <w:lang w:eastAsia="ru-RU"/>
              </w:rPr>
            </w:pPr>
            <w:r>
              <w:rPr>
                <w:rFonts w:cs="Times New Roman"/>
                <w:b/>
                <w:sz w:val="20"/>
                <w:szCs w:val="20"/>
              </w:rPr>
              <w:t>Физическая культура</w:t>
            </w:r>
          </w:p>
        </w:tc>
      </w:tr>
      <w:tr w:rsidR="003C3B4D" w:rsidRPr="007503C8" w14:paraId="1D49E270" w14:textId="77777777" w:rsidTr="00AA1616">
        <w:trPr>
          <w:trHeight w:val="3244"/>
        </w:trPr>
        <w:tc>
          <w:tcPr>
            <w:tcW w:w="1823" w:type="dxa"/>
            <w:tcBorders>
              <w:top w:val="single" w:sz="4" w:space="0" w:color="auto"/>
              <w:bottom w:val="single" w:sz="4" w:space="0" w:color="auto"/>
            </w:tcBorders>
          </w:tcPr>
          <w:p w14:paraId="6F1076C9" w14:textId="77777777" w:rsidR="003C3B4D" w:rsidRDefault="003C3B4D" w:rsidP="00AA1616">
            <w:pPr>
              <w:rPr>
                <w:rFonts w:cs="Times New Roman"/>
                <w:b/>
                <w:sz w:val="20"/>
                <w:szCs w:val="20"/>
              </w:rPr>
            </w:pPr>
            <w:r w:rsidRPr="007503C8">
              <w:rPr>
                <w:rFonts w:cs="Times New Roman"/>
                <w:sz w:val="20"/>
                <w:szCs w:val="20"/>
              </w:rPr>
              <w:t>Физическая культура</w:t>
            </w:r>
          </w:p>
        </w:tc>
        <w:tc>
          <w:tcPr>
            <w:tcW w:w="940" w:type="dxa"/>
            <w:tcBorders>
              <w:top w:val="single" w:sz="4" w:space="0" w:color="auto"/>
              <w:bottom w:val="single" w:sz="4" w:space="0" w:color="auto"/>
            </w:tcBorders>
          </w:tcPr>
          <w:p w14:paraId="65A9F43A" w14:textId="77777777" w:rsidR="003C3B4D"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bottom w:val="single" w:sz="4" w:space="0" w:color="auto"/>
            </w:tcBorders>
          </w:tcPr>
          <w:p w14:paraId="440B54F9" w14:textId="77777777" w:rsidR="003C3B4D" w:rsidRPr="007503C8" w:rsidRDefault="003C3B4D" w:rsidP="00AA1616">
            <w:pPr>
              <w:jc w:val="center"/>
              <w:rPr>
                <w:rFonts w:cs="Times New Roman"/>
                <w:b/>
                <w:sz w:val="20"/>
                <w:szCs w:val="20"/>
              </w:rPr>
            </w:pPr>
          </w:p>
        </w:tc>
        <w:tc>
          <w:tcPr>
            <w:tcW w:w="7088" w:type="dxa"/>
            <w:tcBorders>
              <w:top w:val="single" w:sz="4" w:space="0" w:color="auto"/>
              <w:bottom w:val="single" w:sz="4" w:space="0" w:color="auto"/>
            </w:tcBorders>
          </w:tcPr>
          <w:p w14:paraId="01C7B09F"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Методика адаптивного физического воспитания детей с нарушениями интеллектуального развития/ Рубцова Н.О.- М.: 2004</w:t>
            </w:r>
          </w:p>
          <w:p w14:paraId="64CF8745"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Мозговой В.М. Уроки физической культуры в начальных классах: пособие для учителя  спец (</w:t>
            </w:r>
            <w:proofErr w:type="spellStart"/>
            <w:r w:rsidRPr="007503C8">
              <w:rPr>
                <w:rFonts w:eastAsiaTheme="minorEastAsia" w:cs="Times New Roman"/>
                <w:sz w:val="20"/>
                <w:szCs w:val="20"/>
                <w:lang w:eastAsia="ru-RU"/>
              </w:rPr>
              <w:t>корр</w:t>
            </w:r>
            <w:proofErr w:type="spellEnd"/>
            <w:r w:rsidRPr="007503C8">
              <w:rPr>
                <w:rFonts w:eastAsiaTheme="minorEastAsia" w:cs="Times New Roman"/>
                <w:sz w:val="20"/>
                <w:szCs w:val="20"/>
                <w:lang w:eastAsia="ru-RU"/>
              </w:rPr>
              <w:t xml:space="preserve">) образовательных учреждений </w:t>
            </w:r>
            <w:r w:rsidRPr="007503C8">
              <w:rPr>
                <w:rFonts w:eastAsiaTheme="minorEastAsia" w:cs="Times New Roman"/>
                <w:sz w:val="20"/>
                <w:szCs w:val="20"/>
                <w:lang w:val="en-US" w:eastAsia="ru-RU"/>
              </w:rPr>
              <w:t>VIII</w:t>
            </w:r>
            <w:r w:rsidRPr="007503C8">
              <w:rPr>
                <w:rFonts w:eastAsiaTheme="minorEastAsia" w:cs="Times New Roman"/>
                <w:sz w:val="20"/>
                <w:szCs w:val="20"/>
                <w:lang w:eastAsia="ru-RU"/>
              </w:rPr>
              <w:t xml:space="preserve"> вида. М.: Просвещений, 2009</w:t>
            </w:r>
          </w:p>
          <w:p w14:paraId="0885552A"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Подвижные игры для детей с нарушениями развития./ под ред. Л. </w:t>
            </w:r>
            <w:proofErr w:type="spellStart"/>
            <w:r w:rsidRPr="007503C8">
              <w:rPr>
                <w:rFonts w:eastAsiaTheme="minorEastAsia" w:cs="Times New Roman"/>
                <w:sz w:val="20"/>
                <w:szCs w:val="20"/>
                <w:lang w:eastAsia="ru-RU"/>
              </w:rPr>
              <w:t>Шапковой</w:t>
            </w:r>
            <w:proofErr w:type="spellEnd"/>
            <w:r w:rsidRPr="007503C8">
              <w:rPr>
                <w:rFonts w:eastAsiaTheme="minorEastAsia" w:cs="Times New Roman"/>
                <w:sz w:val="20"/>
                <w:szCs w:val="20"/>
                <w:lang w:eastAsia="ru-RU"/>
              </w:rPr>
              <w:t xml:space="preserve">.- СПб.: Детство-Пресс, 2002 </w:t>
            </w:r>
          </w:p>
          <w:p w14:paraId="7E20D05F" w14:textId="77777777" w:rsidR="003C3B4D"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Сивачева Л.Н. Физкультура - это радость. – СПб.: Детство -  Пресс, 2003</w:t>
            </w:r>
          </w:p>
          <w:p w14:paraId="4BE6BB7B"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Черник Е.С. Физическая культура во вспомогательной школе. Пособие для учителя. – М.: Учебная литература, 1997</w:t>
            </w:r>
          </w:p>
          <w:p w14:paraId="6DB337F8" w14:textId="77777777" w:rsidR="003C3B4D" w:rsidRPr="007503C8" w:rsidRDefault="003C3B4D" w:rsidP="00AA1616">
            <w:pPr>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Шапкова</w:t>
            </w:r>
            <w:proofErr w:type="spellEnd"/>
            <w:r w:rsidRPr="007503C8">
              <w:rPr>
                <w:rFonts w:eastAsiaTheme="minorEastAsia" w:cs="Times New Roman"/>
                <w:sz w:val="20"/>
                <w:szCs w:val="20"/>
                <w:lang w:eastAsia="ru-RU"/>
              </w:rPr>
              <w:t xml:space="preserve"> Л.В. Средства адаптивной физкультуры / под ред. С.Е. Евсеева.- М.: Советский спорт, 2001</w:t>
            </w:r>
          </w:p>
          <w:p w14:paraId="0F772094" w14:textId="77777777" w:rsidR="003C3B4D" w:rsidRPr="007503C8" w:rsidRDefault="003C3B4D" w:rsidP="00AA1616">
            <w:pPr>
              <w:jc w:val="both"/>
              <w:rPr>
                <w:rFonts w:eastAsiaTheme="minorEastAsia" w:cs="Times New Roman"/>
                <w:sz w:val="20"/>
                <w:szCs w:val="20"/>
                <w:lang w:eastAsia="ru-RU"/>
              </w:rPr>
            </w:pPr>
            <w:r w:rsidRPr="007503C8">
              <w:rPr>
                <w:rFonts w:eastAsiaTheme="minorEastAsia" w:cs="Times New Roman"/>
                <w:sz w:val="20"/>
                <w:szCs w:val="20"/>
                <w:lang w:eastAsia="ru-RU"/>
              </w:rPr>
              <w:t xml:space="preserve">ЭОР </w:t>
            </w:r>
            <w:hyperlink r:id="rId11" w:history="1">
              <w:r w:rsidRPr="007503C8">
                <w:rPr>
                  <w:rFonts w:eastAsia="Times New Roman" w:cs="Times New Roman"/>
                  <w:color w:val="0000FF"/>
                  <w:sz w:val="20"/>
                  <w:szCs w:val="20"/>
                  <w:u w:val="single"/>
                  <w:lang w:eastAsia="ru-RU"/>
                </w:rPr>
                <w:t>http://www.school-collection.edu.ru</w:t>
              </w:r>
            </w:hyperlink>
          </w:p>
          <w:p w14:paraId="68298E6D" w14:textId="77777777" w:rsidR="003C3B4D" w:rsidRDefault="00A7699E" w:rsidP="00AA1616">
            <w:pPr>
              <w:contextualSpacing/>
              <w:jc w:val="both"/>
              <w:rPr>
                <w:rFonts w:eastAsiaTheme="minorEastAsia" w:cs="Times New Roman"/>
                <w:sz w:val="20"/>
                <w:szCs w:val="20"/>
                <w:lang w:eastAsia="ru-RU"/>
              </w:rPr>
            </w:pPr>
            <w:hyperlink r:id="rId12" w:history="1">
              <w:r w:rsidR="003C3B4D" w:rsidRPr="007503C8">
                <w:rPr>
                  <w:rFonts w:eastAsia="Times New Roman" w:cs="Times New Roman"/>
                  <w:color w:val="0000FF"/>
                  <w:sz w:val="20"/>
                  <w:szCs w:val="20"/>
                  <w:u w:val="single"/>
                  <w:lang w:eastAsia="ru-RU"/>
                </w:rPr>
                <w:t>http://videouroki.net</w:t>
              </w:r>
            </w:hyperlink>
          </w:p>
        </w:tc>
      </w:tr>
      <w:tr w:rsidR="003C3B4D" w:rsidRPr="007503C8" w14:paraId="7E86557F" w14:textId="77777777" w:rsidTr="00AA1616">
        <w:trPr>
          <w:trHeight w:val="152"/>
        </w:trPr>
        <w:tc>
          <w:tcPr>
            <w:tcW w:w="15843" w:type="dxa"/>
            <w:gridSpan w:val="4"/>
            <w:tcBorders>
              <w:top w:val="single" w:sz="4" w:space="0" w:color="auto"/>
            </w:tcBorders>
          </w:tcPr>
          <w:p w14:paraId="36809950" w14:textId="77777777" w:rsidR="003C3B4D" w:rsidRPr="00911694" w:rsidRDefault="003C3B4D" w:rsidP="00AA1616">
            <w:pPr>
              <w:rPr>
                <w:rFonts w:cs="Times New Roman"/>
                <w:sz w:val="20"/>
                <w:szCs w:val="20"/>
              </w:rPr>
            </w:pPr>
            <w:r w:rsidRPr="000B2EC4">
              <w:rPr>
                <w:rFonts w:cs="Times New Roman"/>
                <w:b/>
                <w:sz w:val="20"/>
                <w:szCs w:val="20"/>
              </w:rPr>
              <w:t>Технология (трудовое обучение)</w:t>
            </w:r>
          </w:p>
        </w:tc>
      </w:tr>
      <w:tr w:rsidR="003C3B4D" w:rsidRPr="007503C8" w14:paraId="1DA992BF" w14:textId="77777777" w:rsidTr="00AA1616">
        <w:trPr>
          <w:trHeight w:val="1890"/>
        </w:trPr>
        <w:tc>
          <w:tcPr>
            <w:tcW w:w="1823" w:type="dxa"/>
            <w:tcBorders>
              <w:top w:val="single" w:sz="4" w:space="0" w:color="auto"/>
              <w:bottom w:val="single" w:sz="4" w:space="0" w:color="auto"/>
            </w:tcBorders>
          </w:tcPr>
          <w:p w14:paraId="028AD543" w14:textId="77777777" w:rsidR="003C3B4D" w:rsidRDefault="003C3B4D" w:rsidP="00AA1616">
            <w:pPr>
              <w:rPr>
                <w:rFonts w:cs="Times New Roman"/>
                <w:sz w:val="20"/>
                <w:szCs w:val="20"/>
              </w:rPr>
            </w:pPr>
            <w:r w:rsidRPr="007503C8">
              <w:rPr>
                <w:rFonts w:cs="Times New Roman"/>
                <w:sz w:val="20"/>
                <w:szCs w:val="20"/>
              </w:rPr>
              <w:t>Ручной труд</w:t>
            </w:r>
          </w:p>
        </w:tc>
        <w:tc>
          <w:tcPr>
            <w:tcW w:w="940" w:type="dxa"/>
            <w:tcBorders>
              <w:top w:val="single" w:sz="4" w:space="0" w:color="auto"/>
              <w:bottom w:val="single" w:sz="4" w:space="0" w:color="auto"/>
            </w:tcBorders>
          </w:tcPr>
          <w:p w14:paraId="23242303" w14:textId="77777777" w:rsidR="003C3B4D" w:rsidRPr="007503C8"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bottom w:val="single" w:sz="4" w:space="0" w:color="auto"/>
            </w:tcBorders>
          </w:tcPr>
          <w:p w14:paraId="3C60025C"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sidRPr="007503C8">
              <w:rPr>
                <w:rFonts w:eastAsia="Times New Roman" w:cs="Times New Roman"/>
                <w:color w:val="000000" w:themeColor="text1"/>
                <w:kern w:val="36"/>
                <w:sz w:val="20"/>
                <w:szCs w:val="20"/>
                <w:lang w:eastAsia="ru-RU"/>
              </w:rPr>
              <w:t xml:space="preserve">Технология. Ручной труд. 1 </w:t>
            </w:r>
            <w:r>
              <w:rPr>
                <w:rFonts w:eastAsia="Times New Roman" w:cs="Times New Roman"/>
                <w:color w:val="000000" w:themeColor="text1"/>
                <w:kern w:val="36"/>
                <w:sz w:val="20"/>
                <w:szCs w:val="20"/>
                <w:lang w:eastAsia="ru-RU"/>
              </w:rPr>
              <w:t>класс. - М.: Просвещение, 2018</w:t>
            </w:r>
          </w:p>
          <w:p w14:paraId="4A474CDA"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2</w:t>
            </w:r>
            <w:r w:rsidRPr="007503C8">
              <w:rPr>
                <w:rFonts w:eastAsia="Times New Roman" w:cs="Times New Roman"/>
                <w:color w:val="000000" w:themeColor="text1"/>
                <w:kern w:val="36"/>
                <w:sz w:val="20"/>
                <w:szCs w:val="20"/>
                <w:lang w:eastAsia="ru-RU"/>
              </w:rPr>
              <w:t xml:space="preserve"> класс. - М.: </w:t>
            </w:r>
            <w:r>
              <w:rPr>
                <w:rFonts w:eastAsia="Times New Roman" w:cs="Times New Roman"/>
                <w:color w:val="000000" w:themeColor="text1"/>
                <w:kern w:val="36"/>
                <w:sz w:val="20"/>
                <w:szCs w:val="20"/>
                <w:lang w:eastAsia="ru-RU"/>
              </w:rPr>
              <w:t>Просвещение, 2018</w:t>
            </w:r>
          </w:p>
          <w:p w14:paraId="2C5C2156"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3</w:t>
            </w:r>
            <w:r w:rsidRPr="007503C8">
              <w:rPr>
                <w:rFonts w:eastAsia="Times New Roman" w:cs="Times New Roman"/>
                <w:color w:val="000000" w:themeColor="text1"/>
                <w:kern w:val="36"/>
                <w:sz w:val="20"/>
                <w:szCs w:val="20"/>
                <w:lang w:eastAsia="ru-RU"/>
              </w:rPr>
              <w:t xml:space="preserve"> класс. - М.: </w:t>
            </w:r>
            <w:r>
              <w:rPr>
                <w:rFonts w:eastAsia="Times New Roman" w:cs="Times New Roman"/>
                <w:color w:val="000000" w:themeColor="text1"/>
                <w:kern w:val="36"/>
                <w:sz w:val="20"/>
                <w:szCs w:val="20"/>
                <w:lang w:eastAsia="ru-RU"/>
              </w:rPr>
              <w:t>Просвещение, 2018</w:t>
            </w:r>
          </w:p>
          <w:p w14:paraId="6577A76C"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4</w:t>
            </w:r>
            <w:r w:rsidRPr="007503C8">
              <w:rPr>
                <w:rFonts w:eastAsia="Times New Roman" w:cs="Times New Roman"/>
                <w:color w:val="000000" w:themeColor="text1"/>
                <w:kern w:val="36"/>
                <w:sz w:val="20"/>
                <w:szCs w:val="20"/>
                <w:lang w:eastAsia="ru-RU"/>
              </w:rPr>
              <w:t xml:space="preserve"> класс. - М.: </w:t>
            </w:r>
            <w:r>
              <w:rPr>
                <w:rFonts w:eastAsia="Times New Roman" w:cs="Times New Roman"/>
                <w:color w:val="000000" w:themeColor="text1"/>
                <w:kern w:val="36"/>
                <w:sz w:val="20"/>
                <w:szCs w:val="20"/>
                <w:lang w:eastAsia="ru-RU"/>
              </w:rPr>
              <w:t>Просвещение, 2018</w:t>
            </w:r>
          </w:p>
        </w:tc>
        <w:tc>
          <w:tcPr>
            <w:tcW w:w="7088" w:type="dxa"/>
            <w:tcBorders>
              <w:top w:val="single" w:sz="4" w:space="0" w:color="auto"/>
              <w:bottom w:val="single" w:sz="4" w:space="0" w:color="auto"/>
            </w:tcBorders>
          </w:tcPr>
          <w:p w14:paraId="3A5EC981"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sidRPr="007503C8">
              <w:rPr>
                <w:rFonts w:eastAsia="Times New Roman" w:cs="Times New Roman"/>
                <w:color w:val="000000" w:themeColor="text1"/>
                <w:kern w:val="36"/>
                <w:sz w:val="20"/>
                <w:szCs w:val="20"/>
                <w:lang w:eastAsia="ru-RU"/>
              </w:rPr>
              <w:t>Технология. Ручной труд. 1 класс. Рабочая тетрадь. В 2-х ч. (VIII вид). - М.: Просвещение, 2016</w:t>
            </w:r>
          </w:p>
          <w:p w14:paraId="61652996"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2</w:t>
            </w:r>
            <w:r w:rsidRPr="007503C8">
              <w:rPr>
                <w:rFonts w:eastAsia="Times New Roman" w:cs="Times New Roman"/>
                <w:color w:val="000000" w:themeColor="text1"/>
                <w:kern w:val="36"/>
                <w:sz w:val="20"/>
                <w:szCs w:val="20"/>
                <w:lang w:eastAsia="ru-RU"/>
              </w:rPr>
              <w:t xml:space="preserve"> класс. Рабочая тетрадь. В 2-х ч. (VIII вид). - М.: Просвещение</w:t>
            </w:r>
            <w:r>
              <w:rPr>
                <w:rFonts w:eastAsia="Times New Roman" w:cs="Times New Roman"/>
                <w:color w:val="000000" w:themeColor="text1"/>
                <w:kern w:val="36"/>
                <w:sz w:val="20"/>
                <w:szCs w:val="20"/>
                <w:lang w:eastAsia="ru-RU"/>
              </w:rPr>
              <w:t>, 2017</w:t>
            </w:r>
          </w:p>
          <w:p w14:paraId="00F94387" w14:textId="77777777" w:rsidR="003C3B4D" w:rsidRDefault="003C3B4D" w:rsidP="00AA1616">
            <w:pPr>
              <w:shd w:val="clear" w:color="auto" w:fill="FFFFFF"/>
              <w:outlineLvl w:val="1"/>
              <w:rPr>
                <w:rFonts w:eastAsia="Times New Roman" w:cs="Times New Roman"/>
                <w:color w:val="000000" w:themeColor="text1"/>
                <w:kern w:val="36"/>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3</w:t>
            </w:r>
            <w:r w:rsidRPr="007503C8">
              <w:rPr>
                <w:rFonts w:eastAsia="Times New Roman" w:cs="Times New Roman"/>
                <w:color w:val="000000" w:themeColor="text1"/>
                <w:kern w:val="36"/>
                <w:sz w:val="20"/>
                <w:szCs w:val="20"/>
                <w:lang w:eastAsia="ru-RU"/>
              </w:rPr>
              <w:t xml:space="preserve"> класс. Рабочая тетрадь. - М.: Просвещение</w:t>
            </w:r>
            <w:r>
              <w:rPr>
                <w:rFonts w:eastAsia="Times New Roman" w:cs="Times New Roman"/>
                <w:color w:val="000000" w:themeColor="text1"/>
                <w:kern w:val="36"/>
                <w:sz w:val="20"/>
                <w:szCs w:val="20"/>
                <w:lang w:eastAsia="ru-RU"/>
              </w:rPr>
              <w:t>, 2018</w:t>
            </w:r>
          </w:p>
          <w:p w14:paraId="75A031F6" w14:textId="77777777" w:rsidR="003C3B4D" w:rsidRPr="007503C8" w:rsidRDefault="003C3B4D" w:rsidP="00AA1616">
            <w:pPr>
              <w:shd w:val="clear" w:color="auto" w:fill="FFFFFF"/>
              <w:outlineLvl w:val="1"/>
              <w:rPr>
                <w:rFonts w:eastAsia="Times New Roman" w:cs="Times New Roman"/>
                <w:color w:val="000000" w:themeColor="text1"/>
                <w:sz w:val="20"/>
                <w:szCs w:val="20"/>
                <w:lang w:eastAsia="ru-RU"/>
              </w:rPr>
            </w:pPr>
            <w:r w:rsidRPr="007503C8">
              <w:rPr>
                <w:rFonts w:eastAsia="Times New Roman" w:cs="Times New Roman"/>
                <w:color w:val="000000" w:themeColor="text1"/>
                <w:sz w:val="20"/>
                <w:szCs w:val="20"/>
                <w:lang w:eastAsia="ru-RU"/>
              </w:rPr>
              <w:t xml:space="preserve">Кузнецова Л. А. </w:t>
            </w:r>
            <w:r>
              <w:rPr>
                <w:rFonts w:eastAsia="Times New Roman" w:cs="Times New Roman"/>
                <w:color w:val="000000" w:themeColor="text1"/>
                <w:kern w:val="36"/>
                <w:sz w:val="20"/>
                <w:szCs w:val="20"/>
                <w:lang w:eastAsia="ru-RU"/>
              </w:rPr>
              <w:t>Технология. Ручной труд. 4</w:t>
            </w:r>
            <w:r w:rsidRPr="007503C8">
              <w:rPr>
                <w:rFonts w:eastAsia="Times New Roman" w:cs="Times New Roman"/>
                <w:color w:val="000000" w:themeColor="text1"/>
                <w:kern w:val="36"/>
                <w:sz w:val="20"/>
                <w:szCs w:val="20"/>
                <w:lang w:eastAsia="ru-RU"/>
              </w:rPr>
              <w:t xml:space="preserve"> класс. Рабочая тетрадь. - М.: Просвещение</w:t>
            </w:r>
            <w:r>
              <w:rPr>
                <w:rFonts w:eastAsia="Times New Roman" w:cs="Times New Roman"/>
                <w:color w:val="000000" w:themeColor="text1"/>
                <w:kern w:val="36"/>
                <w:sz w:val="20"/>
                <w:szCs w:val="20"/>
                <w:lang w:eastAsia="ru-RU"/>
              </w:rPr>
              <w:t>, 2018</w:t>
            </w:r>
          </w:p>
        </w:tc>
      </w:tr>
      <w:tr w:rsidR="003C3B4D" w:rsidRPr="007503C8" w14:paraId="062D463C" w14:textId="77777777" w:rsidTr="00AA1616">
        <w:trPr>
          <w:trHeight w:val="165"/>
        </w:trPr>
        <w:tc>
          <w:tcPr>
            <w:tcW w:w="15843" w:type="dxa"/>
            <w:gridSpan w:val="4"/>
            <w:tcBorders>
              <w:top w:val="single" w:sz="4" w:space="0" w:color="auto"/>
              <w:bottom w:val="single" w:sz="4" w:space="0" w:color="auto"/>
            </w:tcBorders>
          </w:tcPr>
          <w:p w14:paraId="0D6F6974" w14:textId="77777777" w:rsidR="003C3B4D" w:rsidRPr="00911694" w:rsidRDefault="003C3B4D" w:rsidP="00AA1616">
            <w:pPr>
              <w:rPr>
                <w:rFonts w:cs="Times New Roman"/>
                <w:sz w:val="20"/>
                <w:szCs w:val="20"/>
              </w:rPr>
            </w:pPr>
            <w:r>
              <w:rPr>
                <w:rFonts w:cs="Times New Roman"/>
                <w:b/>
                <w:sz w:val="20"/>
                <w:szCs w:val="20"/>
              </w:rPr>
              <w:t>Коррекционно-развивающая область (коррекционные занятия)</w:t>
            </w:r>
          </w:p>
        </w:tc>
      </w:tr>
      <w:tr w:rsidR="003C3B4D" w:rsidRPr="007503C8" w14:paraId="2C3051DA" w14:textId="77777777" w:rsidTr="00AA1616">
        <w:trPr>
          <w:trHeight w:val="270"/>
        </w:trPr>
        <w:tc>
          <w:tcPr>
            <w:tcW w:w="1823" w:type="dxa"/>
            <w:tcBorders>
              <w:top w:val="single" w:sz="4" w:space="0" w:color="auto"/>
            </w:tcBorders>
          </w:tcPr>
          <w:p w14:paraId="11EC1D07" w14:textId="77777777" w:rsidR="003C3B4D" w:rsidRDefault="003C3B4D" w:rsidP="00AA1616">
            <w:pPr>
              <w:rPr>
                <w:rFonts w:cs="Times New Roman"/>
                <w:sz w:val="20"/>
                <w:szCs w:val="20"/>
              </w:rPr>
            </w:pPr>
            <w:r w:rsidRPr="007503C8">
              <w:rPr>
                <w:rFonts w:cs="Times New Roman"/>
                <w:sz w:val="20"/>
                <w:szCs w:val="20"/>
              </w:rPr>
              <w:lastRenderedPageBreak/>
              <w:t>Логопедические занятия</w:t>
            </w:r>
          </w:p>
        </w:tc>
        <w:tc>
          <w:tcPr>
            <w:tcW w:w="940" w:type="dxa"/>
            <w:tcBorders>
              <w:top w:val="single" w:sz="4" w:space="0" w:color="auto"/>
            </w:tcBorders>
          </w:tcPr>
          <w:p w14:paraId="2A2255FC" w14:textId="77777777" w:rsidR="003C3B4D"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Borders>
              <w:top w:val="single" w:sz="4" w:space="0" w:color="auto"/>
            </w:tcBorders>
          </w:tcPr>
          <w:p w14:paraId="0249601E" w14:textId="77777777" w:rsidR="003C3B4D" w:rsidRPr="007503C8" w:rsidRDefault="003C3B4D" w:rsidP="00AA1616">
            <w:pPr>
              <w:rPr>
                <w:rFonts w:cs="Times New Roman"/>
                <w:b/>
                <w:sz w:val="20"/>
                <w:szCs w:val="20"/>
              </w:rPr>
            </w:pPr>
          </w:p>
        </w:tc>
        <w:tc>
          <w:tcPr>
            <w:tcW w:w="7088" w:type="dxa"/>
            <w:tcBorders>
              <w:top w:val="single" w:sz="4" w:space="0" w:color="auto"/>
            </w:tcBorders>
          </w:tcPr>
          <w:p w14:paraId="53F921E2"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Зикеев</w:t>
            </w:r>
            <w:proofErr w:type="spellEnd"/>
            <w:r w:rsidRPr="007503C8">
              <w:rPr>
                <w:rFonts w:eastAsiaTheme="minorEastAsia" w:cs="Times New Roman"/>
                <w:sz w:val="20"/>
                <w:szCs w:val="20"/>
                <w:lang w:eastAsia="ru-RU"/>
              </w:rPr>
              <w:t xml:space="preserve"> А.Г. Развитие речи учащихся специальных (коррекционных) образовательных учреждений. – М.: Академия, 2000</w:t>
            </w:r>
          </w:p>
          <w:p w14:paraId="1795C3C8"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Лалаева</w:t>
            </w:r>
            <w:proofErr w:type="spellEnd"/>
            <w:r w:rsidRPr="007503C8">
              <w:rPr>
                <w:rFonts w:eastAsiaTheme="minorEastAsia" w:cs="Times New Roman"/>
                <w:sz w:val="20"/>
                <w:szCs w:val="20"/>
                <w:lang w:eastAsia="ru-RU"/>
              </w:rPr>
              <w:t xml:space="preserve"> Р.И. Логопедическая работа в коррекционных классах. –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2001</w:t>
            </w:r>
          </w:p>
          <w:p w14:paraId="6784909E"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Логопедия/ под </w:t>
            </w:r>
            <w:proofErr w:type="spellStart"/>
            <w:r w:rsidRPr="007503C8">
              <w:rPr>
                <w:rFonts w:eastAsiaTheme="minorEastAsia" w:cs="Times New Roman"/>
                <w:sz w:val="20"/>
                <w:szCs w:val="20"/>
                <w:lang w:eastAsia="ru-RU"/>
              </w:rPr>
              <w:t>ред</w:t>
            </w:r>
            <w:proofErr w:type="spellEnd"/>
            <w:r w:rsidRPr="007503C8">
              <w:rPr>
                <w:rFonts w:eastAsiaTheme="minorEastAsia" w:cs="Times New Roman"/>
                <w:sz w:val="20"/>
                <w:szCs w:val="20"/>
                <w:lang w:eastAsia="ru-RU"/>
              </w:rPr>
              <w:t xml:space="preserve"> Л.С. Волковой.-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2004</w:t>
            </w:r>
          </w:p>
          <w:p w14:paraId="63ACE9BE"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Лопухина И.С. 550 упражнений для развития речи. – СПб.: </w:t>
            </w:r>
            <w:proofErr w:type="spellStart"/>
            <w:r w:rsidRPr="007503C8">
              <w:rPr>
                <w:rFonts w:eastAsiaTheme="minorEastAsia" w:cs="Times New Roman"/>
                <w:sz w:val="20"/>
                <w:szCs w:val="20"/>
                <w:lang w:eastAsia="ru-RU"/>
              </w:rPr>
              <w:t>Коро</w:t>
            </w:r>
            <w:proofErr w:type="spellEnd"/>
            <w:r w:rsidRPr="007503C8">
              <w:rPr>
                <w:rFonts w:eastAsiaTheme="minorEastAsia" w:cs="Times New Roman"/>
                <w:sz w:val="20"/>
                <w:szCs w:val="20"/>
                <w:lang w:eastAsia="ru-RU"/>
              </w:rPr>
              <w:t>, Дельта +, 2004</w:t>
            </w:r>
          </w:p>
          <w:p w14:paraId="7B9010E3"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Пеллингер</w:t>
            </w:r>
            <w:proofErr w:type="spellEnd"/>
            <w:r w:rsidRPr="007503C8">
              <w:rPr>
                <w:rFonts w:eastAsiaTheme="minorEastAsia" w:cs="Times New Roman"/>
                <w:sz w:val="20"/>
                <w:szCs w:val="20"/>
                <w:lang w:eastAsia="ru-RU"/>
              </w:rPr>
              <w:t xml:space="preserve"> Е.Л., Успенская Л.П. Как помочь заикающимся школьникам. – М.: Просвещение, 1995</w:t>
            </w:r>
          </w:p>
          <w:p w14:paraId="60E4BFC3"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Поварова И.А. Практикум для заикающихся.- СПб.: Союз, 2000</w:t>
            </w:r>
          </w:p>
          <w:p w14:paraId="429D79E0"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Практикум по детской логопедии/ под ред. В.И. Селиверстова.-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1997</w:t>
            </w:r>
          </w:p>
          <w:p w14:paraId="2E595EA4"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Программа воспитания и обучения дошкольников с тяжелыми нарушениями речи. / Л.Б. </w:t>
            </w:r>
            <w:proofErr w:type="spellStart"/>
            <w:r w:rsidRPr="007503C8">
              <w:rPr>
                <w:rFonts w:eastAsiaTheme="minorEastAsia" w:cs="Times New Roman"/>
                <w:sz w:val="20"/>
                <w:szCs w:val="20"/>
                <w:lang w:eastAsia="ru-RU"/>
              </w:rPr>
              <w:t>Баряева</w:t>
            </w:r>
            <w:proofErr w:type="spellEnd"/>
            <w:r w:rsidRPr="007503C8">
              <w:rPr>
                <w:rFonts w:eastAsiaTheme="minorEastAsia" w:cs="Times New Roman"/>
                <w:sz w:val="20"/>
                <w:szCs w:val="20"/>
                <w:lang w:eastAsia="ru-RU"/>
              </w:rPr>
              <w:t xml:space="preserve">, О.В. </w:t>
            </w:r>
            <w:proofErr w:type="spellStart"/>
            <w:r w:rsidRPr="007503C8">
              <w:rPr>
                <w:rFonts w:eastAsiaTheme="minorEastAsia" w:cs="Times New Roman"/>
                <w:sz w:val="20"/>
                <w:szCs w:val="20"/>
                <w:lang w:eastAsia="ru-RU"/>
              </w:rPr>
              <w:t>Гаврилушкина</w:t>
            </w:r>
            <w:proofErr w:type="spellEnd"/>
            <w:r w:rsidRPr="007503C8">
              <w:rPr>
                <w:rFonts w:eastAsiaTheme="minorEastAsia" w:cs="Times New Roman"/>
                <w:sz w:val="20"/>
                <w:szCs w:val="20"/>
                <w:lang w:eastAsia="ru-RU"/>
              </w:rPr>
              <w:t xml:space="preserve">/ под ред. Л.В. Лопатиной. - СПБ.: ЦДК проф. </w:t>
            </w:r>
            <w:proofErr w:type="spellStart"/>
            <w:r w:rsidRPr="007503C8">
              <w:rPr>
                <w:rFonts w:eastAsiaTheme="minorEastAsia" w:cs="Times New Roman"/>
                <w:sz w:val="20"/>
                <w:szCs w:val="20"/>
                <w:lang w:eastAsia="ru-RU"/>
              </w:rPr>
              <w:t>Л.Б.Баряевой</w:t>
            </w:r>
            <w:proofErr w:type="spellEnd"/>
            <w:r w:rsidRPr="007503C8">
              <w:rPr>
                <w:rFonts w:eastAsiaTheme="minorEastAsia" w:cs="Times New Roman"/>
                <w:sz w:val="20"/>
                <w:szCs w:val="20"/>
                <w:lang w:eastAsia="ru-RU"/>
              </w:rPr>
              <w:t>, 2008</w:t>
            </w:r>
          </w:p>
          <w:p w14:paraId="3590925E"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Репина З.А., Буйко В.И. Уроки логопедии. – Екатеринбург: ЛИТУР, 1999</w:t>
            </w:r>
          </w:p>
          <w:p w14:paraId="064C035B"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Флерова Ж.М. Логопедия. – </w:t>
            </w:r>
            <w:proofErr w:type="spellStart"/>
            <w:r w:rsidRPr="007503C8">
              <w:rPr>
                <w:rFonts w:eastAsiaTheme="minorEastAsia" w:cs="Times New Roman"/>
                <w:sz w:val="20"/>
                <w:szCs w:val="20"/>
                <w:lang w:eastAsia="ru-RU"/>
              </w:rPr>
              <w:t>Ростов</w:t>
            </w:r>
            <w:proofErr w:type="spellEnd"/>
            <w:r w:rsidRPr="007503C8">
              <w:rPr>
                <w:rFonts w:eastAsiaTheme="minorEastAsia" w:cs="Times New Roman"/>
                <w:sz w:val="20"/>
                <w:szCs w:val="20"/>
                <w:lang w:eastAsia="ru-RU"/>
              </w:rPr>
              <w:t xml:space="preserve"> – на Дону: Феникс, 2000</w:t>
            </w:r>
          </w:p>
          <w:p w14:paraId="2D29806B" w14:textId="77777777" w:rsidR="003C3B4D"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Цвынтарный</w:t>
            </w:r>
            <w:proofErr w:type="spellEnd"/>
            <w:r w:rsidRPr="007503C8">
              <w:rPr>
                <w:rFonts w:eastAsiaTheme="minorEastAsia" w:cs="Times New Roman"/>
                <w:sz w:val="20"/>
                <w:szCs w:val="20"/>
                <w:lang w:eastAsia="ru-RU"/>
              </w:rPr>
              <w:t xml:space="preserve"> В.В. Играем пальчиками и развиваем  речь. – СПб.: Лань, 1999</w:t>
            </w:r>
          </w:p>
        </w:tc>
      </w:tr>
      <w:tr w:rsidR="003C3B4D" w:rsidRPr="007503C8" w14:paraId="53A8C95A" w14:textId="77777777" w:rsidTr="00AA1616">
        <w:tc>
          <w:tcPr>
            <w:tcW w:w="1823" w:type="dxa"/>
          </w:tcPr>
          <w:p w14:paraId="54C0EEE3" w14:textId="77777777" w:rsidR="003C3B4D" w:rsidRPr="007503C8" w:rsidRDefault="003C3B4D" w:rsidP="00AA1616">
            <w:pPr>
              <w:rPr>
                <w:rFonts w:cs="Times New Roman"/>
                <w:sz w:val="20"/>
                <w:szCs w:val="20"/>
              </w:rPr>
            </w:pPr>
            <w:r w:rsidRPr="007503C8">
              <w:rPr>
                <w:rFonts w:cs="Times New Roman"/>
                <w:sz w:val="20"/>
                <w:szCs w:val="20"/>
              </w:rPr>
              <w:t>Развитие психомоторики и сенсорных процессов</w:t>
            </w:r>
          </w:p>
        </w:tc>
        <w:tc>
          <w:tcPr>
            <w:tcW w:w="940" w:type="dxa"/>
          </w:tcPr>
          <w:p w14:paraId="08995A60" w14:textId="77777777" w:rsidR="003C3B4D" w:rsidRPr="007503C8"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Pr>
          <w:p w14:paraId="7E2CDB87" w14:textId="77777777" w:rsidR="003C3B4D" w:rsidRPr="007503C8" w:rsidRDefault="003C3B4D" w:rsidP="00AA1616">
            <w:pPr>
              <w:jc w:val="center"/>
              <w:rPr>
                <w:rFonts w:cs="Times New Roman"/>
                <w:sz w:val="20"/>
                <w:szCs w:val="20"/>
              </w:rPr>
            </w:pPr>
          </w:p>
        </w:tc>
        <w:tc>
          <w:tcPr>
            <w:tcW w:w="7088" w:type="dxa"/>
          </w:tcPr>
          <w:p w14:paraId="19EED543"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Боровская И.К. </w:t>
            </w:r>
            <w:proofErr w:type="spellStart"/>
            <w:r w:rsidRPr="007503C8">
              <w:rPr>
                <w:rFonts w:eastAsiaTheme="minorEastAsia" w:cs="Times New Roman"/>
                <w:sz w:val="20"/>
                <w:szCs w:val="20"/>
                <w:lang w:eastAsia="ru-RU"/>
              </w:rPr>
              <w:t>Ковалец</w:t>
            </w:r>
            <w:proofErr w:type="spellEnd"/>
            <w:r w:rsidRPr="007503C8">
              <w:rPr>
                <w:rFonts w:eastAsiaTheme="minorEastAsia" w:cs="Times New Roman"/>
                <w:sz w:val="20"/>
                <w:szCs w:val="20"/>
                <w:lang w:eastAsia="ru-RU"/>
              </w:rPr>
              <w:t xml:space="preserve"> И.В. Развиваем пространственные представления  у детей с особенностями психофизического развития. В 2 частях. –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2004</w:t>
            </w:r>
          </w:p>
          <w:p w14:paraId="7A7831B2"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Вайзман</w:t>
            </w:r>
            <w:proofErr w:type="spellEnd"/>
            <w:r w:rsidRPr="007503C8">
              <w:rPr>
                <w:rFonts w:eastAsiaTheme="minorEastAsia" w:cs="Times New Roman"/>
                <w:sz w:val="20"/>
                <w:szCs w:val="20"/>
                <w:lang w:eastAsia="ru-RU"/>
              </w:rPr>
              <w:t xml:space="preserve"> Н.П. Психомоторика умственно отсталых детей. – М. Аграф, 1997</w:t>
            </w:r>
          </w:p>
          <w:p w14:paraId="70176901"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Зак А.З. Развитие интеллектуальных способностей у детей 5-6, 7 лет. – М.: Новая школа, 1996</w:t>
            </w:r>
          </w:p>
          <w:p w14:paraId="4D244891"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Катаева А. А., </w:t>
            </w:r>
            <w:proofErr w:type="spellStart"/>
            <w:r w:rsidRPr="007503C8">
              <w:rPr>
                <w:rFonts w:eastAsiaTheme="minorEastAsia" w:cs="Times New Roman"/>
                <w:sz w:val="20"/>
                <w:szCs w:val="20"/>
                <w:lang w:eastAsia="ru-RU"/>
              </w:rPr>
              <w:t>Стребелева</w:t>
            </w:r>
            <w:proofErr w:type="spellEnd"/>
            <w:r w:rsidRPr="007503C8">
              <w:rPr>
                <w:rFonts w:eastAsiaTheme="minorEastAsia" w:cs="Times New Roman"/>
                <w:sz w:val="20"/>
                <w:szCs w:val="20"/>
                <w:lang w:eastAsia="ru-RU"/>
              </w:rPr>
              <w:t xml:space="preserve"> Е. Дидактические игры и упражнения в обучении дошкольников с отклонениями в развитии. –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2001</w:t>
            </w:r>
          </w:p>
          <w:p w14:paraId="0400D099"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Ковалец</w:t>
            </w:r>
            <w:proofErr w:type="spellEnd"/>
            <w:r w:rsidRPr="007503C8">
              <w:rPr>
                <w:rFonts w:eastAsiaTheme="minorEastAsia" w:cs="Times New Roman"/>
                <w:sz w:val="20"/>
                <w:szCs w:val="20"/>
                <w:lang w:eastAsia="ru-RU"/>
              </w:rPr>
              <w:t xml:space="preserve"> И.В. Азбука эмоций. Практическое пособие для работы с детьми, имеющими отклонения в психофизическом развитии и эмоциональной сфере. –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2003</w:t>
            </w:r>
          </w:p>
          <w:p w14:paraId="2E4F42F8"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Сенсомоторное развитие дошкольников на занятиях по изобразительному искусству. – М.: </w:t>
            </w:r>
            <w:proofErr w:type="spellStart"/>
            <w:r w:rsidRPr="007503C8">
              <w:rPr>
                <w:rFonts w:eastAsiaTheme="minorEastAsia" w:cs="Times New Roman"/>
                <w:sz w:val="20"/>
                <w:szCs w:val="20"/>
                <w:lang w:eastAsia="ru-RU"/>
              </w:rPr>
              <w:t>Владос</w:t>
            </w:r>
            <w:proofErr w:type="spellEnd"/>
            <w:r w:rsidRPr="007503C8">
              <w:rPr>
                <w:rFonts w:eastAsiaTheme="minorEastAsia" w:cs="Times New Roman"/>
                <w:sz w:val="20"/>
                <w:szCs w:val="20"/>
                <w:lang w:eastAsia="ru-RU"/>
              </w:rPr>
              <w:t>, 2001</w:t>
            </w:r>
          </w:p>
          <w:p w14:paraId="31C8DF37"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 xml:space="preserve">Соколова Ю.А. Моторика. – М.: </w:t>
            </w:r>
            <w:proofErr w:type="spellStart"/>
            <w:r w:rsidRPr="007503C8">
              <w:rPr>
                <w:rFonts w:eastAsiaTheme="minorEastAsia" w:cs="Times New Roman"/>
                <w:sz w:val="20"/>
                <w:szCs w:val="20"/>
                <w:lang w:eastAsia="ru-RU"/>
              </w:rPr>
              <w:t>Эксмо</w:t>
            </w:r>
            <w:proofErr w:type="spellEnd"/>
            <w:r w:rsidRPr="007503C8">
              <w:rPr>
                <w:rFonts w:eastAsiaTheme="minorEastAsia" w:cs="Times New Roman"/>
                <w:sz w:val="20"/>
                <w:szCs w:val="20"/>
                <w:lang w:eastAsia="ru-RU"/>
              </w:rPr>
              <w:t>, 2004</w:t>
            </w:r>
          </w:p>
          <w:p w14:paraId="02280086" w14:textId="77777777" w:rsidR="003C3B4D" w:rsidRPr="007503C8" w:rsidRDefault="003C3B4D" w:rsidP="00AA1616">
            <w:pPr>
              <w:contextualSpacing/>
              <w:jc w:val="both"/>
              <w:rPr>
                <w:rFonts w:cs="Times New Roman"/>
                <w:b/>
                <w:sz w:val="20"/>
                <w:szCs w:val="20"/>
              </w:rPr>
            </w:pPr>
            <w:r w:rsidRPr="007503C8">
              <w:rPr>
                <w:rFonts w:eastAsiaTheme="minorEastAsia" w:cs="Times New Roman"/>
                <w:sz w:val="20"/>
                <w:szCs w:val="20"/>
                <w:lang w:eastAsia="ru-RU"/>
              </w:rPr>
              <w:t xml:space="preserve">Соколова Ю.А. Сенсорика. – М.: </w:t>
            </w:r>
            <w:proofErr w:type="spellStart"/>
            <w:r w:rsidRPr="007503C8">
              <w:rPr>
                <w:rFonts w:eastAsiaTheme="minorEastAsia" w:cs="Times New Roman"/>
                <w:sz w:val="20"/>
                <w:szCs w:val="20"/>
                <w:lang w:eastAsia="ru-RU"/>
              </w:rPr>
              <w:t>Эксмо</w:t>
            </w:r>
            <w:proofErr w:type="spellEnd"/>
            <w:r w:rsidRPr="007503C8">
              <w:rPr>
                <w:rFonts w:eastAsiaTheme="minorEastAsia" w:cs="Times New Roman"/>
                <w:sz w:val="20"/>
                <w:szCs w:val="20"/>
                <w:lang w:eastAsia="ru-RU"/>
              </w:rPr>
              <w:t>, 2005</w:t>
            </w:r>
          </w:p>
        </w:tc>
      </w:tr>
      <w:tr w:rsidR="003C3B4D" w:rsidRPr="007503C8" w14:paraId="01AB31D8" w14:textId="77777777" w:rsidTr="00AA1616">
        <w:trPr>
          <w:trHeight w:val="1988"/>
        </w:trPr>
        <w:tc>
          <w:tcPr>
            <w:tcW w:w="1823" w:type="dxa"/>
          </w:tcPr>
          <w:p w14:paraId="0D417624" w14:textId="77777777" w:rsidR="003C3B4D" w:rsidRPr="007503C8" w:rsidRDefault="003C3B4D" w:rsidP="00AA1616">
            <w:pPr>
              <w:rPr>
                <w:rFonts w:cs="Times New Roman"/>
                <w:sz w:val="20"/>
                <w:szCs w:val="20"/>
              </w:rPr>
            </w:pPr>
            <w:r w:rsidRPr="007503C8">
              <w:rPr>
                <w:rFonts w:cs="Times New Roman"/>
                <w:sz w:val="20"/>
                <w:szCs w:val="20"/>
              </w:rPr>
              <w:lastRenderedPageBreak/>
              <w:t>Лечебная физическая культура</w:t>
            </w:r>
          </w:p>
        </w:tc>
        <w:tc>
          <w:tcPr>
            <w:tcW w:w="940" w:type="dxa"/>
          </w:tcPr>
          <w:p w14:paraId="235DF189" w14:textId="77777777" w:rsidR="003C3B4D" w:rsidRPr="007503C8" w:rsidRDefault="003C3B4D" w:rsidP="00AA1616">
            <w:pPr>
              <w:jc w:val="center"/>
              <w:rPr>
                <w:rFonts w:cs="Times New Roman"/>
                <w:sz w:val="20"/>
                <w:szCs w:val="20"/>
              </w:rPr>
            </w:pPr>
            <w:r w:rsidRPr="007503C8">
              <w:rPr>
                <w:rFonts w:cs="Times New Roman"/>
                <w:sz w:val="20"/>
                <w:szCs w:val="20"/>
              </w:rPr>
              <w:t>1</w:t>
            </w:r>
            <w:r>
              <w:rPr>
                <w:rFonts w:cs="Times New Roman"/>
                <w:sz w:val="20"/>
                <w:szCs w:val="20"/>
              </w:rPr>
              <w:t>-4</w:t>
            </w:r>
          </w:p>
        </w:tc>
        <w:tc>
          <w:tcPr>
            <w:tcW w:w="5992" w:type="dxa"/>
          </w:tcPr>
          <w:p w14:paraId="6607DFEC" w14:textId="77777777" w:rsidR="003C3B4D" w:rsidRPr="007503C8" w:rsidRDefault="003C3B4D" w:rsidP="00AA1616">
            <w:pPr>
              <w:jc w:val="center"/>
              <w:rPr>
                <w:rFonts w:cs="Times New Roman"/>
                <w:sz w:val="20"/>
                <w:szCs w:val="20"/>
              </w:rPr>
            </w:pPr>
          </w:p>
        </w:tc>
        <w:tc>
          <w:tcPr>
            <w:tcW w:w="7088" w:type="dxa"/>
          </w:tcPr>
          <w:p w14:paraId="572641B1" w14:textId="77777777" w:rsidR="003C3B4D" w:rsidRPr="007503C8" w:rsidRDefault="003C3B4D" w:rsidP="00AA1616">
            <w:pPr>
              <w:contextualSpacing/>
              <w:jc w:val="both"/>
              <w:rPr>
                <w:rFonts w:eastAsiaTheme="minorEastAsia" w:cs="Times New Roman"/>
                <w:sz w:val="20"/>
                <w:szCs w:val="20"/>
                <w:lang w:eastAsia="ru-RU"/>
              </w:rPr>
            </w:pPr>
            <w:proofErr w:type="spellStart"/>
            <w:r w:rsidRPr="007503C8">
              <w:rPr>
                <w:rFonts w:eastAsiaTheme="minorEastAsia" w:cs="Times New Roman"/>
                <w:sz w:val="20"/>
                <w:szCs w:val="20"/>
                <w:lang w:eastAsia="ru-RU"/>
              </w:rPr>
              <w:t>Болонов</w:t>
            </w:r>
            <w:proofErr w:type="spellEnd"/>
            <w:r w:rsidRPr="007503C8">
              <w:rPr>
                <w:rFonts w:eastAsiaTheme="minorEastAsia" w:cs="Times New Roman"/>
                <w:sz w:val="20"/>
                <w:szCs w:val="20"/>
                <w:lang w:eastAsia="ru-RU"/>
              </w:rPr>
              <w:t xml:space="preserve"> Г.П. Физическое воспитание в системе коррекционно- развивающего обучения: Программа закаливания, оздоровления, организации игр, секций, досуга. _ М.: ТЦ Сфера, 2003</w:t>
            </w:r>
          </w:p>
          <w:p w14:paraId="71B2FEC9"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Лосева В.С. Плоскостопие у детей 6-7 лет: профилактика и лечение. – М.: ТЦ Сфера, 2004</w:t>
            </w:r>
          </w:p>
          <w:p w14:paraId="7AE55CE7" w14:textId="77777777" w:rsidR="003C3B4D" w:rsidRPr="007503C8" w:rsidRDefault="003C3B4D" w:rsidP="00AA1616">
            <w:pPr>
              <w:contextualSpacing/>
              <w:jc w:val="both"/>
              <w:rPr>
                <w:rFonts w:eastAsiaTheme="minorEastAsia" w:cs="Times New Roman"/>
                <w:sz w:val="20"/>
                <w:szCs w:val="20"/>
                <w:lang w:eastAsia="ru-RU"/>
              </w:rPr>
            </w:pPr>
            <w:r w:rsidRPr="007503C8">
              <w:rPr>
                <w:rFonts w:eastAsiaTheme="minorEastAsia" w:cs="Times New Roman"/>
                <w:sz w:val="20"/>
                <w:szCs w:val="20"/>
                <w:lang w:eastAsia="ru-RU"/>
              </w:rPr>
              <w:t>Физическое воспитание детей со сколиозом и нарушением осанки. – М.: НЦ ЭНАС, 2002</w:t>
            </w:r>
          </w:p>
          <w:p w14:paraId="4C29FBBC" w14:textId="77777777" w:rsidR="003C3B4D" w:rsidRPr="007503C8" w:rsidRDefault="003C3B4D" w:rsidP="00AA1616">
            <w:pPr>
              <w:contextualSpacing/>
              <w:jc w:val="both"/>
              <w:rPr>
                <w:rFonts w:cs="Times New Roman"/>
                <w:sz w:val="20"/>
                <w:szCs w:val="20"/>
              </w:rPr>
            </w:pPr>
            <w:r w:rsidRPr="007503C8">
              <w:rPr>
                <w:rFonts w:eastAsiaTheme="minorEastAsia" w:cs="Times New Roman"/>
                <w:sz w:val="20"/>
                <w:szCs w:val="20"/>
                <w:lang w:eastAsia="ru-RU"/>
              </w:rPr>
              <w:t>Шеффер-</w:t>
            </w:r>
            <w:proofErr w:type="spellStart"/>
            <w:r w:rsidRPr="007503C8">
              <w:rPr>
                <w:rFonts w:eastAsiaTheme="minorEastAsia" w:cs="Times New Roman"/>
                <w:sz w:val="20"/>
                <w:szCs w:val="20"/>
                <w:lang w:eastAsia="ru-RU"/>
              </w:rPr>
              <w:t>Гапп</w:t>
            </w:r>
            <w:proofErr w:type="spellEnd"/>
            <w:r w:rsidRPr="007503C8">
              <w:rPr>
                <w:rFonts w:eastAsiaTheme="minorEastAsia" w:cs="Times New Roman"/>
                <w:sz w:val="20"/>
                <w:szCs w:val="20"/>
                <w:lang w:eastAsia="ru-RU"/>
              </w:rPr>
              <w:t xml:space="preserve"> Л и др. Правильная осанка и просто весело. – СПб.: ИД  Весь, 2004</w:t>
            </w:r>
          </w:p>
        </w:tc>
      </w:tr>
    </w:tbl>
    <w:p w14:paraId="1FA3D714" w14:textId="77777777" w:rsidR="003C3B4D" w:rsidRDefault="003C3B4D" w:rsidP="003C3B4D">
      <w:pPr>
        <w:spacing w:after="0"/>
        <w:jc w:val="both"/>
        <w:rPr>
          <w:rFonts w:cs="Times New Roman"/>
          <w:sz w:val="20"/>
          <w:szCs w:val="20"/>
        </w:rPr>
      </w:pPr>
    </w:p>
    <w:p w14:paraId="13677671" w14:textId="77777777" w:rsidR="003C3B4D" w:rsidRPr="00640F74" w:rsidRDefault="003C3B4D" w:rsidP="00640F74">
      <w:pPr>
        <w:widowControl w:val="0"/>
        <w:spacing w:after="0"/>
        <w:ind w:firstLine="709"/>
        <w:contextualSpacing/>
        <w:jc w:val="both"/>
        <w:rPr>
          <w:rFonts w:eastAsia="Times New Roman" w:cs="Times New Roman"/>
          <w:kern w:val="2"/>
          <w:sz w:val="24"/>
          <w:szCs w:val="24"/>
          <w:lang w:eastAsia="ru-RU"/>
        </w:rPr>
      </w:pPr>
    </w:p>
    <w:p w14:paraId="5EF86749" w14:textId="77777777" w:rsidR="00640F74" w:rsidRPr="00640F74" w:rsidRDefault="00640F74" w:rsidP="00640F74">
      <w:pPr>
        <w:widowControl w:val="0"/>
        <w:spacing w:after="0"/>
        <w:ind w:firstLine="709"/>
        <w:contextualSpacing/>
        <w:jc w:val="both"/>
        <w:rPr>
          <w:rFonts w:eastAsia="Times New Roman" w:cs="Times New Roman"/>
          <w:kern w:val="2"/>
          <w:sz w:val="24"/>
          <w:szCs w:val="24"/>
          <w:lang w:eastAsia="ru-RU"/>
        </w:rPr>
      </w:pPr>
    </w:p>
    <w:p w14:paraId="5F41F234" w14:textId="6263C9ED" w:rsidR="00BC046C" w:rsidRDefault="00BC046C" w:rsidP="00A76762">
      <w:pPr>
        <w:spacing w:line="259" w:lineRule="auto"/>
        <w:jc w:val="center"/>
        <w:rPr>
          <w:rFonts w:cs="Times New Roman"/>
          <w:b/>
          <w:bCs/>
          <w:szCs w:val="28"/>
        </w:rPr>
      </w:pPr>
      <w:r>
        <w:rPr>
          <w:rFonts w:cs="Times New Roman"/>
          <w:b/>
          <w:bCs/>
          <w:szCs w:val="28"/>
        </w:rPr>
        <w:t xml:space="preserve">3.4. </w:t>
      </w:r>
      <w:r w:rsidRPr="00EC6FF7">
        <w:rPr>
          <w:rFonts w:cs="Times New Roman"/>
          <w:b/>
          <w:bCs/>
          <w:szCs w:val="28"/>
        </w:rPr>
        <w:t>Оборудование,  приобретённое в рамках реализации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здоровья  МАОУ "Специальная (коррекционная) общеобразовательная школа № 38»</w:t>
      </w:r>
    </w:p>
    <w:p w14:paraId="5B59446D" w14:textId="0AA2E41D" w:rsidR="00D65408" w:rsidRDefault="00D65408" w:rsidP="00BC046C">
      <w:pPr>
        <w:spacing w:after="0"/>
        <w:ind w:firstLine="708"/>
        <w:jc w:val="center"/>
        <w:rPr>
          <w:rFonts w:cs="Times New Roman"/>
          <w:b/>
          <w:bCs/>
          <w:szCs w:val="28"/>
        </w:rPr>
      </w:pPr>
    </w:p>
    <w:p w14:paraId="22133EC1" w14:textId="77777777" w:rsidR="00A76762" w:rsidRPr="00EC6FF7" w:rsidRDefault="00A76762" w:rsidP="00A76762">
      <w:pPr>
        <w:tabs>
          <w:tab w:val="left" w:pos="1197"/>
        </w:tabs>
        <w:spacing w:after="0"/>
        <w:ind w:firstLine="708"/>
        <w:rPr>
          <w:rFonts w:cs="Times New Roman"/>
          <w:b/>
          <w:bCs/>
          <w:szCs w:val="28"/>
        </w:rPr>
      </w:pPr>
      <w:r>
        <w:rPr>
          <w:rFonts w:cs="Times New Roman"/>
          <w:b/>
          <w:bCs/>
          <w:szCs w:val="28"/>
        </w:rPr>
        <w:tab/>
      </w:r>
    </w:p>
    <w:tbl>
      <w:tblPr>
        <w:tblStyle w:val="11"/>
        <w:tblW w:w="0" w:type="auto"/>
        <w:tblLook w:val="04A0" w:firstRow="1" w:lastRow="0" w:firstColumn="1" w:lastColumn="0" w:noHBand="0" w:noVBand="1"/>
      </w:tblPr>
      <w:tblGrid>
        <w:gridCol w:w="876"/>
        <w:gridCol w:w="2486"/>
        <w:gridCol w:w="1189"/>
        <w:gridCol w:w="1665"/>
        <w:gridCol w:w="2030"/>
        <w:gridCol w:w="1098"/>
      </w:tblGrid>
      <w:tr w:rsidR="00A76762" w:rsidRPr="00A76762" w14:paraId="54C9AED0" w14:textId="77777777" w:rsidTr="00922C53">
        <w:trPr>
          <w:trHeight w:val="705"/>
        </w:trPr>
        <w:tc>
          <w:tcPr>
            <w:tcW w:w="876" w:type="dxa"/>
            <w:hideMark/>
          </w:tcPr>
          <w:p w14:paraId="575B3CF7"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w:t>
            </w:r>
          </w:p>
        </w:tc>
        <w:tc>
          <w:tcPr>
            <w:tcW w:w="7371" w:type="dxa"/>
            <w:gridSpan w:val="4"/>
            <w:hideMark/>
          </w:tcPr>
          <w:p w14:paraId="623EBB2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учебных мастерских (для реализации предметной области «Технология»)</w:t>
            </w:r>
          </w:p>
        </w:tc>
        <w:tc>
          <w:tcPr>
            <w:tcW w:w="1098" w:type="dxa"/>
            <w:hideMark/>
          </w:tcPr>
          <w:p w14:paraId="1B9F995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1A9E9BCE" w14:textId="77777777" w:rsidTr="00922C53">
        <w:trPr>
          <w:trHeight w:val="360"/>
        </w:trPr>
        <w:tc>
          <w:tcPr>
            <w:tcW w:w="876" w:type="dxa"/>
            <w:hideMark/>
          </w:tcPr>
          <w:p w14:paraId="58443B1A"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w:t>
            </w:r>
          </w:p>
        </w:tc>
        <w:tc>
          <w:tcPr>
            <w:tcW w:w="7371" w:type="dxa"/>
            <w:gridSpan w:val="4"/>
            <w:hideMark/>
          </w:tcPr>
          <w:p w14:paraId="4C9C309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швейной мастерской</w:t>
            </w:r>
          </w:p>
        </w:tc>
        <w:tc>
          <w:tcPr>
            <w:tcW w:w="1098" w:type="dxa"/>
            <w:hideMark/>
          </w:tcPr>
          <w:p w14:paraId="1F01942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1E5D090F" w14:textId="77777777" w:rsidTr="00922C53">
        <w:trPr>
          <w:trHeight w:val="630"/>
        </w:trPr>
        <w:tc>
          <w:tcPr>
            <w:tcW w:w="876" w:type="dxa"/>
            <w:hideMark/>
          </w:tcPr>
          <w:p w14:paraId="51CBE150"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1.1.1.</w:t>
            </w:r>
          </w:p>
        </w:tc>
        <w:tc>
          <w:tcPr>
            <w:tcW w:w="2486" w:type="dxa"/>
            <w:hideMark/>
          </w:tcPr>
          <w:p w14:paraId="158F8BB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Гладильная система</w:t>
            </w:r>
          </w:p>
        </w:tc>
        <w:tc>
          <w:tcPr>
            <w:tcW w:w="2854" w:type="dxa"/>
            <w:gridSpan w:val="2"/>
            <w:hideMark/>
          </w:tcPr>
          <w:p w14:paraId="3EF084B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p w14:paraId="2C1F222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4.101.36.0093</w:t>
            </w:r>
          </w:p>
        </w:tc>
        <w:tc>
          <w:tcPr>
            <w:tcW w:w="2031" w:type="dxa"/>
            <w:hideMark/>
          </w:tcPr>
          <w:p w14:paraId="416E710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098" w:type="dxa"/>
            <w:hideMark/>
          </w:tcPr>
          <w:p w14:paraId="44F24C1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4792E9E0" w14:textId="77777777" w:rsidTr="00922C53">
        <w:trPr>
          <w:trHeight w:val="360"/>
        </w:trPr>
        <w:tc>
          <w:tcPr>
            <w:tcW w:w="876" w:type="dxa"/>
            <w:hideMark/>
          </w:tcPr>
          <w:p w14:paraId="723158F7"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1.1.2.</w:t>
            </w:r>
          </w:p>
        </w:tc>
        <w:tc>
          <w:tcPr>
            <w:tcW w:w="2486" w:type="dxa"/>
            <w:hideMark/>
          </w:tcPr>
          <w:p w14:paraId="6A2EF7B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Утюг  4.101.36.0068</w:t>
            </w:r>
          </w:p>
        </w:tc>
        <w:tc>
          <w:tcPr>
            <w:tcW w:w="1189" w:type="dxa"/>
            <w:hideMark/>
          </w:tcPr>
          <w:p w14:paraId="26E2D8D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665" w:type="dxa"/>
            <w:hideMark/>
          </w:tcPr>
          <w:p w14:paraId="67A4848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2031" w:type="dxa"/>
            <w:hideMark/>
          </w:tcPr>
          <w:p w14:paraId="2D7CBDC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098" w:type="dxa"/>
            <w:hideMark/>
          </w:tcPr>
          <w:p w14:paraId="258A595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45986AC" w14:textId="77777777" w:rsidTr="00922C53">
        <w:trPr>
          <w:trHeight w:val="1020"/>
        </w:trPr>
        <w:tc>
          <w:tcPr>
            <w:tcW w:w="876" w:type="dxa"/>
            <w:hideMark/>
          </w:tcPr>
          <w:p w14:paraId="6A230CD7"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1.1.3.</w:t>
            </w:r>
          </w:p>
        </w:tc>
        <w:tc>
          <w:tcPr>
            <w:tcW w:w="2486" w:type="dxa"/>
            <w:hideMark/>
          </w:tcPr>
          <w:p w14:paraId="5DB0857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Отпариватель для 4.101.36.0094  4.101.36.0095</w:t>
            </w:r>
          </w:p>
        </w:tc>
        <w:tc>
          <w:tcPr>
            <w:tcW w:w="1189" w:type="dxa"/>
            <w:hideMark/>
          </w:tcPr>
          <w:p w14:paraId="57FD45F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одежды</w:t>
            </w:r>
          </w:p>
        </w:tc>
        <w:tc>
          <w:tcPr>
            <w:tcW w:w="1665" w:type="dxa"/>
            <w:hideMark/>
          </w:tcPr>
          <w:p w14:paraId="2A726B8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2031" w:type="dxa"/>
            <w:hideMark/>
          </w:tcPr>
          <w:p w14:paraId="0294D10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098" w:type="dxa"/>
            <w:hideMark/>
          </w:tcPr>
          <w:p w14:paraId="2222992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73F51861" w14:textId="77777777" w:rsidTr="00922C53">
        <w:trPr>
          <w:trHeight w:val="645"/>
        </w:trPr>
        <w:tc>
          <w:tcPr>
            <w:tcW w:w="876" w:type="dxa"/>
            <w:hideMark/>
          </w:tcPr>
          <w:p w14:paraId="19902C62"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1.1.4.</w:t>
            </w:r>
          </w:p>
        </w:tc>
        <w:tc>
          <w:tcPr>
            <w:tcW w:w="2486" w:type="dxa"/>
            <w:hideMark/>
          </w:tcPr>
          <w:p w14:paraId="4B03726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Манекен женский    4.101.36.0096</w:t>
            </w:r>
          </w:p>
        </w:tc>
        <w:tc>
          <w:tcPr>
            <w:tcW w:w="2854" w:type="dxa"/>
            <w:gridSpan w:val="2"/>
            <w:hideMark/>
          </w:tcPr>
          <w:p w14:paraId="5E48F2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(размер </w:t>
            </w:r>
          </w:p>
          <w:p w14:paraId="2F8EAF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42-48)</w:t>
            </w:r>
          </w:p>
        </w:tc>
        <w:tc>
          <w:tcPr>
            <w:tcW w:w="2031" w:type="dxa"/>
            <w:hideMark/>
          </w:tcPr>
          <w:p w14:paraId="0FEA8B4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098" w:type="dxa"/>
            <w:hideMark/>
          </w:tcPr>
          <w:p w14:paraId="33EF073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9DE1E23" w14:textId="77777777" w:rsidTr="00922C53">
        <w:trPr>
          <w:trHeight w:val="750"/>
        </w:trPr>
        <w:tc>
          <w:tcPr>
            <w:tcW w:w="876" w:type="dxa"/>
            <w:hideMark/>
          </w:tcPr>
          <w:p w14:paraId="1CB5390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1.1.5.</w:t>
            </w:r>
          </w:p>
        </w:tc>
        <w:tc>
          <w:tcPr>
            <w:tcW w:w="7371" w:type="dxa"/>
            <w:gridSpan w:val="4"/>
            <w:hideMark/>
          </w:tcPr>
          <w:p w14:paraId="6F5A6C4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Манекен подростковый  (размер 36-42)                    4.101.36.0097</w:t>
            </w:r>
          </w:p>
        </w:tc>
        <w:tc>
          <w:tcPr>
            <w:tcW w:w="1098" w:type="dxa"/>
            <w:hideMark/>
          </w:tcPr>
          <w:p w14:paraId="7AF8E7B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A478276" w14:textId="77777777" w:rsidTr="00922C53">
        <w:trPr>
          <w:trHeight w:val="1125"/>
        </w:trPr>
        <w:tc>
          <w:tcPr>
            <w:tcW w:w="876" w:type="dxa"/>
            <w:hideMark/>
          </w:tcPr>
          <w:p w14:paraId="193709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1.1.6.</w:t>
            </w:r>
          </w:p>
        </w:tc>
        <w:tc>
          <w:tcPr>
            <w:tcW w:w="7371" w:type="dxa"/>
            <w:gridSpan w:val="4"/>
            <w:hideMark/>
          </w:tcPr>
          <w:p w14:paraId="6F79CC1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Машина вышивальная со </w:t>
            </w:r>
            <w:proofErr w:type="spellStart"/>
            <w:r w:rsidRPr="00A76762">
              <w:rPr>
                <w:rFonts w:eastAsia="Calibri" w:cs="Times New Roman"/>
                <w:b/>
                <w:bCs/>
                <w:sz w:val="24"/>
                <w:szCs w:val="24"/>
              </w:rPr>
              <w:t>встроеннымнитевдевателем</w:t>
            </w:r>
            <w:proofErr w:type="spellEnd"/>
            <w:r w:rsidRPr="00A76762">
              <w:rPr>
                <w:rFonts w:eastAsia="Calibri" w:cs="Times New Roman"/>
                <w:b/>
                <w:bCs/>
                <w:sz w:val="24"/>
                <w:szCs w:val="24"/>
              </w:rPr>
              <w:t xml:space="preserve"> и </w:t>
            </w:r>
            <w:proofErr w:type="spellStart"/>
            <w:r w:rsidRPr="00A76762">
              <w:rPr>
                <w:rFonts w:eastAsia="Calibri" w:cs="Times New Roman"/>
                <w:b/>
                <w:bCs/>
                <w:sz w:val="24"/>
                <w:szCs w:val="24"/>
              </w:rPr>
              <w:t>нитеобразователем</w:t>
            </w:r>
            <w:proofErr w:type="spellEnd"/>
            <w:r w:rsidRPr="00A76762">
              <w:rPr>
                <w:rFonts w:eastAsia="Calibri" w:cs="Times New Roman"/>
                <w:b/>
                <w:bCs/>
                <w:sz w:val="24"/>
                <w:szCs w:val="24"/>
              </w:rPr>
              <w:t xml:space="preserve">   4.101.34.0193</w:t>
            </w:r>
          </w:p>
        </w:tc>
        <w:tc>
          <w:tcPr>
            <w:tcW w:w="1098" w:type="dxa"/>
            <w:hideMark/>
          </w:tcPr>
          <w:p w14:paraId="2E98783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54B1B131" w14:textId="77777777" w:rsidTr="00922C53">
        <w:trPr>
          <w:trHeight w:val="405"/>
        </w:trPr>
        <w:tc>
          <w:tcPr>
            <w:tcW w:w="876" w:type="dxa"/>
            <w:hideMark/>
          </w:tcPr>
          <w:p w14:paraId="1464A51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1.1.7.</w:t>
            </w:r>
          </w:p>
        </w:tc>
        <w:tc>
          <w:tcPr>
            <w:tcW w:w="7371" w:type="dxa"/>
            <w:gridSpan w:val="4"/>
            <w:hideMark/>
          </w:tcPr>
          <w:p w14:paraId="741EFE8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Машина вязальная     4.101.34.0194</w:t>
            </w:r>
          </w:p>
        </w:tc>
        <w:tc>
          <w:tcPr>
            <w:tcW w:w="1098" w:type="dxa"/>
            <w:hideMark/>
          </w:tcPr>
          <w:p w14:paraId="6416AB2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1DBDF5E" w14:textId="77777777" w:rsidTr="00922C53">
        <w:trPr>
          <w:trHeight w:val="330"/>
        </w:trPr>
        <w:tc>
          <w:tcPr>
            <w:tcW w:w="876" w:type="dxa"/>
            <w:hideMark/>
          </w:tcPr>
          <w:p w14:paraId="3FE7887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1.1.8.</w:t>
            </w:r>
          </w:p>
        </w:tc>
        <w:tc>
          <w:tcPr>
            <w:tcW w:w="7371" w:type="dxa"/>
            <w:gridSpan w:val="4"/>
            <w:hideMark/>
          </w:tcPr>
          <w:p w14:paraId="306ABA4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Портновские ножницы      105.36.1794</w:t>
            </w:r>
          </w:p>
        </w:tc>
        <w:tc>
          <w:tcPr>
            <w:tcW w:w="1098" w:type="dxa"/>
            <w:hideMark/>
          </w:tcPr>
          <w:p w14:paraId="097A3F5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14</w:t>
            </w:r>
          </w:p>
        </w:tc>
      </w:tr>
      <w:tr w:rsidR="00A76762" w:rsidRPr="00A76762" w14:paraId="0707A9CA" w14:textId="77777777" w:rsidTr="00922C53">
        <w:trPr>
          <w:trHeight w:val="345"/>
        </w:trPr>
        <w:tc>
          <w:tcPr>
            <w:tcW w:w="876" w:type="dxa"/>
            <w:hideMark/>
          </w:tcPr>
          <w:p w14:paraId="5B14E3E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1.1.9.</w:t>
            </w:r>
          </w:p>
        </w:tc>
        <w:tc>
          <w:tcPr>
            <w:tcW w:w="7371" w:type="dxa"/>
            <w:gridSpan w:val="4"/>
            <w:hideMark/>
          </w:tcPr>
          <w:p w14:paraId="4B78DF9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Ножницы закроечные  105.36.1795</w:t>
            </w:r>
          </w:p>
        </w:tc>
        <w:tc>
          <w:tcPr>
            <w:tcW w:w="1098" w:type="dxa"/>
            <w:hideMark/>
          </w:tcPr>
          <w:p w14:paraId="7725FA7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14</w:t>
            </w:r>
          </w:p>
        </w:tc>
      </w:tr>
      <w:tr w:rsidR="00A76762" w:rsidRPr="00A76762" w14:paraId="6121B9D1" w14:textId="77777777" w:rsidTr="00922C53">
        <w:trPr>
          <w:trHeight w:val="315"/>
        </w:trPr>
        <w:tc>
          <w:tcPr>
            <w:tcW w:w="876" w:type="dxa"/>
            <w:hideMark/>
          </w:tcPr>
          <w:p w14:paraId="4C09612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1.1.10.</w:t>
            </w:r>
          </w:p>
        </w:tc>
        <w:tc>
          <w:tcPr>
            <w:tcW w:w="7371" w:type="dxa"/>
            <w:gridSpan w:val="4"/>
            <w:hideMark/>
          </w:tcPr>
          <w:p w14:paraId="1EE10CE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Ножницы зигзаг     105.36.1796</w:t>
            </w:r>
          </w:p>
        </w:tc>
        <w:tc>
          <w:tcPr>
            <w:tcW w:w="1098" w:type="dxa"/>
            <w:hideMark/>
          </w:tcPr>
          <w:p w14:paraId="3AB8DDC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14</w:t>
            </w:r>
          </w:p>
        </w:tc>
      </w:tr>
      <w:tr w:rsidR="00A76762" w:rsidRPr="00A76762" w14:paraId="0B5D7D13" w14:textId="77777777" w:rsidTr="00922C53">
        <w:trPr>
          <w:trHeight w:val="675"/>
        </w:trPr>
        <w:tc>
          <w:tcPr>
            <w:tcW w:w="876" w:type="dxa"/>
            <w:hideMark/>
          </w:tcPr>
          <w:p w14:paraId="65E2778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1.1.11.</w:t>
            </w:r>
          </w:p>
        </w:tc>
        <w:tc>
          <w:tcPr>
            <w:tcW w:w="7371" w:type="dxa"/>
            <w:gridSpan w:val="4"/>
            <w:hideMark/>
          </w:tcPr>
          <w:p w14:paraId="3C10E98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Лампа-планшет для копирования выкроек       4.101.36.0113</w:t>
            </w:r>
          </w:p>
        </w:tc>
        <w:tc>
          <w:tcPr>
            <w:tcW w:w="1098" w:type="dxa"/>
            <w:hideMark/>
          </w:tcPr>
          <w:p w14:paraId="6FDCF98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79FBF22E" w14:textId="77777777" w:rsidTr="00922C53">
        <w:trPr>
          <w:trHeight w:val="660"/>
        </w:trPr>
        <w:tc>
          <w:tcPr>
            <w:tcW w:w="876" w:type="dxa"/>
            <w:hideMark/>
          </w:tcPr>
          <w:p w14:paraId="1C93EAE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1.1.12.</w:t>
            </w:r>
          </w:p>
        </w:tc>
        <w:tc>
          <w:tcPr>
            <w:tcW w:w="7371" w:type="dxa"/>
            <w:gridSpan w:val="4"/>
            <w:hideMark/>
          </w:tcPr>
          <w:p w14:paraId="71A6EE0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Резец (копировальный ролик)                          105.36.1797</w:t>
            </w:r>
          </w:p>
        </w:tc>
        <w:tc>
          <w:tcPr>
            <w:tcW w:w="1098" w:type="dxa"/>
            <w:hideMark/>
          </w:tcPr>
          <w:p w14:paraId="2C05EA5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14</w:t>
            </w:r>
          </w:p>
        </w:tc>
      </w:tr>
      <w:tr w:rsidR="00A76762" w:rsidRPr="00A76762" w14:paraId="0E5A8380" w14:textId="77777777" w:rsidTr="00922C53">
        <w:trPr>
          <w:trHeight w:val="450"/>
        </w:trPr>
        <w:tc>
          <w:tcPr>
            <w:tcW w:w="876" w:type="dxa"/>
            <w:hideMark/>
          </w:tcPr>
          <w:p w14:paraId="5186C21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1.1.13.</w:t>
            </w:r>
          </w:p>
        </w:tc>
        <w:tc>
          <w:tcPr>
            <w:tcW w:w="7371" w:type="dxa"/>
            <w:gridSpan w:val="4"/>
            <w:hideMark/>
          </w:tcPr>
          <w:p w14:paraId="39D12EC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Кронштейн для лекал     4.101.36.0098</w:t>
            </w:r>
          </w:p>
        </w:tc>
        <w:tc>
          <w:tcPr>
            <w:tcW w:w="1098" w:type="dxa"/>
            <w:hideMark/>
          </w:tcPr>
          <w:p w14:paraId="28FD094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F60DABF" w14:textId="77777777" w:rsidTr="00922C53">
        <w:trPr>
          <w:trHeight w:val="675"/>
        </w:trPr>
        <w:tc>
          <w:tcPr>
            <w:tcW w:w="876" w:type="dxa"/>
            <w:hideMark/>
          </w:tcPr>
          <w:p w14:paraId="417385A4"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1.1.14.</w:t>
            </w:r>
          </w:p>
        </w:tc>
        <w:tc>
          <w:tcPr>
            <w:tcW w:w="7371" w:type="dxa"/>
            <w:gridSpan w:val="4"/>
            <w:hideMark/>
          </w:tcPr>
          <w:p w14:paraId="07DAAAA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Пресс  для установки метало-фурнитуры (с насадками)   4.101.36.0099</w:t>
            </w:r>
          </w:p>
        </w:tc>
        <w:tc>
          <w:tcPr>
            <w:tcW w:w="1098" w:type="dxa"/>
            <w:hideMark/>
          </w:tcPr>
          <w:p w14:paraId="6AD102A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0AD01E1" w14:textId="77777777" w:rsidTr="00922C53">
        <w:trPr>
          <w:trHeight w:val="840"/>
        </w:trPr>
        <w:tc>
          <w:tcPr>
            <w:tcW w:w="876" w:type="dxa"/>
            <w:hideMark/>
          </w:tcPr>
          <w:p w14:paraId="71B4D63B"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1.1.15.</w:t>
            </w:r>
          </w:p>
        </w:tc>
        <w:tc>
          <w:tcPr>
            <w:tcW w:w="7371" w:type="dxa"/>
            <w:gridSpan w:val="4"/>
            <w:hideMark/>
          </w:tcPr>
          <w:p w14:paraId="418B979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Демонстрационный стол учителя                   4.101.36.0100</w:t>
            </w:r>
          </w:p>
        </w:tc>
        <w:tc>
          <w:tcPr>
            <w:tcW w:w="1098" w:type="dxa"/>
            <w:hideMark/>
          </w:tcPr>
          <w:p w14:paraId="23431C9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639DC15" w14:textId="77777777" w:rsidTr="00922C53">
        <w:trPr>
          <w:trHeight w:val="990"/>
        </w:trPr>
        <w:tc>
          <w:tcPr>
            <w:tcW w:w="876" w:type="dxa"/>
            <w:hideMark/>
          </w:tcPr>
          <w:p w14:paraId="682E0EF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1.1.16.</w:t>
            </w:r>
          </w:p>
        </w:tc>
        <w:tc>
          <w:tcPr>
            <w:tcW w:w="7371" w:type="dxa"/>
            <w:gridSpan w:val="4"/>
            <w:hideMark/>
          </w:tcPr>
          <w:p w14:paraId="4A003D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Стол рабочий под швейные машины с закрытой тумбой </w:t>
            </w:r>
            <w:proofErr w:type="spellStart"/>
            <w:r w:rsidRPr="00A76762">
              <w:rPr>
                <w:rFonts w:eastAsia="Calibri" w:cs="Times New Roman"/>
                <w:b/>
                <w:bCs/>
                <w:sz w:val="24"/>
                <w:szCs w:val="24"/>
              </w:rPr>
              <w:t>сполками</w:t>
            </w:r>
            <w:proofErr w:type="spellEnd"/>
            <w:r w:rsidRPr="00A76762">
              <w:rPr>
                <w:rFonts w:eastAsia="Calibri" w:cs="Times New Roman"/>
                <w:b/>
                <w:bCs/>
                <w:sz w:val="24"/>
                <w:szCs w:val="24"/>
              </w:rPr>
              <w:t xml:space="preserve">, </w:t>
            </w:r>
            <w:proofErr w:type="spellStart"/>
            <w:r w:rsidRPr="00A76762">
              <w:rPr>
                <w:rFonts w:eastAsia="Calibri" w:cs="Times New Roman"/>
                <w:b/>
                <w:bCs/>
                <w:sz w:val="24"/>
                <w:szCs w:val="24"/>
              </w:rPr>
              <w:t>межстолье</w:t>
            </w:r>
            <w:proofErr w:type="spellEnd"/>
            <w:r w:rsidRPr="00A76762">
              <w:rPr>
                <w:rFonts w:eastAsia="Calibri" w:cs="Times New Roman"/>
                <w:b/>
                <w:bCs/>
                <w:sz w:val="24"/>
                <w:szCs w:val="24"/>
              </w:rPr>
              <w:t xml:space="preserve"> 4.101.36.0101</w:t>
            </w:r>
          </w:p>
        </w:tc>
        <w:tc>
          <w:tcPr>
            <w:tcW w:w="1098" w:type="dxa"/>
            <w:hideMark/>
          </w:tcPr>
          <w:p w14:paraId="0646D3D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3AC83A67" w14:textId="77777777" w:rsidTr="00922C53">
        <w:trPr>
          <w:trHeight w:val="1185"/>
        </w:trPr>
        <w:tc>
          <w:tcPr>
            <w:tcW w:w="876" w:type="dxa"/>
            <w:hideMark/>
          </w:tcPr>
          <w:p w14:paraId="54BD10E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1.1.17.</w:t>
            </w:r>
          </w:p>
        </w:tc>
        <w:tc>
          <w:tcPr>
            <w:tcW w:w="7371" w:type="dxa"/>
            <w:gridSpan w:val="4"/>
            <w:hideMark/>
          </w:tcPr>
          <w:p w14:paraId="743F6B9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Система хранения модульная                       4.101.36.0103                   4.101.36.0104           4.101.36.0102                   4.101.36.0007 </w:t>
            </w:r>
          </w:p>
        </w:tc>
        <w:tc>
          <w:tcPr>
            <w:tcW w:w="1098" w:type="dxa"/>
            <w:hideMark/>
          </w:tcPr>
          <w:p w14:paraId="400FD76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2F581B2C" w14:textId="77777777" w:rsidTr="00922C53">
        <w:trPr>
          <w:trHeight w:val="930"/>
        </w:trPr>
        <w:tc>
          <w:tcPr>
            <w:tcW w:w="876" w:type="dxa"/>
            <w:hideMark/>
          </w:tcPr>
          <w:p w14:paraId="2E75580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w:t>
            </w:r>
          </w:p>
        </w:tc>
        <w:tc>
          <w:tcPr>
            <w:tcW w:w="7371" w:type="dxa"/>
            <w:gridSpan w:val="4"/>
            <w:hideMark/>
          </w:tcPr>
          <w:p w14:paraId="66BF2A3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 Оборудование для мастерской агропромышленного профиля/сити-фермерства</w:t>
            </w:r>
          </w:p>
        </w:tc>
        <w:tc>
          <w:tcPr>
            <w:tcW w:w="1098" w:type="dxa"/>
            <w:hideMark/>
          </w:tcPr>
          <w:p w14:paraId="4EC32465"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 </w:t>
            </w:r>
          </w:p>
        </w:tc>
      </w:tr>
      <w:tr w:rsidR="00A76762" w:rsidRPr="00A76762" w14:paraId="7817FC20" w14:textId="77777777" w:rsidTr="00922C53">
        <w:trPr>
          <w:trHeight w:val="405"/>
        </w:trPr>
        <w:tc>
          <w:tcPr>
            <w:tcW w:w="876" w:type="dxa"/>
            <w:hideMark/>
          </w:tcPr>
          <w:p w14:paraId="621730B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2.2.1.</w:t>
            </w:r>
          </w:p>
        </w:tc>
        <w:tc>
          <w:tcPr>
            <w:tcW w:w="7371" w:type="dxa"/>
            <w:gridSpan w:val="4"/>
            <w:hideMark/>
          </w:tcPr>
          <w:p w14:paraId="2EB4AC2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Муляжи растений, животных, птиц 105.36.1807</w:t>
            </w:r>
          </w:p>
        </w:tc>
        <w:tc>
          <w:tcPr>
            <w:tcW w:w="1098" w:type="dxa"/>
            <w:hideMark/>
          </w:tcPr>
          <w:p w14:paraId="643C4B0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30</w:t>
            </w:r>
          </w:p>
        </w:tc>
      </w:tr>
      <w:tr w:rsidR="00A76762" w:rsidRPr="00A76762" w14:paraId="3D2F613F" w14:textId="77777777" w:rsidTr="00922C53">
        <w:trPr>
          <w:trHeight w:val="1035"/>
        </w:trPr>
        <w:tc>
          <w:tcPr>
            <w:tcW w:w="876" w:type="dxa"/>
            <w:hideMark/>
          </w:tcPr>
          <w:p w14:paraId="4B303FA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2.2.2.</w:t>
            </w:r>
          </w:p>
        </w:tc>
        <w:tc>
          <w:tcPr>
            <w:tcW w:w="7371" w:type="dxa"/>
            <w:gridSpan w:val="4"/>
            <w:hideMark/>
          </w:tcPr>
          <w:p w14:paraId="1505BB7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Сельскохозяйственный инвентарь (штыковые лопаты-6 </w:t>
            </w:r>
            <w:proofErr w:type="spellStart"/>
            <w:r w:rsidRPr="00A76762">
              <w:rPr>
                <w:rFonts w:eastAsia="Calibri" w:cs="Times New Roman"/>
                <w:b/>
                <w:bCs/>
                <w:sz w:val="24"/>
                <w:szCs w:val="24"/>
              </w:rPr>
              <w:t>шт</w:t>
            </w:r>
            <w:proofErr w:type="spellEnd"/>
            <w:r w:rsidRPr="00A76762">
              <w:rPr>
                <w:rFonts w:eastAsia="Calibri" w:cs="Times New Roman"/>
                <w:b/>
                <w:bCs/>
                <w:sz w:val="24"/>
                <w:szCs w:val="24"/>
              </w:rPr>
              <w:t xml:space="preserve">, садовые грабли-6 </w:t>
            </w:r>
            <w:proofErr w:type="spellStart"/>
            <w:r w:rsidRPr="00A76762">
              <w:rPr>
                <w:rFonts w:eastAsia="Calibri" w:cs="Times New Roman"/>
                <w:b/>
                <w:bCs/>
                <w:sz w:val="24"/>
                <w:szCs w:val="24"/>
              </w:rPr>
              <w:t>шт</w:t>
            </w:r>
            <w:proofErr w:type="spellEnd"/>
            <w:r w:rsidRPr="00A76762">
              <w:rPr>
                <w:rFonts w:eastAsia="Calibri" w:cs="Times New Roman"/>
                <w:b/>
                <w:bCs/>
                <w:sz w:val="24"/>
                <w:szCs w:val="24"/>
              </w:rPr>
              <w:t xml:space="preserve">, садовые пластиковые метелки-6 </w:t>
            </w:r>
            <w:proofErr w:type="spellStart"/>
            <w:r w:rsidRPr="00A76762">
              <w:rPr>
                <w:rFonts w:eastAsia="Calibri" w:cs="Times New Roman"/>
                <w:b/>
                <w:bCs/>
                <w:sz w:val="24"/>
                <w:szCs w:val="24"/>
              </w:rPr>
              <w:t>шт</w:t>
            </w:r>
            <w:proofErr w:type="spellEnd"/>
            <w:r w:rsidRPr="00A76762">
              <w:rPr>
                <w:rFonts w:eastAsia="Calibri" w:cs="Times New Roman"/>
                <w:b/>
                <w:bCs/>
                <w:sz w:val="24"/>
                <w:szCs w:val="24"/>
              </w:rPr>
              <w:t xml:space="preserve">,  секаторы кусторезы - 6 </w:t>
            </w:r>
            <w:proofErr w:type="spellStart"/>
            <w:r w:rsidRPr="00A76762">
              <w:rPr>
                <w:rFonts w:eastAsia="Calibri" w:cs="Times New Roman"/>
                <w:b/>
                <w:bCs/>
                <w:sz w:val="24"/>
                <w:szCs w:val="24"/>
              </w:rPr>
              <w:t>шт</w:t>
            </w:r>
            <w:proofErr w:type="spellEnd"/>
            <w:r w:rsidRPr="00A76762">
              <w:rPr>
                <w:rFonts w:eastAsia="Calibri" w:cs="Times New Roman"/>
                <w:b/>
                <w:bCs/>
                <w:sz w:val="24"/>
                <w:szCs w:val="24"/>
              </w:rPr>
              <w:t>)  105.36.1808</w:t>
            </w:r>
          </w:p>
        </w:tc>
        <w:tc>
          <w:tcPr>
            <w:tcW w:w="1098" w:type="dxa"/>
            <w:hideMark/>
          </w:tcPr>
          <w:p w14:paraId="17F56B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24</w:t>
            </w:r>
          </w:p>
        </w:tc>
      </w:tr>
      <w:tr w:rsidR="00A76762" w:rsidRPr="00A76762" w14:paraId="193A9FA3" w14:textId="77777777" w:rsidTr="00922C53">
        <w:trPr>
          <w:trHeight w:val="1395"/>
        </w:trPr>
        <w:tc>
          <w:tcPr>
            <w:tcW w:w="876" w:type="dxa"/>
            <w:hideMark/>
          </w:tcPr>
          <w:p w14:paraId="5DB2929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2.2.3.</w:t>
            </w:r>
          </w:p>
        </w:tc>
        <w:tc>
          <w:tcPr>
            <w:tcW w:w="7371" w:type="dxa"/>
            <w:gridSpan w:val="4"/>
            <w:hideMark/>
          </w:tcPr>
          <w:p w14:paraId="26AE897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Набор садового инвентаря (вилка посадочная, грабли для цветов, культиватор ручной, совок, опрыскиватель, секатор, </w:t>
            </w:r>
            <w:proofErr w:type="spellStart"/>
            <w:r w:rsidRPr="00A76762">
              <w:rPr>
                <w:rFonts w:eastAsia="Calibri" w:cs="Times New Roman"/>
                <w:b/>
                <w:bCs/>
                <w:sz w:val="24"/>
                <w:szCs w:val="24"/>
              </w:rPr>
              <w:t>мотыжка</w:t>
            </w:r>
            <w:proofErr w:type="spellEnd"/>
            <w:r w:rsidRPr="00A76762">
              <w:rPr>
                <w:rFonts w:eastAsia="Calibri" w:cs="Times New Roman"/>
                <w:b/>
                <w:bCs/>
                <w:sz w:val="24"/>
                <w:szCs w:val="24"/>
              </w:rPr>
              <w:t xml:space="preserve">  ручная, рыхлитель)  105.36.1809</w:t>
            </w:r>
          </w:p>
        </w:tc>
        <w:tc>
          <w:tcPr>
            <w:tcW w:w="1098" w:type="dxa"/>
            <w:hideMark/>
          </w:tcPr>
          <w:p w14:paraId="10DD6A1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 наборов</w:t>
            </w:r>
          </w:p>
        </w:tc>
      </w:tr>
      <w:tr w:rsidR="00A76762" w:rsidRPr="00A76762" w14:paraId="4C5B8762" w14:textId="77777777" w:rsidTr="00922C53">
        <w:trPr>
          <w:trHeight w:val="360"/>
        </w:trPr>
        <w:tc>
          <w:tcPr>
            <w:tcW w:w="876" w:type="dxa"/>
            <w:hideMark/>
          </w:tcPr>
          <w:p w14:paraId="790AF00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2.2.4.</w:t>
            </w:r>
          </w:p>
        </w:tc>
        <w:tc>
          <w:tcPr>
            <w:tcW w:w="7371" w:type="dxa"/>
            <w:gridSpan w:val="4"/>
            <w:hideMark/>
          </w:tcPr>
          <w:p w14:paraId="33A819A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Пистолет - распылитель  105.36.1810</w:t>
            </w:r>
          </w:p>
        </w:tc>
        <w:tc>
          <w:tcPr>
            <w:tcW w:w="1098" w:type="dxa"/>
            <w:hideMark/>
          </w:tcPr>
          <w:p w14:paraId="52EC3FE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w:t>
            </w:r>
          </w:p>
        </w:tc>
      </w:tr>
      <w:tr w:rsidR="00A76762" w:rsidRPr="00A76762" w14:paraId="7F193124" w14:textId="77777777" w:rsidTr="00922C53">
        <w:trPr>
          <w:trHeight w:val="315"/>
        </w:trPr>
        <w:tc>
          <w:tcPr>
            <w:tcW w:w="876" w:type="dxa"/>
            <w:hideMark/>
          </w:tcPr>
          <w:p w14:paraId="6E65A2F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2.2.5.</w:t>
            </w:r>
          </w:p>
        </w:tc>
        <w:tc>
          <w:tcPr>
            <w:tcW w:w="7371" w:type="dxa"/>
            <w:gridSpan w:val="4"/>
            <w:hideMark/>
          </w:tcPr>
          <w:p w14:paraId="4C2A2BA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Стол производственный     4.101.36.0114</w:t>
            </w:r>
          </w:p>
        </w:tc>
        <w:tc>
          <w:tcPr>
            <w:tcW w:w="1098" w:type="dxa"/>
            <w:hideMark/>
          </w:tcPr>
          <w:p w14:paraId="08D8C56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r>
      <w:tr w:rsidR="00A76762" w:rsidRPr="00A76762" w14:paraId="62BBAEA5" w14:textId="77777777" w:rsidTr="00922C53">
        <w:trPr>
          <w:trHeight w:val="735"/>
        </w:trPr>
        <w:tc>
          <w:tcPr>
            <w:tcW w:w="876" w:type="dxa"/>
            <w:hideMark/>
          </w:tcPr>
          <w:p w14:paraId="047F2B8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w:t>
            </w:r>
          </w:p>
        </w:tc>
        <w:tc>
          <w:tcPr>
            <w:tcW w:w="7371" w:type="dxa"/>
            <w:gridSpan w:val="4"/>
            <w:hideMark/>
          </w:tcPr>
          <w:p w14:paraId="1DB6118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 Оборудование для картонажно-переплётной/полиграфической мастерской </w:t>
            </w:r>
          </w:p>
        </w:tc>
        <w:tc>
          <w:tcPr>
            <w:tcW w:w="1098" w:type="dxa"/>
            <w:hideMark/>
          </w:tcPr>
          <w:p w14:paraId="6CCBD51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3FC1CAAA" w14:textId="77777777" w:rsidTr="00922C53">
        <w:trPr>
          <w:trHeight w:val="435"/>
        </w:trPr>
        <w:tc>
          <w:tcPr>
            <w:tcW w:w="876" w:type="dxa"/>
            <w:hideMark/>
          </w:tcPr>
          <w:p w14:paraId="5527EC8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w:t>
            </w:r>
          </w:p>
        </w:tc>
        <w:tc>
          <w:tcPr>
            <w:tcW w:w="7371" w:type="dxa"/>
            <w:gridSpan w:val="4"/>
            <w:hideMark/>
          </w:tcPr>
          <w:p w14:paraId="77AA935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Брошюровщик  4.101.34.0161        4.101.34.0021</w:t>
            </w:r>
          </w:p>
        </w:tc>
        <w:tc>
          <w:tcPr>
            <w:tcW w:w="1098" w:type="dxa"/>
            <w:hideMark/>
          </w:tcPr>
          <w:p w14:paraId="65E2902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1C82B681" w14:textId="77777777" w:rsidTr="00922C53">
        <w:trPr>
          <w:trHeight w:val="840"/>
        </w:trPr>
        <w:tc>
          <w:tcPr>
            <w:tcW w:w="876" w:type="dxa"/>
            <w:hideMark/>
          </w:tcPr>
          <w:p w14:paraId="0888BE1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3.1.2.</w:t>
            </w:r>
          </w:p>
        </w:tc>
        <w:tc>
          <w:tcPr>
            <w:tcW w:w="7371" w:type="dxa"/>
            <w:gridSpan w:val="4"/>
            <w:hideMark/>
          </w:tcPr>
          <w:p w14:paraId="00F051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Переплетная машина для пластиковых пружин    4.101.34.0168           4.101.34.0022</w:t>
            </w:r>
          </w:p>
        </w:tc>
        <w:tc>
          <w:tcPr>
            <w:tcW w:w="1098" w:type="dxa"/>
            <w:hideMark/>
          </w:tcPr>
          <w:p w14:paraId="1E78D4A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6E02553" w14:textId="77777777" w:rsidTr="00922C53">
        <w:trPr>
          <w:trHeight w:val="315"/>
        </w:trPr>
        <w:tc>
          <w:tcPr>
            <w:tcW w:w="876" w:type="dxa"/>
            <w:hideMark/>
          </w:tcPr>
          <w:p w14:paraId="5DA03BC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3.1.3.</w:t>
            </w:r>
          </w:p>
        </w:tc>
        <w:tc>
          <w:tcPr>
            <w:tcW w:w="7371" w:type="dxa"/>
            <w:gridSpan w:val="4"/>
            <w:hideMark/>
          </w:tcPr>
          <w:p w14:paraId="67233439"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Термопереплетчик</w:t>
            </w:r>
            <w:proofErr w:type="spellEnd"/>
            <w:r w:rsidRPr="00A76762">
              <w:rPr>
                <w:rFonts w:eastAsia="Calibri" w:cs="Times New Roman"/>
                <w:b/>
                <w:bCs/>
                <w:sz w:val="24"/>
                <w:szCs w:val="24"/>
              </w:rPr>
              <w:t xml:space="preserve">  4.101.34.0169   4.101.34.0170</w:t>
            </w:r>
          </w:p>
        </w:tc>
        <w:tc>
          <w:tcPr>
            <w:tcW w:w="1098" w:type="dxa"/>
            <w:hideMark/>
          </w:tcPr>
          <w:p w14:paraId="4C9763E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73A65376" w14:textId="77777777" w:rsidTr="00922C53">
        <w:trPr>
          <w:trHeight w:val="315"/>
        </w:trPr>
        <w:tc>
          <w:tcPr>
            <w:tcW w:w="876" w:type="dxa"/>
            <w:hideMark/>
          </w:tcPr>
          <w:p w14:paraId="4004D8E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3.1.4.</w:t>
            </w:r>
          </w:p>
        </w:tc>
        <w:tc>
          <w:tcPr>
            <w:tcW w:w="7371" w:type="dxa"/>
            <w:gridSpan w:val="4"/>
            <w:hideMark/>
          </w:tcPr>
          <w:p w14:paraId="1501605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Резак для бумаги 4.101.34.0173</w:t>
            </w:r>
          </w:p>
        </w:tc>
        <w:tc>
          <w:tcPr>
            <w:tcW w:w="1098" w:type="dxa"/>
            <w:hideMark/>
          </w:tcPr>
          <w:p w14:paraId="70D9EEA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C0924A8" w14:textId="77777777" w:rsidTr="00922C53">
        <w:trPr>
          <w:trHeight w:val="465"/>
        </w:trPr>
        <w:tc>
          <w:tcPr>
            <w:tcW w:w="876" w:type="dxa"/>
            <w:hideMark/>
          </w:tcPr>
          <w:p w14:paraId="4EDCD65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3.1.5.</w:t>
            </w:r>
          </w:p>
        </w:tc>
        <w:tc>
          <w:tcPr>
            <w:tcW w:w="7371" w:type="dxa"/>
            <w:gridSpan w:val="4"/>
            <w:hideMark/>
          </w:tcPr>
          <w:p w14:paraId="0918C1C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Резак для бумаги 4.101.34.0171    4.101.34.0172</w:t>
            </w:r>
          </w:p>
        </w:tc>
        <w:tc>
          <w:tcPr>
            <w:tcW w:w="1098" w:type="dxa"/>
            <w:hideMark/>
          </w:tcPr>
          <w:p w14:paraId="15CE727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0A739E9B" w14:textId="77777777" w:rsidTr="00922C53">
        <w:trPr>
          <w:trHeight w:val="720"/>
        </w:trPr>
        <w:tc>
          <w:tcPr>
            <w:tcW w:w="876" w:type="dxa"/>
            <w:hideMark/>
          </w:tcPr>
          <w:p w14:paraId="75CFFF1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3.1.6.</w:t>
            </w:r>
          </w:p>
        </w:tc>
        <w:tc>
          <w:tcPr>
            <w:tcW w:w="7371" w:type="dxa"/>
            <w:gridSpan w:val="4"/>
            <w:hideMark/>
          </w:tcPr>
          <w:p w14:paraId="47793EA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Фальцовщик </w:t>
            </w:r>
            <w:proofErr w:type="spellStart"/>
            <w:r w:rsidRPr="00A76762">
              <w:rPr>
                <w:rFonts w:eastAsia="Calibri" w:cs="Times New Roman"/>
                <w:b/>
                <w:bCs/>
                <w:sz w:val="24"/>
                <w:szCs w:val="24"/>
              </w:rPr>
              <w:t>фолдер</w:t>
            </w:r>
            <w:proofErr w:type="spellEnd"/>
            <w:r w:rsidRPr="00A76762">
              <w:rPr>
                <w:rFonts w:eastAsia="Calibri" w:cs="Times New Roman"/>
                <w:b/>
                <w:bCs/>
                <w:sz w:val="24"/>
                <w:szCs w:val="24"/>
              </w:rPr>
              <w:t xml:space="preserve">                               4.101.34.0174      4.101.34.0175</w:t>
            </w:r>
          </w:p>
        </w:tc>
        <w:tc>
          <w:tcPr>
            <w:tcW w:w="1098" w:type="dxa"/>
            <w:hideMark/>
          </w:tcPr>
          <w:p w14:paraId="1165D39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37BDB22" w14:textId="77777777" w:rsidTr="00922C53">
        <w:trPr>
          <w:trHeight w:val="585"/>
        </w:trPr>
        <w:tc>
          <w:tcPr>
            <w:tcW w:w="876" w:type="dxa"/>
            <w:hideMark/>
          </w:tcPr>
          <w:p w14:paraId="109843C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3.1.7.</w:t>
            </w:r>
          </w:p>
        </w:tc>
        <w:tc>
          <w:tcPr>
            <w:tcW w:w="7371" w:type="dxa"/>
            <w:gridSpan w:val="4"/>
            <w:hideMark/>
          </w:tcPr>
          <w:p w14:paraId="3C6BF35E"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Биговщик</w:t>
            </w:r>
            <w:proofErr w:type="spellEnd"/>
            <w:r w:rsidRPr="00A76762">
              <w:rPr>
                <w:rFonts w:eastAsia="Calibri" w:cs="Times New Roman"/>
                <w:b/>
                <w:bCs/>
                <w:sz w:val="24"/>
                <w:szCs w:val="24"/>
              </w:rPr>
              <w:t xml:space="preserve"> перфоратор                               4.101.34.0176   4.101.34.0177</w:t>
            </w:r>
          </w:p>
        </w:tc>
        <w:tc>
          <w:tcPr>
            <w:tcW w:w="1098" w:type="dxa"/>
            <w:hideMark/>
          </w:tcPr>
          <w:p w14:paraId="1464361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0EAF865A" w14:textId="77777777" w:rsidTr="00922C53">
        <w:trPr>
          <w:trHeight w:val="750"/>
        </w:trPr>
        <w:tc>
          <w:tcPr>
            <w:tcW w:w="876" w:type="dxa"/>
            <w:hideMark/>
          </w:tcPr>
          <w:p w14:paraId="21928BD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3.1.8.</w:t>
            </w:r>
          </w:p>
        </w:tc>
        <w:tc>
          <w:tcPr>
            <w:tcW w:w="7371" w:type="dxa"/>
            <w:gridSpan w:val="4"/>
            <w:hideMark/>
          </w:tcPr>
          <w:p w14:paraId="0E0B341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Автоматический </w:t>
            </w:r>
            <w:proofErr w:type="spellStart"/>
            <w:r w:rsidRPr="00A76762">
              <w:rPr>
                <w:rFonts w:eastAsia="Calibri" w:cs="Times New Roman"/>
                <w:b/>
                <w:bCs/>
                <w:sz w:val="24"/>
                <w:szCs w:val="24"/>
              </w:rPr>
              <w:t>нарезчиквизиток</w:t>
            </w:r>
            <w:proofErr w:type="spellEnd"/>
            <w:r w:rsidRPr="00A76762">
              <w:rPr>
                <w:rFonts w:eastAsia="Calibri" w:cs="Times New Roman"/>
                <w:b/>
                <w:bCs/>
                <w:sz w:val="24"/>
                <w:szCs w:val="24"/>
              </w:rPr>
              <w:t xml:space="preserve">       4.101.34.0178      4.101.34.0179</w:t>
            </w:r>
          </w:p>
        </w:tc>
        <w:tc>
          <w:tcPr>
            <w:tcW w:w="1098" w:type="dxa"/>
            <w:hideMark/>
          </w:tcPr>
          <w:p w14:paraId="5EDAE5D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504D094" w14:textId="77777777" w:rsidTr="00922C53">
        <w:trPr>
          <w:trHeight w:val="315"/>
        </w:trPr>
        <w:tc>
          <w:tcPr>
            <w:tcW w:w="876" w:type="dxa"/>
            <w:hideMark/>
          </w:tcPr>
          <w:p w14:paraId="7EC1F51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3.1.9.</w:t>
            </w:r>
          </w:p>
        </w:tc>
        <w:tc>
          <w:tcPr>
            <w:tcW w:w="7371" w:type="dxa"/>
            <w:gridSpan w:val="4"/>
            <w:hideMark/>
          </w:tcPr>
          <w:p w14:paraId="71E4A814"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Округлитель</w:t>
            </w:r>
            <w:proofErr w:type="spellEnd"/>
            <w:r w:rsidRPr="00A76762">
              <w:rPr>
                <w:rFonts w:eastAsia="Calibri" w:cs="Times New Roman"/>
                <w:b/>
                <w:bCs/>
                <w:sz w:val="24"/>
                <w:szCs w:val="24"/>
              </w:rPr>
              <w:t xml:space="preserve"> углов   4.101.34.0180</w:t>
            </w:r>
          </w:p>
        </w:tc>
        <w:tc>
          <w:tcPr>
            <w:tcW w:w="1098" w:type="dxa"/>
            <w:hideMark/>
          </w:tcPr>
          <w:p w14:paraId="6C110BF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7810D50E" w14:textId="77777777" w:rsidTr="00922C53">
        <w:trPr>
          <w:trHeight w:val="315"/>
        </w:trPr>
        <w:tc>
          <w:tcPr>
            <w:tcW w:w="876" w:type="dxa"/>
            <w:hideMark/>
          </w:tcPr>
          <w:p w14:paraId="04C2B37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3.1.10.</w:t>
            </w:r>
          </w:p>
        </w:tc>
        <w:tc>
          <w:tcPr>
            <w:tcW w:w="7371" w:type="dxa"/>
            <w:gridSpan w:val="4"/>
            <w:hideMark/>
          </w:tcPr>
          <w:p w14:paraId="3C6C36DF"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Термопресс</w:t>
            </w:r>
            <w:proofErr w:type="spellEnd"/>
            <w:r w:rsidRPr="00A76762">
              <w:rPr>
                <w:rFonts w:eastAsia="Calibri" w:cs="Times New Roman"/>
                <w:b/>
                <w:bCs/>
                <w:sz w:val="24"/>
                <w:szCs w:val="24"/>
              </w:rPr>
              <w:t xml:space="preserve">       4.101.34.0181</w:t>
            </w:r>
          </w:p>
        </w:tc>
        <w:tc>
          <w:tcPr>
            <w:tcW w:w="1098" w:type="dxa"/>
            <w:hideMark/>
          </w:tcPr>
          <w:p w14:paraId="1E81E3E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C3D2367" w14:textId="77777777" w:rsidTr="00922C53">
        <w:trPr>
          <w:trHeight w:val="315"/>
        </w:trPr>
        <w:tc>
          <w:tcPr>
            <w:tcW w:w="876" w:type="dxa"/>
            <w:hideMark/>
          </w:tcPr>
          <w:p w14:paraId="38CA668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3.1.11.</w:t>
            </w:r>
          </w:p>
        </w:tc>
        <w:tc>
          <w:tcPr>
            <w:tcW w:w="7371" w:type="dxa"/>
            <w:gridSpan w:val="4"/>
            <w:hideMark/>
          </w:tcPr>
          <w:p w14:paraId="47CB5CC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Сборочный стол     4.101.36.0075      4.101.36.0076</w:t>
            </w:r>
          </w:p>
        </w:tc>
        <w:tc>
          <w:tcPr>
            <w:tcW w:w="1098" w:type="dxa"/>
            <w:hideMark/>
          </w:tcPr>
          <w:p w14:paraId="5FB2DFB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10338366" w14:textId="77777777" w:rsidTr="00922C53">
        <w:trPr>
          <w:trHeight w:val="315"/>
        </w:trPr>
        <w:tc>
          <w:tcPr>
            <w:tcW w:w="876" w:type="dxa"/>
            <w:hideMark/>
          </w:tcPr>
          <w:p w14:paraId="008421E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3.1.12.</w:t>
            </w:r>
          </w:p>
        </w:tc>
        <w:tc>
          <w:tcPr>
            <w:tcW w:w="7371" w:type="dxa"/>
            <w:gridSpan w:val="4"/>
            <w:hideMark/>
          </w:tcPr>
          <w:p w14:paraId="68155B94"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Клеемазка</w:t>
            </w:r>
            <w:proofErr w:type="spellEnd"/>
            <w:r w:rsidRPr="00A76762">
              <w:rPr>
                <w:rFonts w:eastAsia="Calibri" w:cs="Times New Roman"/>
                <w:b/>
                <w:bCs/>
                <w:sz w:val="24"/>
                <w:szCs w:val="24"/>
              </w:rPr>
              <w:t xml:space="preserve">    4.101.34.0182</w:t>
            </w:r>
          </w:p>
        </w:tc>
        <w:tc>
          <w:tcPr>
            <w:tcW w:w="1098" w:type="dxa"/>
            <w:hideMark/>
          </w:tcPr>
          <w:p w14:paraId="1667339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707792BF" w14:textId="77777777" w:rsidTr="00922C53">
        <w:trPr>
          <w:trHeight w:val="315"/>
        </w:trPr>
        <w:tc>
          <w:tcPr>
            <w:tcW w:w="876" w:type="dxa"/>
            <w:hideMark/>
          </w:tcPr>
          <w:p w14:paraId="23449B7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3.1.13.</w:t>
            </w:r>
          </w:p>
        </w:tc>
        <w:tc>
          <w:tcPr>
            <w:tcW w:w="7371" w:type="dxa"/>
            <w:gridSpan w:val="4"/>
            <w:hideMark/>
          </w:tcPr>
          <w:p w14:paraId="1A0D4C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Штриховальная машина    4.101.34.0183</w:t>
            </w:r>
          </w:p>
        </w:tc>
        <w:tc>
          <w:tcPr>
            <w:tcW w:w="1098" w:type="dxa"/>
            <w:hideMark/>
          </w:tcPr>
          <w:p w14:paraId="0B37A31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76DB434C" w14:textId="77777777" w:rsidTr="00922C53">
        <w:trPr>
          <w:trHeight w:val="345"/>
        </w:trPr>
        <w:tc>
          <w:tcPr>
            <w:tcW w:w="876" w:type="dxa"/>
            <w:hideMark/>
          </w:tcPr>
          <w:p w14:paraId="3645A5D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3.1.14.</w:t>
            </w:r>
          </w:p>
        </w:tc>
        <w:tc>
          <w:tcPr>
            <w:tcW w:w="7371" w:type="dxa"/>
            <w:gridSpan w:val="4"/>
            <w:hideMark/>
          </w:tcPr>
          <w:p w14:paraId="28F81E1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Ламинатор             4.101.34.0184</w:t>
            </w:r>
          </w:p>
        </w:tc>
        <w:tc>
          <w:tcPr>
            <w:tcW w:w="1098" w:type="dxa"/>
            <w:hideMark/>
          </w:tcPr>
          <w:p w14:paraId="51A660C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760E7D92" w14:textId="77777777" w:rsidTr="00922C53">
        <w:trPr>
          <w:trHeight w:val="315"/>
        </w:trPr>
        <w:tc>
          <w:tcPr>
            <w:tcW w:w="876" w:type="dxa"/>
            <w:hideMark/>
          </w:tcPr>
          <w:p w14:paraId="54B1C3B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3.1.15.</w:t>
            </w:r>
          </w:p>
        </w:tc>
        <w:tc>
          <w:tcPr>
            <w:tcW w:w="7371" w:type="dxa"/>
            <w:gridSpan w:val="4"/>
            <w:hideMark/>
          </w:tcPr>
          <w:p w14:paraId="42AE9FF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Шредер  (уничтожитель)   4.101.34.0185</w:t>
            </w:r>
          </w:p>
        </w:tc>
        <w:tc>
          <w:tcPr>
            <w:tcW w:w="1098" w:type="dxa"/>
            <w:hideMark/>
          </w:tcPr>
          <w:p w14:paraId="403CC2E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79D92A1" w14:textId="77777777" w:rsidTr="00922C53">
        <w:trPr>
          <w:trHeight w:val="315"/>
        </w:trPr>
        <w:tc>
          <w:tcPr>
            <w:tcW w:w="876" w:type="dxa"/>
            <w:hideMark/>
          </w:tcPr>
          <w:p w14:paraId="24F43FD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3.1.16.</w:t>
            </w:r>
          </w:p>
        </w:tc>
        <w:tc>
          <w:tcPr>
            <w:tcW w:w="7371" w:type="dxa"/>
            <w:gridSpan w:val="4"/>
            <w:hideMark/>
          </w:tcPr>
          <w:p w14:paraId="4941702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Степлер-брошюровщик    4.101.34.0186</w:t>
            </w:r>
          </w:p>
        </w:tc>
        <w:tc>
          <w:tcPr>
            <w:tcW w:w="1098" w:type="dxa"/>
            <w:hideMark/>
          </w:tcPr>
          <w:p w14:paraId="6E791EC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13ACD263" w14:textId="77777777" w:rsidTr="00922C53">
        <w:trPr>
          <w:trHeight w:val="870"/>
        </w:trPr>
        <w:tc>
          <w:tcPr>
            <w:tcW w:w="876" w:type="dxa"/>
            <w:hideMark/>
          </w:tcPr>
          <w:p w14:paraId="330EED1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3.1.17.</w:t>
            </w:r>
          </w:p>
        </w:tc>
        <w:tc>
          <w:tcPr>
            <w:tcW w:w="7371" w:type="dxa"/>
            <w:gridSpan w:val="4"/>
            <w:hideMark/>
          </w:tcPr>
          <w:p w14:paraId="5EAAC44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Станок для подшивки документов архивный переплетный 4.101.34.0187</w:t>
            </w:r>
          </w:p>
        </w:tc>
        <w:tc>
          <w:tcPr>
            <w:tcW w:w="1098" w:type="dxa"/>
            <w:hideMark/>
          </w:tcPr>
          <w:p w14:paraId="5838BCB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5860E22" w14:textId="77777777" w:rsidTr="00922C53">
        <w:trPr>
          <w:trHeight w:val="315"/>
        </w:trPr>
        <w:tc>
          <w:tcPr>
            <w:tcW w:w="876" w:type="dxa"/>
            <w:hideMark/>
          </w:tcPr>
          <w:p w14:paraId="680FD6E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3.1.18.</w:t>
            </w:r>
          </w:p>
        </w:tc>
        <w:tc>
          <w:tcPr>
            <w:tcW w:w="7371" w:type="dxa"/>
            <w:gridSpan w:val="4"/>
            <w:hideMark/>
          </w:tcPr>
          <w:p w14:paraId="42B3A1C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Обжимной пресс      4.101.34.0188</w:t>
            </w:r>
          </w:p>
        </w:tc>
        <w:tc>
          <w:tcPr>
            <w:tcW w:w="1098" w:type="dxa"/>
            <w:hideMark/>
          </w:tcPr>
          <w:p w14:paraId="005204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489CE225" w14:textId="77777777" w:rsidTr="00922C53">
        <w:trPr>
          <w:trHeight w:val="630"/>
        </w:trPr>
        <w:tc>
          <w:tcPr>
            <w:tcW w:w="876" w:type="dxa"/>
            <w:hideMark/>
          </w:tcPr>
          <w:p w14:paraId="62D917E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w:t>
            </w:r>
          </w:p>
        </w:tc>
        <w:tc>
          <w:tcPr>
            <w:tcW w:w="7371" w:type="dxa"/>
            <w:gridSpan w:val="4"/>
            <w:hideMark/>
          </w:tcPr>
          <w:p w14:paraId="3D77C4B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мастерской  "Декоративно-прикладное искусство"</w:t>
            </w:r>
          </w:p>
        </w:tc>
        <w:tc>
          <w:tcPr>
            <w:tcW w:w="1098" w:type="dxa"/>
            <w:hideMark/>
          </w:tcPr>
          <w:p w14:paraId="36C1EC8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4330EFEF" w14:textId="77777777" w:rsidTr="00922C53">
        <w:trPr>
          <w:trHeight w:val="315"/>
        </w:trPr>
        <w:tc>
          <w:tcPr>
            <w:tcW w:w="876" w:type="dxa"/>
            <w:hideMark/>
          </w:tcPr>
          <w:p w14:paraId="459C881F"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4.1.1.</w:t>
            </w:r>
          </w:p>
        </w:tc>
        <w:tc>
          <w:tcPr>
            <w:tcW w:w="7371" w:type="dxa"/>
            <w:gridSpan w:val="4"/>
            <w:hideMark/>
          </w:tcPr>
          <w:p w14:paraId="211EEF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Художественный мольберт   4.101.36.0069</w:t>
            </w:r>
          </w:p>
        </w:tc>
        <w:tc>
          <w:tcPr>
            <w:tcW w:w="1098" w:type="dxa"/>
            <w:hideMark/>
          </w:tcPr>
          <w:p w14:paraId="3AD9738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0478B3E" w14:textId="77777777" w:rsidTr="00922C53">
        <w:trPr>
          <w:trHeight w:val="540"/>
        </w:trPr>
        <w:tc>
          <w:tcPr>
            <w:tcW w:w="876" w:type="dxa"/>
            <w:hideMark/>
          </w:tcPr>
          <w:p w14:paraId="4771760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4.1.2.</w:t>
            </w:r>
          </w:p>
        </w:tc>
        <w:tc>
          <w:tcPr>
            <w:tcW w:w="7371" w:type="dxa"/>
            <w:gridSpan w:val="4"/>
            <w:hideMark/>
          </w:tcPr>
          <w:p w14:paraId="66C9819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3-D принтер    4.101.34.0160</w:t>
            </w:r>
          </w:p>
        </w:tc>
        <w:tc>
          <w:tcPr>
            <w:tcW w:w="1098" w:type="dxa"/>
            <w:hideMark/>
          </w:tcPr>
          <w:p w14:paraId="5B7E888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2C80C31" w14:textId="77777777" w:rsidTr="00922C53">
        <w:trPr>
          <w:trHeight w:val="300"/>
        </w:trPr>
        <w:tc>
          <w:tcPr>
            <w:tcW w:w="876" w:type="dxa"/>
            <w:hideMark/>
          </w:tcPr>
          <w:p w14:paraId="73B57CD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4.1.3.</w:t>
            </w:r>
          </w:p>
        </w:tc>
        <w:tc>
          <w:tcPr>
            <w:tcW w:w="7371" w:type="dxa"/>
            <w:gridSpan w:val="4"/>
            <w:hideMark/>
          </w:tcPr>
          <w:p w14:paraId="14837AE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3-D сканер   4.101.34.0195</w:t>
            </w:r>
          </w:p>
        </w:tc>
        <w:tc>
          <w:tcPr>
            <w:tcW w:w="1098" w:type="dxa"/>
            <w:hideMark/>
          </w:tcPr>
          <w:p w14:paraId="130FDE1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4347148F" w14:textId="77777777" w:rsidTr="00922C53">
        <w:trPr>
          <w:trHeight w:val="780"/>
        </w:trPr>
        <w:tc>
          <w:tcPr>
            <w:tcW w:w="876" w:type="dxa"/>
            <w:hideMark/>
          </w:tcPr>
          <w:p w14:paraId="2F88ACF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4.1.4.</w:t>
            </w:r>
          </w:p>
        </w:tc>
        <w:tc>
          <w:tcPr>
            <w:tcW w:w="7371" w:type="dxa"/>
            <w:gridSpan w:val="4"/>
            <w:hideMark/>
          </w:tcPr>
          <w:p w14:paraId="2960283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Лазерный гравер с ЧПУ в комплектации      4.101.34.0196</w:t>
            </w:r>
          </w:p>
        </w:tc>
        <w:tc>
          <w:tcPr>
            <w:tcW w:w="1098" w:type="dxa"/>
            <w:hideMark/>
          </w:tcPr>
          <w:p w14:paraId="68F2BCE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0971C1B8" w14:textId="77777777" w:rsidTr="00922C53">
        <w:trPr>
          <w:trHeight w:val="510"/>
        </w:trPr>
        <w:tc>
          <w:tcPr>
            <w:tcW w:w="876" w:type="dxa"/>
            <w:hideMark/>
          </w:tcPr>
          <w:p w14:paraId="18EC95D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4.1.5.</w:t>
            </w:r>
          </w:p>
        </w:tc>
        <w:tc>
          <w:tcPr>
            <w:tcW w:w="7371" w:type="dxa"/>
            <w:gridSpan w:val="4"/>
            <w:hideMark/>
          </w:tcPr>
          <w:p w14:paraId="473CC4B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Мольберт настольный каркасный   105.36.1785</w:t>
            </w:r>
          </w:p>
        </w:tc>
        <w:tc>
          <w:tcPr>
            <w:tcW w:w="1098" w:type="dxa"/>
            <w:hideMark/>
          </w:tcPr>
          <w:p w14:paraId="0153DDD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0CE96CD4" w14:textId="77777777" w:rsidTr="00922C53">
        <w:trPr>
          <w:trHeight w:val="480"/>
        </w:trPr>
        <w:tc>
          <w:tcPr>
            <w:tcW w:w="876" w:type="dxa"/>
            <w:hideMark/>
          </w:tcPr>
          <w:p w14:paraId="6C21700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4.1.6.</w:t>
            </w:r>
          </w:p>
        </w:tc>
        <w:tc>
          <w:tcPr>
            <w:tcW w:w="7371" w:type="dxa"/>
            <w:gridSpan w:val="4"/>
            <w:hideMark/>
          </w:tcPr>
          <w:p w14:paraId="59D4C7F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Доска для квиллинга     105.36.1798</w:t>
            </w:r>
          </w:p>
        </w:tc>
        <w:tc>
          <w:tcPr>
            <w:tcW w:w="1098" w:type="dxa"/>
            <w:hideMark/>
          </w:tcPr>
          <w:p w14:paraId="53089FD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w:t>
            </w:r>
          </w:p>
        </w:tc>
      </w:tr>
      <w:tr w:rsidR="00A76762" w:rsidRPr="00A76762" w14:paraId="1AE0CF3A" w14:textId="77777777" w:rsidTr="00922C53">
        <w:trPr>
          <w:trHeight w:val="435"/>
        </w:trPr>
        <w:tc>
          <w:tcPr>
            <w:tcW w:w="876" w:type="dxa"/>
            <w:hideMark/>
          </w:tcPr>
          <w:p w14:paraId="7200B37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4.1.7.</w:t>
            </w:r>
          </w:p>
        </w:tc>
        <w:tc>
          <w:tcPr>
            <w:tcW w:w="7371" w:type="dxa"/>
            <w:gridSpan w:val="4"/>
            <w:hideMark/>
          </w:tcPr>
          <w:p w14:paraId="1FF0D94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Станок настольный ткацкий 4.101.34.0197</w:t>
            </w:r>
          </w:p>
        </w:tc>
        <w:tc>
          <w:tcPr>
            <w:tcW w:w="1098" w:type="dxa"/>
            <w:hideMark/>
          </w:tcPr>
          <w:p w14:paraId="75CB7F5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w:t>
            </w:r>
          </w:p>
        </w:tc>
      </w:tr>
      <w:tr w:rsidR="00A76762" w:rsidRPr="00A76762" w14:paraId="446F0939" w14:textId="77777777" w:rsidTr="00922C53">
        <w:trPr>
          <w:trHeight w:val="900"/>
        </w:trPr>
        <w:tc>
          <w:tcPr>
            <w:tcW w:w="876" w:type="dxa"/>
            <w:hideMark/>
          </w:tcPr>
          <w:p w14:paraId="3D7A948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4.1.8.</w:t>
            </w:r>
          </w:p>
        </w:tc>
        <w:tc>
          <w:tcPr>
            <w:tcW w:w="7371" w:type="dxa"/>
            <w:gridSpan w:val="4"/>
            <w:hideMark/>
          </w:tcPr>
          <w:p w14:paraId="22A1ACB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Станок для вышивания настольный с креплением под гобеленовые </w:t>
            </w:r>
            <w:proofErr w:type="spellStart"/>
            <w:r w:rsidRPr="00A76762">
              <w:rPr>
                <w:rFonts w:eastAsia="Calibri" w:cs="Times New Roman"/>
                <w:b/>
                <w:bCs/>
                <w:sz w:val="24"/>
                <w:szCs w:val="24"/>
              </w:rPr>
              <w:t>пяльца</w:t>
            </w:r>
            <w:proofErr w:type="spellEnd"/>
            <w:r w:rsidRPr="00A76762">
              <w:rPr>
                <w:rFonts w:eastAsia="Calibri" w:cs="Times New Roman"/>
                <w:b/>
                <w:bCs/>
                <w:sz w:val="24"/>
                <w:szCs w:val="24"/>
              </w:rPr>
              <w:t xml:space="preserve">        4.101.34.0198</w:t>
            </w:r>
          </w:p>
        </w:tc>
        <w:tc>
          <w:tcPr>
            <w:tcW w:w="1098" w:type="dxa"/>
            <w:hideMark/>
          </w:tcPr>
          <w:p w14:paraId="2F6B5A2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r>
      <w:tr w:rsidR="00A76762" w:rsidRPr="00A76762" w14:paraId="31558AB5" w14:textId="77777777" w:rsidTr="00922C53">
        <w:trPr>
          <w:trHeight w:val="600"/>
        </w:trPr>
        <w:tc>
          <w:tcPr>
            <w:tcW w:w="876" w:type="dxa"/>
            <w:hideMark/>
          </w:tcPr>
          <w:p w14:paraId="72C1B53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4.1.9.</w:t>
            </w:r>
          </w:p>
        </w:tc>
        <w:tc>
          <w:tcPr>
            <w:tcW w:w="7371" w:type="dxa"/>
            <w:gridSpan w:val="4"/>
            <w:hideMark/>
          </w:tcPr>
          <w:p w14:paraId="0C529D5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Станок для </w:t>
            </w:r>
            <w:proofErr w:type="spellStart"/>
            <w:r w:rsidRPr="00A76762">
              <w:rPr>
                <w:rFonts w:eastAsia="Calibri" w:cs="Times New Roman"/>
                <w:b/>
                <w:bCs/>
                <w:sz w:val="24"/>
                <w:szCs w:val="24"/>
              </w:rPr>
              <w:t>бисероплетения</w:t>
            </w:r>
            <w:proofErr w:type="spellEnd"/>
            <w:r w:rsidRPr="00A76762">
              <w:rPr>
                <w:rFonts w:eastAsia="Calibri" w:cs="Times New Roman"/>
                <w:b/>
                <w:bCs/>
                <w:sz w:val="24"/>
                <w:szCs w:val="24"/>
              </w:rPr>
              <w:t xml:space="preserve"> регулируемый   4.101.34.0199</w:t>
            </w:r>
          </w:p>
        </w:tc>
        <w:tc>
          <w:tcPr>
            <w:tcW w:w="1098" w:type="dxa"/>
            <w:hideMark/>
          </w:tcPr>
          <w:p w14:paraId="586B8EE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r>
      <w:tr w:rsidR="00A76762" w:rsidRPr="00A76762" w14:paraId="077F2FB6" w14:textId="77777777" w:rsidTr="00922C53">
        <w:trPr>
          <w:trHeight w:val="480"/>
        </w:trPr>
        <w:tc>
          <w:tcPr>
            <w:tcW w:w="876" w:type="dxa"/>
            <w:hideMark/>
          </w:tcPr>
          <w:p w14:paraId="39B71F5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4.1.10.</w:t>
            </w:r>
          </w:p>
        </w:tc>
        <w:tc>
          <w:tcPr>
            <w:tcW w:w="7371" w:type="dxa"/>
            <w:gridSpan w:val="4"/>
            <w:hideMark/>
          </w:tcPr>
          <w:p w14:paraId="413A216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Машинка для нарезки бахромы  105.36.1799</w:t>
            </w:r>
          </w:p>
        </w:tc>
        <w:tc>
          <w:tcPr>
            <w:tcW w:w="1098" w:type="dxa"/>
            <w:hideMark/>
          </w:tcPr>
          <w:p w14:paraId="6E211DC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w:t>
            </w:r>
          </w:p>
        </w:tc>
      </w:tr>
      <w:tr w:rsidR="00A76762" w:rsidRPr="00A76762" w14:paraId="6B21BF6F" w14:textId="77777777" w:rsidTr="00922C53">
        <w:trPr>
          <w:trHeight w:val="540"/>
        </w:trPr>
        <w:tc>
          <w:tcPr>
            <w:tcW w:w="876" w:type="dxa"/>
            <w:hideMark/>
          </w:tcPr>
          <w:p w14:paraId="35560E6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4.1.11.</w:t>
            </w:r>
          </w:p>
        </w:tc>
        <w:tc>
          <w:tcPr>
            <w:tcW w:w="7371" w:type="dxa"/>
            <w:gridSpan w:val="4"/>
            <w:hideMark/>
          </w:tcPr>
          <w:p w14:paraId="4172F1C9"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Плакатница</w:t>
            </w:r>
            <w:proofErr w:type="spellEnd"/>
            <w:r w:rsidRPr="00A76762">
              <w:rPr>
                <w:rFonts w:eastAsia="Calibri" w:cs="Times New Roman"/>
                <w:b/>
                <w:bCs/>
                <w:sz w:val="24"/>
                <w:szCs w:val="24"/>
              </w:rPr>
              <w:t xml:space="preserve">     4.101.36.0105</w:t>
            </w:r>
          </w:p>
        </w:tc>
        <w:tc>
          <w:tcPr>
            <w:tcW w:w="1098" w:type="dxa"/>
            <w:hideMark/>
          </w:tcPr>
          <w:p w14:paraId="71B2959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3A0BDEB" w14:textId="77777777" w:rsidTr="00922C53">
        <w:trPr>
          <w:trHeight w:val="600"/>
        </w:trPr>
        <w:tc>
          <w:tcPr>
            <w:tcW w:w="876" w:type="dxa"/>
            <w:hideMark/>
          </w:tcPr>
          <w:p w14:paraId="08B9EFA7" w14:textId="77777777" w:rsidR="00A76762" w:rsidRPr="00A76762" w:rsidRDefault="00A76762" w:rsidP="00A76762">
            <w:pPr>
              <w:jc w:val="both"/>
              <w:rPr>
                <w:rFonts w:eastAsia="Calibri" w:cs="Times New Roman"/>
                <w:sz w:val="24"/>
                <w:szCs w:val="24"/>
              </w:rPr>
            </w:pPr>
            <w:r w:rsidRPr="00A76762">
              <w:rPr>
                <w:rFonts w:eastAsia="Calibri" w:cs="Times New Roman"/>
                <w:sz w:val="24"/>
                <w:szCs w:val="24"/>
              </w:rPr>
              <w:t>5.1.</w:t>
            </w:r>
          </w:p>
        </w:tc>
        <w:tc>
          <w:tcPr>
            <w:tcW w:w="7371" w:type="dxa"/>
            <w:gridSpan w:val="4"/>
            <w:hideMark/>
          </w:tcPr>
          <w:p w14:paraId="602B838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мастерской "Персонал сферы обслуживания"</w:t>
            </w:r>
          </w:p>
        </w:tc>
        <w:tc>
          <w:tcPr>
            <w:tcW w:w="1098" w:type="dxa"/>
            <w:hideMark/>
          </w:tcPr>
          <w:p w14:paraId="0062A6A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6D6A3818" w14:textId="77777777" w:rsidTr="00922C53">
        <w:trPr>
          <w:trHeight w:val="1080"/>
        </w:trPr>
        <w:tc>
          <w:tcPr>
            <w:tcW w:w="876" w:type="dxa"/>
            <w:hideMark/>
          </w:tcPr>
          <w:p w14:paraId="28A2CB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5.1.1.</w:t>
            </w:r>
          </w:p>
        </w:tc>
        <w:tc>
          <w:tcPr>
            <w:tcW w:w="7371" w:type="dxa"/>
            <w:gridSpan w:val="4"/>
            <w:hideMark/>
          </w:tcPr>
          <w:p w14:paraId="0860CC1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Профессиональный пылесос для уборки      4.101.34.0202        4.101.34.0203                        4.101.34.0204        4.101.34.0205</w:t>
            </w:r>
          </w:p>
        </w:tc>
        <w:tc>
          <w:tcPr>
            <w:tcW w:w="1098" w:type="dxa"/>
            <w:hideMark/>
          </w:tcPr>
          <w:p w14:paraId="04813F6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1C55EB09" w14:textId="77777777" w:rsidTr="00922C53">
        <w:trPr>
          <w:trHeight w:val="585"/>
        </w:trPr>
        <w:tc>
          <w:tcPr>
            <w:tcW w:w="876" w:type="dxa"/>
            <w:hideMark/>
          </w:tcPr>
          <w:p w14:paraId="1EF6DD3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5.1.2.</w:t>
            </w:r>
          </w:p>
        </w:tc>
        <w:tc>
          <w:tcPr>
            <w:tcW w:w="7371" w:type="dxa"/>
            <w:gridSpan w:val="4"/>
            <w:hideMark/>
          </w:tcPr>
          <w:p w14:paraId="7F91616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Профессиональная мойка  высокого давления  4.101.34.0206</w:t>
            </w:r>
          </w:p>
        </w:tc>
        <w:tc>
          <w:tcPr>
            <w:tcW w:w="1098" w:type="dxa"/>
            <w:hideMark/>
          </w:tcPr>
          <w:p w14:paraId="075328E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4AB1CCBA" w14:textId="77777777" w:rsidTr="00922C53">
        <w:trPr>
          <w:trHeight w:val="360"/>
        </w:trPr>
        <w:tc>
          <w:tcPr>
            <w:tcW w:w="876" w:type="dxa"/>
            <w:noWrap/>
            <w:hideMark/>
          </w:tcPr>
          <w:p w14:paraId="2726711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5.1.3.</w:t>
            </w:r>
          </w:p>
        </w:tc>
        <w:tc>
          <w:tcPr>
            <w:tcW w:w="7371" w:type="dxa"/>
            <w:gridSpan w:val="4"/>
            <w:hideMark/>
          </w:tcPr>
          <w:p w14:paraId="08CC66E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Спецодежда  105.35.1069</w:t>
            </w:r>
          </w:p>
        </w:tc>
        <w:tc>
          <w:tcPr>
            <w:tcW w:w="1098" w:type="dxa"/>
            <w:noWrap/>
            <w:hideMark/>
          </w:tcPr>
          <w:p w14:paraId="2493871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w:t>
            </w:r>
          </w:p>
        </w:tc>
      </w:tr>
      <w:tr w:rsidR="00A76762" w:rsidRPr="00A76762" w14:paraId="332FEA9E" w14:textId="77777777" w:rsidTr="00922C53">
        <w:trPr>
          <w:trHeight w:val="405"/>
        </w:trPr>
        <w:tc>
          <w:tcPr>
            <w:tcW w:w="876" w:type="dxa"/>
            <w:noWrap/>
            <w:hideMark/>
          </w:tcPr>
          <w:p w14:paraId="2207D9D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5.1.4.</w:t>
            </w:r>
          </w:p>
        </w:tc>
        <w:tc>
          <w:tcPr>
            <w:tcW w:w="7371" w:type="dxa"/>
            <w:gridSpan w:val="4"/>
            <w:hideMark/>
          </w:tcPr>
          <w:p w14:paraId="223C873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Ведро с отжимом    105.36.1811</w:t>
            </w:r>
          </w:p>
        </w:tc>
        <w:tc>
          <w:tcPr>
            <w:tcW w:w="1098" w:type="dxa"/>
            <w:noWrap/>
            <w:hideMark/>
          </w:tcPr>
          <w:p w14:paraId="071B08D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618CF07B" w14:textId="77777777" w:rsidTr="00922C53">
        <w:trPr>
          <w:trHeight w:val="735"/>
        </w:trPr>
        <w:tc>
          <w:tcPr>
            <w:tcW w:w="876" w:type="dxa"/>
            <w:noWrap/>
            <w:hideMark/>
          </w:tcPr>
          <w:p w14:paraId="50486B3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5.1.5.</w:t>
            </w:r>
          </w:p>
        </w:tc>
        <w:tc>
          <w:tcPr>
            <w:tcW w:w="7371" w:type="dxa"/>
            <w:gridSpan w:val="4"/>
            <w:hideMark/>
          </w:tcPr>
          <w:p w14:paraId="05450EB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Тележка многофункциональная для комплексной уборки  4.101.36.0120</w:t>
            </w:r>
          </w:p>
        </w:tc>
        <w:tc>
          <w:tcPr>
            <w:tcW w:w="1098" w:type="dxa"/>
            <w:noWrap/>
            <w:hideMark/>
          </w:tcPr>
          <w:p w14:paraId="4551789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232441E" w14:textId="77777777" w:rsidTr="00922C53">
        <w:trPr>
          <w:trHeight w:val="690"/>
        </w:trPr>
        <w:tc>
          <w:tcPr>
            <w:tcW w:w="876" w:type="dxa"/>
            <w:noWrap/>
            <w:hideMark/>
          </w:tcPr>
          <w:p w14:paraId="76F2898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5.1.6.</w:t>
            </w:r>
          </w:p>
        </w:tc>
        <w:tc>
          <w:tcPr>
            <w:tcW w:w="7371" w:type="dxa"/>
            <w:gridSpan w:val="4"/>
            <w:hideMark/>
          </w:tcPr>
          <w:p w14:paraId="519300F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Стеллаж для хранения инвентаря  4.101.36.0115</w:t>
            </w:r>
          </w:p>
        </w:tc>
        <w:tc>
          <w:tcPr>
            <w:tcW w:w="1098" w:type="dxa"/>
            <w:noWrap/>
            <w:hideMark/>
          </w:tcPr>
          <w:p w14:paraId="0F9A015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7F57C296" w14:textId="77777777" w:rsidTr="00922C53">
        <w:trPr>
          <w:trHeight w:val="585"/>
        </w:trPr>
        <w:tc>
          <w:tcPr>
            <w:tcW w:w="876" w:type="dxa"/>
            <w:noWrap/>
            <w:hideMark/>
          </w:tcPr>
          <w:p w14:paraId="7D6C00B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5.1.7.</w:t>
            </w:r>
          </w:p>
        </w:tc>
        <w:tc>
          <w:tcPr>
            <w:tcW w:w="7371" w:type="dxa"/>
            <w:gridSpan w:val="4"/>
            <w:hideMark/>
          </w:tcPr>
          <w:p w14:paraId="3365950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Тележка сервировочная  4.101.36.0122</w:t>
            </w:r>
          </w:p>
        </w:tc>
        <w:tc>
          <w:tcPr>
            <w:tcW w:w="1098" w:type="dxa"/>
            <w:noWrap/>
            <w:hideMark/>
          </w:tcPr>
          <w:p w14:paraId="5B12E7E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348267EB" w14:textId="77777777" w:rsidTr="00922C53">
        <w:trPr>
          <w:trHeight w:val="510"/>
        </w:trPr>
        <w:tc>
          <w:tcPr>
            <w:tcW w:w="876" w:type="dxa"/>
            <w:noWrap/>
            <w:hideMark/>
          </w:tcPr>
          <w:p w14:paraId="64D0F8B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5.1.8.</w:t>
            </w:r>
          </w:p>
        </w:tc>
        <w:tc>
          <w:tcPr>
            <w:tcW w:w="7371" w:type="dxa"/>
            <w:gridSpan w:val="4"/>
            <w:hideMark/>
          </w:tcPr>
          <w:p w14:paraId="3FE35B6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Паровая швабра   4.101.34.0207</w:t>
            </w:r>
          </w:p>
        </w:tc>
        <w:tc>
          <w:tcPr>
            <w:tcW w:w="1098" w:type="dxa"/>
            <w:noWrap/>
            <w:hideMark/>
          </w:tcPr>
          <w:p w14:paraId="10374C9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w:t>
            </w:r>
          </w:p>
        </w:tc>
      </w:tr>
      <w:tr w:rsidR="00A76762" w:rsidRPr="00A76762" w14:paraId="45FA6802" w14:textId="77777777" w:rsidTr="00922C53">
        <w:trPr>
          <w:trHeight w:val="600"/>
        </w:trPr>
        <w:tc>
          <w:tcPr>
            <w:tcW w:w="876" w:type="dxa"/>
            <w:noWrap/>
            <w:hideMark/>
          </w:tcPr>
          <w:p w14:paraId="09D9702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5.1.9.</w:t>
            </w:r>
          </w:p>
        </w:tc>
        <w:tc>
          <w:tcPr>
            <w:tcW w:w="7371" w:type="dxa"/>
            <w:gridSpan w:val="4"/>
            <w:hideMark/>
          </w:tcPr>
          <w:p w14:paraId="75B02A1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Электрополотер  4.101.34.0208</w:t>
            </w:r>
          </w:p>
        </w:tc>
        <w:tc>
          <w:tcPr>
            <w:tcW w:w="1098" w:type="dxa"/>
            <w:noWrap/>
            <w:hideMark/>
          </w:tcPr>
          <w:p w14:paraId="024C58E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10B143A7" w14:textId="77777777" w:rsidTr="00922C53">
        <w:trPr>
          <w:trHeight w:val="315"/>
        </w:trPr>
        <w:tc>
          <w:tcPr>
            <w:tcW w:w="876" w:type="dxa"/>
            <w:noWrap/>
            <w:hideMark/>
          </w:tcPr>
          <w:p w14:paraId="3274FE6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w:t>
            </w:r>
          </w:p>
        </w:tc>
        <w:tc>
          <w:tcPr>
            <w:tcW w:w="7371" w:type="dxa"/>
            <w:gridSpan w:val="4"/>
            <w:hideMark/>
          </w:tcPr>
          <w:p w14:paraId="4D4F9E1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гончарной мастерской</w:t>
            </w:r>
          </w:p>
        </w:tc>
        <w:tc>
          <w:tcPr>
            <w:tcW w:w="1098" w:type="dxa"/>
            <w:noWrap/>
            <w:hideMark/>
          </w:tcPr>
          <w:p w14:paraId="026FA8F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4AE850CC" w14:textId="77777777" w:rsidTr="00922C53">
        <w:trPr>
          <w:trHeight w:val="930"/>
        </w:trPr>
        <w:tc>
          <w:tcPr>
            <w:tcW w:w="876" w:type="dxa"/>
            <w:noWrap/>
            <w:hideMark/>
          </w:tcPr>
          <w:p w14:paraId="7B7D1B2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w:t>
            </w:r>
          </w:p>
        </w:tc>
        <w:tc>
          <w:tcPr>
            <w:tcW w:w="7371" w:type="dxa"/>
            <w:gridSpan w:val="4"/>
            <w:hideMark/>
          </w:tcPr>
          <w:p w14:paraId="0988CFC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Гончарный круг  4.101.36.0008   4.101.36.0009    4.101.36.0010    4.101.36.0011   4.101.36.0012  4.101.36.0106</w:t>
            </w:r>
          </w:p>
        </w:tc>
        <w:tc>
          <w:tcPr>
            <w:tcW w:w="1098" w:type="dxa"/>
            <w:noWrap/>
            <w:hideMark/>
          </w:tcPr>
          <w:p w14:paraId="609839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F7A3689" w14:textId="77777777" w:rsidTr="00922C53">
        <w:trPr>
          <w:trHeight w:val="315"/>
        </w:trPr>
        <w:tc>
          <w:tcPr>
            <w:tcW w:w="876" w:type="dxa"/>
            <w:noWrap/>
            <w:hideMark/>
          </w:tcPr>
          <w:p w14:paraId="4D70847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6.1.2.</w:t>
            </w:r>
          </w:p>
        </w:tc>
        <w:tc>
          <w:tcPr>
            <w:tcW w:w="7371" w:type="dxa"/>
            <w:gridSpan w:val="4"/>
            <w:hideMark/>
          </w:tcPr>
          <w:p w14:paraId="70979C3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Сушильный шкаф с подогревом  4.101.36.0077</w:t>
            </w:r>
          </w:p>
        </w:tc>
        <w:tc>
          <w:tcPr>
            <w:tcW w:w="1098" w:type="dxa"/>
            <w:noWrap/>
            <w:hideMark/>
          </w:tcPr>
          <w:p w14:paraId="03506D3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00F72A61" w14:textId="77777777" w:rsidTr="00922C53">
        <w:trPr>
          <w:trHeight w:val="315"/>
        </w:trPr>
        <w:tc>
          <w:tcPr>
            <w:tcW w:w="876" w:type="dxa"/>
            <w:noWrap/>
            <w:hideMark/>
          </w:tcPr>
          <w:p w14:paraId="4E8B0D0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6.1.3.</w:t>
            </w:r>
          </w:p>
        </w:tc>
        <w:tc>
          <w:tcPr>
            <w:tcW w:w="7371" w:type="dxa"/>
            <w:gridSpan w:val="4"/>
            <w:hideMark/>
          </w:tcPr>
          <w:p w14:paraId="477F753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Муфельная печь   4.101.34.0189</w:t>
            </w:r>
          </w:p>
        </w:tc>
        <w:tc>
          <w:tcPr>
            <w:tcW w:w="1098" w:type="dxa"/>
            <w:noWrap/>
            <w:hideMark/>
          </w:tcPr>
          <w:p w14:paraId="7FBFED1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18627E6A" w14:textId="77777777" w:rsidTr="00922C53">
        <w:trPr>
          <w:trHeight w:val="555"/>
        </w:trPr>
        <w:tc>
          <w:tcPr>
            <w:tcW w:w="876" w:type="dxa"/>
            <w:noWrap/>
            <w:hideMark/>
          </w:tcPr>
          <w:p w14:paraId="2521868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6.1.4.</w:t>
            </w:r>
          </w:p>
        </w:tc>
        <w:tc>
          <w:tcPr>
            <w:tcW w:w="7371" w:type="dxa"/>
            <w:gridSpan w:val="4"/>
            <w:hideMark/>
          </w:tcPr>
          <w:p w14:paraId="1231F6B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Формы гипсовые для отливки изделий   105.36.1800</w:t>
            </w:r>
          </w:p>
        </w:tc>
        <w:tc>
          <w:tcPr>
            <w:tcW w:w="1098" w:type="dxa"/>
            <w:noWrap/>
            <w:hideMark/>
          </w:tcPr>
          <w:p w14:paraId="21D235B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4DF9698F" w14:textId="77777777" w:rsidTr="00922C53">
        <w:trPr>
          <w:trHeight w:val="315"/>
        </w:trPr>
        <w:tc>
          <w:tcPr>
            <w:tcW w:w="876" w:type="dxa"/>
            <w:noWrap/>
            <w:hideMark/>
          </w:tcPr>
          <w:p w14:paraId="15985FB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6.1.5.</w:t>
            </w:r>
          </w:p>
        </w:tc>
        <w:tc>
          <w:tcPr>
            <w:tcW w:w="7371" w:type="dxa"/>
            <w:gridSpan w:val="4"/>
            <w:hideMark/>
          </w:tcPr>
          <w:p w14:paraId="119BEDD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Кронциркуль </w:t>
            </w:r>
            <w:proofErr w:type="spellStart"/>
            <w:r w:rsidRPr="00A76762">
              <w:rPr>
                <w:rFonts w:eastAsia="Calibri" w:cs="Times New Roman"/>
                <w:b/>
                <w:bCs/>
                <w:sz w:val="24"/>
                <w:szCs w:val="24"/>
              </w:rPr>
              <w:t>внутрненний</w:t>
            </w:r>
            <w:proofErr w:type="spellEnd"/>
            <w:r w:rsidRPr="00A76762">
              <w:rPr>
                <w:rFonts w:eastAsia="Calibri" w:cs="Times New Roman"/>
                <w:b/>
                <w:bCs/>
                <w:sz w:val="24"/>
                <w:szCs w:val="24"/>
              </w:rPr>
              <w:t xml:space="preserve">  105.36.1801</w:t>
            </w:r>
          </w:p>
        </w:tc>
        <w:tc>
          <w:tcPr>
            <w:tcW w:w="1098" w:type="dxa"/>
            <w:noWrap/>
            <w:hideMark/>
          </w:tcPr>
          <w:p w14:paraId="25FF4B5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78836174" w14:textId="77777777" w:rsidTr="00922C53">
        <w:trPr>
          <w:trHeight w:val="315"/>
        </w:trPr>
        <w:tc>
          <w:tcPr>
            <w:tcW w:w="876" w:type="dxa"/>
            <w:noWrap/>
            <w:hideMark/>
          </w:tcPr>
          <w:p w14:paraId="7453703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6.1.6.</w:t>
            </w:r>
          </w:p>
        </w:tc>
        <w:tc>
          <w:tcPr>
            <w:tcW w:w="7371" w:type="dxa"/>
            <w:gridSpan w:val="4"/>
            <w:hideMark/>
          </w:tcPr>
          <w:p w14:paraId="40041D3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Кронциркуль наружный   105.36. 1802</w:t>
            </w:r>
          </w:p>
        </w:tc>
        <w:tc>
          <w:tcPr>
            <w:tcW w:w="1098" w:type="dxa"/>
            <w:noWrap/>
            <w:hideMark/>
          </w:tcPr>
          <w:p w14:paraId="78E15B9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CD99C50" w14:textId="77777777" w:rsidTr="00922C53">
        <w:trPr>
          <w:trHeight w:val="555"/>
        </w:trPr>
        <w:tc>
          <w:tcPr>
            <w:tcW w:w="876" w:type="dxa"/>
            <w:noWrap/>
            <w:hideMark/>
          </w:tcPr>
          <w:p w14:paraId="633EA8E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6.1.7.</w:t>
            </w:r>
          </w:p>
        </w:tc>
        <w:tc>
          <w:tcPr>
            <w:tcW w:w="7371" w:type="dxa"/>
            <w:gridSpan w:val="4"/>
            <w:hideMark/>
          </w:tcPr>
          <w:p w14:paraId="75E3B42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Контейнеры строительные для глины 105.36.1803</w:t>
            </w:r>
          </w:p>
        </w:tc>
        <w:tc>
          <w:tcPr>
            <w:tcW w:w="1098" w:type="dxa"/>
            <w:noWrap/>
            <w:hideMark/>
          </w:tcPr>
          <w:p w14:paraId="3B8372D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56C63C1" w14:textId="77777777" w:rsidTr="00922C53">
        <w:trPr>
          <w:trHeight w:val="315"/>
        </w:trPr>
        <w:tc>
          <w:tcPr>
            <w:tcW w:w="876" w:type="dxa"/>
            <w:noWrap/>
            <w:hideMark/>
          </w:tcPr>
          <w:p w14:paraId="034E8CB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6.1.8.</w:t>
            </w:r>
          </w:p>
        </w:tc>
        <w:tc>
          <w:tcPr>
            <w:tcW w:w="7371" w:type="dxa"/>
            <w:gridSpan w:val="4"/>
            <w:hideMark/>
          </w:tcPr>
          <w:p w14:paraId="777938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Перфоратор 4.101.34.0190</w:t>
            </w:r>
          </w:p>
        </w:tc>
        <w:tc>
          <w:tcPr>
            <w:tcW w:w="1098" w:type="dxa"/>
            <w:noWrap/>
            <w:hideMark/>
          </w:tcPr>
          <w:p w14:paraId="007F0EE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E08BC15" w14:textId="77777777" w:rsidTr="00922C53">
        <w:trPr>
          <w:trHeight w:val="645"/>
        </w:trPr>
        <w:tc>
          <w:tcPr>
            <w:tcW w:w="876" w:type="dxa"/>
            <w:noWrap/>
            <w:hideMark/>
          </w:tcPr>
          <w:p w14:paraId="4A3BABC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6.1.9.</w:t>
            </w:r>
          </w:p>
        </w:tc>
        <w:tc>
          <w:tcPr>
            <w:tcW w:w="7371" w:type="dxa"/>
            <w:gridSpan w:val="4"/>
            <w:hideMark/>
          </w:tcPr>
          <w:p w14:paraId="6E3A776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Стеллаж для сушки     4.101.36.0078     4.101.36.0079   4.101.36.0080       4.101.36.0081  </w:t>
            </w:r>
          </w:p>
        </w:tc>
        <w:tc>
          <w:tcPr>
            <w:tcW w:w="1098" w:type="dxa"/>
            <w:noWrap/>
            <w:hideMark/>
          </w:tcPr>
          <w:p w14:paraId="54048FA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3A44A332" w14:textId="77777777" w:rsidTr="00922C53">
        <w:trPr>
          <w:trHeight w:val="585"/>
        </w:trPr>
        <w:tc>
          <w:tcPr>
            <w:tcW w:w="876" w:type="dxa"/>
            <w:noWrap/>
            <w:hideMark/>
          </w:tcPr>
          <w:p w14:paraId="4024627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6.1.10.</w:t>
            </w:r>
          </w:p>
        </w:tc>
        <w:tc>
          <w:tcPr>
            <w:tcW w:w="7371" w:type="dxa"/>
            <w:gridSpan w:val="4"/>
            <w:hideMark/>
          </w:tcPr>
          <w:p w14:paraId="4EE2849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Подиум для хранения глины  4.101.36.0082   4.101.36.0083</w:t>
            </w:r>
          </w:p>
        </w:tc>
        <w:tc>
          <w:tcPr>
            <w:tcW w:w="1098" w:type="dxa"/>
            <w:noWrap/>
            <w:hideMark/>
          </w:tcPr>
          <w:p w14:paraId="6304628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803A596" w14:textId="77777777" w:rsidTr="00922C53">
        <w:trPr>
          <w:trHeight w:val="315"/>
        </w:trPr>
        <w:tc>
          <w:tcPr>
            <w:tcW w:w="876" w:type="dxa"/>
            <w:noWrap/>
            <w:hideMark/>
          </w:tcPr>
          <w:p w14:paraId="763579F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6.1.11.</w:t>
            </w:r>
          </w:p>
        </w:tc>
        <w:tc>
          <w:tcPr>
            <w:tcW w:w="7371" w:type="dxa"/>
            <w:gridSpan w:val="4"/>
            <w:hideMark/>
          </w:tcPr>
          <w:p w14:paraId="7C942F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Стол производственный     4.101.36.0084</w:t>
            </w:r>
          </w:p>
        </w:tc>
        <w:tc>
          <w:tcPr>
            <w:tcW w:w="1098" w:type="dxa"/>
            <w:noWrap/>
            <w:hideMark/>
          </w:tcPr>
          <w:p w14:paraId="5BEA567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7C88260" w14:textId="77777777" w:rsidTr="00922C53">
        <w:trPr>
          <w:trHeight w:val="660"/>
        </w:trPr>
        <w:tc>
          <w:tcPr>
            <w:tcW w:w="876" w:type="dxa"/>
            <w:noWrap/>
            <w:hideMark/>
          </w:tcPr>
          <w:p w14:paraId="4EF4589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6.1.12.</w:t>
            </w:r>
          </w:p>
        </w:tc>
        <w:tc>
          <w:tcPr>
            <w:tcW w:w="7371" w:type="dxa"/>
            <w:gridSpan w:val="4"/>
            <w:hideMark/>
          </w:tcPr>
          <w:p w14:paraId="0EF75E5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Шкаф производственный   4.101.36.0001-4.101.36.0006</w:t>
            </w:r>
          </w:p>
        </w:tc>
        <w:tc>
          <w:tcPr>
            <w:tcW w:w="1098" w:type="dxa"/>
            <w:noWrap/>
            <w:hideMark/>
          </w:tcPr>
          <w:p w14:paraId="42EA0B8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579BB19D" w14:textId="77777777" w:rsidTr="00922C53">
        <w:trPr>
          <w:trHeight w:val="315"/>
        </w:trPr>
        <w:tc>
          <w:tcPr>
            <w:tcW w:w="876" w:type="dxa"/>
            <w:noWrap/>
            <w:hideMark/>
          </w:tcPr>
          <w:p w14:paraId="523E51E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6.1.13.</w:t>
            </w:r>
          </w:p>
        </w:tc>
        <w:tc>
          <w:tcPr>
            <w:tcW w:w="7371" w:type="dxa"/>
            <w:gridSpan w:val="4"/>
            <w:hideMark/>
          </w:tcPr>
          <w:p w14:paraId="3BD9BBA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Фартук для гончара (детский)     105.35.1065</w:t>
            </w:r>
          </w:p>
        </w:tc>
        <w:tc>
          <w:tcPr>
            <w:tcW w:w="1098" w:type="dxa"/>
            <w:noWrap/>
            <w:hideMark/>
          </w:tcPr>
          <w:p w14:paraId="2B00C53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1321BA2D" w14:textId="77777777" w:rsidTr="00922C53">
        <w:trPr>
          <w:trHeight w:val="615"/>
        </w:trPr>
        <w:tc>
          <w:tcPr>
            <w:tcW w:w="876" w:type="dxa"/>
            <w:noWrap/>
            <w:hideMark/>
          </w:tcPr>
          <w:p w14:paraId="0AF9C8E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6.1.14.</w:t>
            </w:r>
          </w:p>
        </w:tc>
        <w:tc>
          <w:tcPr>
            <w:tcW w:w="7371" w:type="dxa"/>
            <w:gridSpan w:val="4"/>
            <w:hideMark/>
          </w:tcPr>
          <w:p w14:paraId="2B9DED5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Фартук для гончара (взрослый)   105.35.1066</w:t>
            </w:r>
          </w:p>
        </w:tc>
        <w:tc>
          <w:tcPr>
            <w:tcW w:w="1098" w:type="dxa"/>
            <w:noWrap/>
            <w:hideMark/>
          </w:tcPr>
          <w:p w14:paraId="64A7C44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762E6A05" w14:textId="77777777" w:rsidTr="00922C53">
        <w:trPr>
          <w:trHeight w:val="570"/>
        </w:trPr>
        <w:tc>
          <w:tcPr>
            <w:tcW w:w="876" w:type="dxa"/>
            <w:noWrap/>
            <w:hideMark/>
          </w:tcPr>
          <w:p w14:paraId="0FF016C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6.1.15.</w:t>
            </w:r>
          </w:p>
        </w:tc>
        <w:tc>
          <w:tcPr>
            <w:tcW w:w="7371" w:type="dxa"/>
            <w:gridSpan w:val="4"/>
            <w:hideMark/>
          </w:tcPr>
          <w:p w14:paraId="08A6C69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Нарукавники (детские)   105.35.1067</w:t>
            </w:r>
          </w:p>
        </w:tc>
        <w:tc>
          <w:tcPr>
            <w:tcW w:w="1098" w:type="dxa"/>
            <w:noWrap/>
            <w:hideMark/>
          </w:tcPr>
          <w:p w14:paraId="011DFAE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732B134A" w14:textId="77777777" w:rsidTr="00922C53">
        <w:trPr>
          <w:trHeight w:val="690"/>
        </w:trPr>
        <w:tc>
          <w:tcPr>
            <w:tcW w:w="876" w:type="dxa"/>
            <w:noWrap/>
            <w:hideMark/>
          </w:tcPr>
          <w:p w14:paraId="6DA62B5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6.1.16.</w:t>
            </w:r>
          </w:p>
        </w:tc>
        <w:tc>
          <w:tcPr>
            <w:tcW w:w="7371" w:type="dxa"/>
            <w:gridSpan w:val="4"/>
            <w:hideMark/>
          </w:tcPr>
          <w:p w14:paraId="1AD89E3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Печь электрическая с вертикальной загрузкой    4.101.24.0027</w:t>
            </w:r>
          </w:p>
        </w:tc>
        <w:tc>
          <w:tcPr>
            <w:tcW w:w="1098" w:type="dxa"/>
            <w:noWrap/>
            <w:hideMark/>
          </w:tcPr>
          <w:p w14:paraId="033A6B1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0384E3E" w14:textId="77777777" w:rsidTr="00922C53">
        <w:trPr>
          <w:trHeight w:val="450"/>
        </w:trPr>
        <w:tc>
          <w:tcPr>
            <w:tcW w:w="876" w:type="dxa"/>
            <w:noWrap/>
            <w:hideMark/>
          </w:tcPr>
          <w:p w14:paraId="568FF81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6.1.17.</w:t>
            </w:r>
          </w:p>
        </w:tc>
        <w:tc>
          <w:tcPr>
            <w:tcW w:w="7371" w:type="dxa"/>
            <w:gridSpan w:val="4"/>
            <w:hideMark/>
          </w:tcPr>
          <w:p w14:paraId="6C2D8503"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Эструдер</w:t>
            </w:r>
            <w:proofErr w:type="spellEnd"/>
            <w:r w:rsidRPr="00A76762">
              <w:rPr>
                <w:rFonts w:eastAsia="Calibri" w:cs="Times New Roman"/>
                <w:b/>
                <w:bCs/>
                <w:sz w:val="24"/>
                <w:szCs w:val="24"/>
              </w:rPr>
              <w:t xml:space="preserve"> для глины ручной    4.101.36.0107</w:t>
            </w:r>
          </w:p>
        </w:tc>
        <w:tc>
          <w:tcPr>
            <w:tcW w:w="1098" w:type="dxa"/>
            <w:noWrap/>
            <w:hideMark/>
          </w:tcPr>
          <w:p w14:paraId="2954AB3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192814A7" w14:textId="77777777" w:rsidTr="00922C53">
        <w:trPr>
          <w:trHeight w:val="660"/>
        </w:trPr>
        <w:tc>
          <w:tcPr>
            <w:tcW w:w="876" w:type="dxa"/>
            <w:noWrap/>
            <w:hideMark/>
          </w:tcPr>
          <w:p w14:paraId="7B1E796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6.1.18.</w:t>
            </w:r>
          </w:p>
        </w:tc>
        <w:tc>
          <w:tcPr>
            <w:tcW w:w="7371" w:type="dxa"/>
            <w:gridSpan w:val="4"/>
            <w:hideMark/>
          </w:tcPr>
          <w:p w14:paraId="5B23B52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Раскатчик (Раскаточный стол) для глины)     4.101.36.0108</w:t>
            </w:r>
          </w:p>
        </w:tc>
        <w:tc>
          <w:tcPr>
            <w:tcW w:w="1098" w:type="dxa"/>
            <w:noWrap/>
            <w:hideMark/>
          </w:tcPr>
          <w:p w14:paraId="03E8E86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674D64F0" w14:textId="77777777" w:rsidTr="00922C53">
        <w:trPr>
          <w:trHeight w:val="300"/>
        </w:trPr>
        <w:tc>
          <w:tcPr>
            <w:tcW w:w="876" w:type="dxa"/>
            <w:noWrap/>
            <w:hideMark/>
          </w:tcPr>
          <w:p w14:paraId="31AD19B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6.1.19.</w:t>
            </w:r>
          </w:p>
        </w:tc>
        <w:tc>
          <w:tcPr>
            <w:tcW w:w="7371" w:type="dxa"/>
            <w:gridSpan w:val="4"/>
            <w:hideMark/>
          </w:tcPr>
          <w:p w14:paraId="58C07385"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Турнетка</w:t>
            </w:r>
            <w:proofErr w:type="spellEnd"/>
            <w:r w:rsidRPr="00A76762">
              <w:rPr>
                <w:rFonts w:eastAsia="Calibri" w:cs="Times New Roman"/>
                <w:b/>
                <w:bCs/>
                <w:sz w:val="24"/>
                <w:szCs w:val="24"/>
              </w:rPr>
              <w:t xml:space="preserve"> настольная    4.101.36.0109</w:t>
            </w:r>
          </w:p>
        </w:tc>
        <w:tc>
          <w:tcPr>
            <w:tcW w:w="1098" w:type="dxa"/>
            <w:noWrap/>
            <w:hideMark/>
          </w:tcPr>
          <w:p w14:paraId="6A1CA0B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5970525" w14:textId="77777777" w:rsidTr="00922C53">
        <w:trPr>
          <w:trHeight w:val="705"/>
        </w:trPr>
        <w:tc>
          <w:tcPr>
            <w:tcW w:w="876" w:type="dxa"/>
            <w:noWrap/>
            <w:hideMark/>
          </w:tcPr>
          <w:p w14:paraId="1F2645B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6.1.20.</w:t>
            </w:r>
          </w:p>
        </w:tc>
        <w:tc>
          <w:tcPr>
            <w:tcW w:w="7371" w:type="dxa"/>
            <w:gridSpan w:val="4"/>
            <w:hideMark/>
          </w:tcPr>
          <w:p w14:paraId="1A4C96D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Лазерный станок для гравировки и резки неметаллических материалов   4.101.34.0200</w:t>
            </w:r>
          </w:p>
        </w:tc>
        <w:tc>
          <w:tcPr>
            <w:tcW w:w="1098" w:type="dxa"/>
            <w:noWrap/>
            <w:hideMark/>
          </w:tcPr>
          <w:p w14:paraId="074322B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6B6A245" w14:textId="77777777" w:rsidTr="00922C53">
        <w:trPr>
          <w:trHeight w:val="315"/>
        </w:trPr>
        <w:tc>
          <w:tcPr>
            <w:tcW w:w="876" w:type="dxa"/>
            <w:noWrap/>
            <w:hideMark/>
          </w:tcPr>
          <w:p w14:paraId="7DAD274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6.1.21.</w:t>
            </w:r>
          </w:p>
        </w:tc>
        <w:tc>
          <w:tcPr>
            <w:tcW w:w="7371" w:type="dxa"/>
            <w:gridSpan w:val="4"/>
            <w:hideMark/>
          </w:tcPr>
          <w:p w14:paraId="76C953B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Стойка   4.101.36.0110</w:t>
            </w:r>
          </w:p>
        </w:tc>
        <w:tc>
          <w:tcPr>
            <w:tcW w:w="1098" w:type="dxa"/>
            <w:noWrap/>
            <w:hideMark/>
          </w:tcPr>
          <w:p w14:paraId="249C996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3C141DE0" w14:textId="77777777" w:rsidTr="00922C53">
        <w:trPr>
          <w:trHeight w:val="615"/>
        </w:trPr>
        <w:tc>
          <w:tcPr>
            <w:tcW w:w="876" w:type="dxa"/>
            <w:noWrap/>
            <w:hideMark/>
          </w:tcPr>
          <w:p w14:paraId="477C095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6.1.22.</w:t>
            </w:r>
          </w:p>
        </w:tc>
        <w:tc>
          <w:tcPr>
            <w:tcW w:w="7371" w:type="dxa"/>
            <w:gridSpan w:val="4"/>
            <w:hideMark/>
          </w:tcPr>
          <w:p w14:paraId="7C7EDAA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Набор инструментов для работы с глиной   105.36.1804</w:t>
            </w:r>
          </w:p>
        </w:tc>
        <w:tc>
          <w:tcPr>
            <w:tcW w:w="1098" w:type="dxa"/>
            <w:noWrap/>
            <w:hideMark/>
          </w:tcPr>
          <w:p w14:paraId="2997B55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8 наборов</w:t>
            </w:r>
          </w:p>
        </w:tc>
      </w:tr>
      <w:tr w:rsidR="00A76762" w:rsidRPr="00A76762" w14:paraId="72345AEB" w14:textId="77777777" w:rsidTr="00922C53">
        <w:trPr>
          <w:trHeight w:val="375"/>
        </w:trPr>
        <w:tc>
          <w:tcPr>
            <w:tcW w:w="876" w:type="dxa"/>
            <w:noWrap/>
            <w:hideMark/>
          </w:tcPr>
          <w:p w14:paraId="6ACAE35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6.1.23.</w:t>
            </w:r>
          </w:p>
        </w:tc>
        <w:tc>
          <w:tcPr>
            <w:tcW w:w="7371" w:type="dxa"/>
            <w:gridSpan w:val="4"/>
            <w:hideMark/>
          </w:tcPr>
          <w:p w14:paraId="0480F0C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Нарукавники (взрослые)   105.35.1068</w:t>
            </w:r>
          </w:p>
        </w:tc>
        <w:tc>
          <w:tcPr>
            <w:tcW w:w="1098" w:type="dxa"/>
            <w:noWrap/>
            <w:hideMark/>
          </w:tcPr>
          <w:p w14:paraId="61A0D5B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6658E004" w14:textId="77777777" w:rsidTr="00922C53">
        <w:trPr>
          <w:trHeight w:val="660"/>
        </w:trPr>
        <w:tc>
          <w:tcPr>
            <w:tcW w:w="876" w:type="dxa"/>
            <w:noWrap/>
            <w:hideMark/>
          </w:tcPr>
          <w:p w14:paraId="5D90F07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6.1.24.</w:t>
            </w:r>
          </w:p>
        </w:tc>
        <w:tc>
          <w:tcPr>
            <w:tcW w:w="7371" w:type="dxa"/>
            <w:gridSpan w:val="4"/>
            <w:hideMark/>
          </w:tcPr>
          <w:p w14:paraId="1C65F241"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Термотрансферный</w:t>
            </w:r>
            <w:proofErr w:type="spellEnd"/>
            <w:r w:rsidRPr="00A76762">
              <w:rPr>
                <w:rFonts w:eastAsia="Calibri" w:cs="Times New Roman"/>
                <w:b/>
                <w:bCs/>
                <w:sz w:val="24"/>
                <w:szCs w:val="24"/>
              </w:rPr>
              <w:t xml:space="preserve"> пресс комбинированный     4.101.34.0191</w:t>
            </w:r>
          </w:p>
        </w:tc>
        <w:tc>
          <w:tcPr>
            <w:tcW w:w="1098" w:type="dxa"/>
            <w:noWrap/>
            <w:hideMark/>
          </w:tcPr>
          <w:p w14:paraId="0E0B661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0821786B" w14:textId="77777777" w:rsidTr="00922C53">
        <w:trPr>
          <w:trHeight w:val="600"/>
        </w:trPr>
        <w:tc>
          <w:tcPr>
            <w:tcW w:w="876" w:type="dxa"/>
            <w:noWrap/>
            <w:hideMark/>
          </w:tcPr>
          <w:p w14:paraId="7A96DAD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w:t>
            </w:r>
          </w:p>
        </w:tc>
        <w:tc>
          <w:tcPr>
            <w:tcW w:w="7371" w:type="dxa"/>
            <w:gridSpan w:val="4"/>
            <w:hideMark/>
          </w:tcPr>
          <w:p w14:paraId="085708D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мастерской повара</w:t>
            </w:r>
          </w:p>
        </w:tc>
        <w:tc>
          <w:tcPr>
            <w:tcW w:w="1098" w:type="dxa"/>
            <w:noWrap/>
            <w:hideMark/>
          </w:tcPr>
          <w:p w14:paraId="0DFB98C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019923B4" w14:textId="77777777" w:rsidTr="00922C53">
        <w:trPr>
          <w:trHeight w:val="315"/>
        </w:trPr>
        <w:tc>
          <w:tcPr>
            <w:tcW w:w="876" w:type="dxa"/>
            <w:noWrap/>
            <w:hideMark/>
          </w:tcPr>
          <w:p w14:paraId="07155E1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w:t>
            </w:r>
          </w:p>
        </w:tc>
        <w:tc>
          <w:tcPr>
            <w:tcW w:w="7371" w:type="dxa"/>
            <w:gridSpan w:val="4"/>
            <w:hideMark/>
          </w:tcPr>
          <w:p w14:paraId="59C75B3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Щипцы для разбивания </w:t>
            </w:r>
            <w:proofErr w:type="spellStart"/>
            <w:r w:rsidRPr="00A76762">
              <w:rPr>
                <w:rFonts w:eastAsia="Calibri" w:cs="Times New Roman"/>
                <w:b/>
                <w:bCs/>
                <w:sz w:val="24"/>
                <w:szCs w:val="24"/>
              </w:rPr>
              <w:t>яйц</w:t>
            </w:r>
            <w:proofErr w:type="spellEnd"/>
            <w:r w:rsidRPr="00A76762">
              <w:rPr>
                <w:rFonts w:eastAsia="Calibri" w:cs="Times New Roman"/>
                <w:b/>
                <w:bCs/>
                <w:sz w:val="24"/>
                <w:szCs w:val="24"/>
              </w:rPr>
              <w:t xml:space="preserve"> 105.36.1786</w:t>
            </w:r>
          </w:p>
        </w:tc>
        <w:tc>
          <w:tcPr>
            <w:tcW w:w="1098" w:type="dxa"/>
            <w:noWrap/>
            <w:hideMark/>
          </w:tcPr>
          <w:p w14:paraId="5002418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10E80BCC" w14:textId="77777777" w:rsidTr="00922C53">
        <w:trPr>
          <w:trHeight w:val="630"/>
        </w:trPr>
        <w:tc>
          <w:tcPr>
            <w:tcW w:w="876" w:type="dxa"/>
            <w:noWrap/>
            <w:hideMark/>
          </w:tcPr>
          <w:p w14:paraId="6AFB585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7.1.2.</w:t>
            </w:r>
          </w:p>
        </w:tc>
        <w:tc>
          <w:tcPr>
            <w:tcW w:w="7371" w:type="dxa"/>
            <w:gridSpan w:val="4"/>
            <w:hideMark/>
          </w:tcPr>
          <w:p w14:paraId="4778613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Открывалка автоматическая для стеклянных банок   105.36.1787</w:t>
            </w:r>
          </w:p>
        </w:tc>
        <w:tc>
          <w:tcPr>
            <w:tcW w:w="1098" w:type="dxa"/>
            <w:noWrap/>
            <w:hideMark/>
          </w:tcPr>
          <w:p w14:paraId="7037348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17771A0E" w14:textId="77777777" w:rsidTr="00922C53">
        <w:trPr>
          <w:trHeight w:val="315"/>
        </w:trPr>
        <w:tc>
          <w:tcPr>
            <w:tcW w:w="876" w:type="dxa"/>
            <w:noWrap/>
            <w:hideMark/>
          </w:tcPr>
          <w:p w14:paraId="31194D4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7.1.3.</w:t>
            </w:r>
          </w:p>
        </w:tc>
        <w:tc>
          <w:tcPr>
            <w:tcW w:w="7371" w:type="dxa"/>
            <w:gridSpan w:val="4"/>
            <w:hideMark/>
          </w:tcPr>
          <w:p w14:paraId="32B6712A"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Ножеточка</w:t>
            </w:r>
            <w:proofErr w:type="spellEnd"/>
            <w:r w:rsidRPr="00A76762">
              <w:rPr>
                <w:rFonts w:eastAsia="Calibri" w:cs="Times New Roman"/>
                <w:b/>
                <w:bCs/>
                <w:sz w:val="24"/>
                <w:szCs w:val="24"/>
              </w:rPr>
              <w:t xml:space="preserve"> на присосках   105.36.1788</w:t>
            </w:r>
          </w:p>
        </w:tc>
        <w:tc>
          <w:tcPr>
            <w:tcW w:w="1098" w:type="dxa"/>
            <w:noWrap/>
            <w:hideMark/>
          </w:tcPr>
          <w:p w14:paraId="1C201FF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014772CB" w14:textId="77777777" w:rsidTr="00922C53">
        <w:trPr>
          <w:trHeight w:val="315"/>
        </w:trPr>
        <w:tc>
          <w:tcPr>
            <w:tcW w:w="876" w:type="dxa"/>
            <w:noWrap/>
            <w:hideMark/>
          </w:tcPr>
          <w:p w14:paraId="4F2F3DF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7.1.4.</w:t>
            </w:r>
          </w:p>
        </w:tc>
        <w:tc>
          <w:tcPr>
            <w:tcW w:w="7371" w:type="dxa"/>
            <w:gridSpan w:val="4"/>
            <w:hideMark/>
          </w:tcPr>
          <w:p w14:paraId="6268ED0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Нескользящий коврик для посуды   105.36.1789</w:t>
            </w:r>
          </w:p>
        </w:tc>
        <w:tc>
          <w:tcPr>
            <w:tcW w:w="1098" w:type="dxa"/>
            <w:noWrap/>
            <w:hideMark/>
          </w:tcPr>
          <w:p w14:paraId="6E59ACC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E5A93FB" w14:textId="77777777" w:rsidTr="00922C53">
        <w:trPr>
          <w:trHeight w:val="390"/>
        </w:trPr>
        <w:tc>
          <w:tcPr>
            <w:tcW w:w="876" w:type="dxa"/>
            <w:noWrap/>
            <w:hideMark/>
          </w:tcPr>
          <w:p w14:paraId="2D0B974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7.1.5.</w:t>
            </w:r>
          </w:p>
        </w:tc>
        <w:tc>
          <w:tcPr>
            <w:tcW w:w="7371" w:type="dxa"/>
            <w:gridSpan w:val="4"/>
            <w:hideMark/>
          </w:tcPr>
          <w:p w14:paraId="30B8891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Рельефный держатель для чашек  105.36.1790</w:t>
            </w:r>
          </w:p>
        </w:tc>
        <w:tc>
          <w:tcPr>
            <w:tcW w:w="1098" w:type="dxa"/>
            <w:noWrap/>
            <w:hideMark/>
          </w:tcPr>
          <w:p w14:paraId="326F2E9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06F8C09A" w14:textId="77777777" w:rsidTr="00922C53">
        <w:trPr>
          <w:trHeight w:val="750"/>
        </w:trPr>
        <w:tc>
          <w:tcPr>
            <w:tcW w:w="876" w:type="dxa"/>
            <w:noWrap/>
            <w:hideMark/>
          </w:tcPr>
          <w:p w14:paraId="23EBECD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7.1.6.</w:t>
            </w:r>
          </w:p>
        </w:tc>
        <w:tc>
          <w:tcPr>
            <w:tcW w:w="7371" w:type="dxa"/>
            <w:gridSpan w:val="4"/>
            <w:hideMark/>
          </w:tcPr>
          <w:p w14:paraId="2CE9146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Нескользящая миска для смешивания продуктов    105.36.1791</w:t>
            </w:r>
          </w:p>
        </w:tc>
        <w:tc>
          <w:tcPr>
            <w:tcW w:w="1098" w:type="dxa"/>
            <w:noWrap/>
            <w:hideMark/>
          </w:tcPr>
          <w:p w14:paraId="04C14EC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70044671" w14:textId="77777777" w:rsidTr="00922C53">
        <w:trPr>
          <w:trHeight w:val="315"/>
        </w:trPr>
        <w:tc>
          <w:tcPr>
            <w:tcW w:w="876" w:type="dxa"/>
            <w:noWrap/>
            <w:hideMark/>
          </w:tcPr>
          <w:p w14:paraId="10019B4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7.1.7.</w:t>
            </w:r>
          </w:p>
        </w:tc>
        <w:tc>
          <w:tcPr>
            <w:tcW w:w="7371" w:type="dxa"/>
            <w:gridSpan w:val="4"/>
            <w:hideMark/>
          </w:tcPr>
          <w:p w14:paraId="28AEC9A3"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Нескользяшая</w:t>
            </w:r>
            <w:proofErr w:type="spellEnd"/>
            <w:r w:rsidRPr="00A76762">
              <w:rPr>
                <w:rFonts w:eastAsia="Calibri" w:cs="Times New Roman"/>
                <w:b/>
                <w:bCs/>
                <w:sz w:val="24"/>
                <w:szCs w:val="24"/>
              </w:rPr>
              <w:t xml:space="preserve"> разделочная доска   105.36.1792</w:t>
            </w:r>
          </w:p>
        </w:tc>
        <w:tc>
          <w:tcPr>
            <w:tcW w:w="1098" w:type="dxa"/>
            <w:noWrap/>
            <w:hideMark/>
          </w:tcPr>
          <w:p w14:paraId="547A39B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58177DC2" w14:textId="77777777" w:rsidTr="00922C53">
        <w:trPr>
          <w:trHeight w:val="315"/>
        </w:trPr>
        <w:tc>
          <w:tcPr>
            <w:tcW w:w="876" w:type="dxa"/>
            <w:noWrap/>
            <w:hideMark/>
          </w:tcPr>
          <w:p w14:paraId="6F0F42A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7.1.8.</w:t>
            </w:r>
          </w:p>
        </w:tc>
        <w:tc>
          <w:tcPr>
            <w:tcW w:w="7371" w:type="dxa"/>
            <w:gridSpan w:val="4"/>
            <w:hideMark/>
          </w:tcPr>
          <w:p w14:paraId="377CE63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Миксер 4.101.36.0085</w:t>
            </w:r>
          </w:p>
        </w:tc>
        <w:tc>
          <w:tcPr>
            <w:tcW w:w="1098" w:type="dxa"/>
            <w:noWrap/>
            <w:hideMark/>
          </w:tcPr>
          <w:p w14:paraId="4D97EAC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F235A04" w14:textId="77777777" w:rsidTr="00922C53">
        <w:trPr>
          <w:trHeight w:val="600"/>
        </w:trPr>
        <w:tc>
          <w:tcPr>
            <w:tcW w:w="876" w:type="dxa"/>
            <w:noWrap/>
            <w:hideMark/>
          </w:tcPr>
          <w:p w14:paraId="184059A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7.1.9.</w:t>
            </w:r>
          </w:p>
        </w:tc>
        <w:tc>
          <w:tcPr>
            <w:tcW w:w="7371" w:type="dxa"/>
            <w:gridSpan w:val="4"/>
            <w:hideMark/>
          </w:tcPr>
          <w:p w14:paraId="77BC8E9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Кухонный комбайн   4.101.26.0086      4.101.26.0087</w:t>
            </w:r>
          </w:p>
        </w:tc>
        <w:tc>
          <w:tcPr>
            <w:tcW w:w="1098" w:type="dxa"/>
            <w:noWrap/>
            <w:hideMark/>
          </w:tcPr>
          <w:p w14:paraId="17B7542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37C604E4" w14:textId="77777777" w:rsidTr="00922C53">
        <w:trPr>
          <w:trHeight w:val="765"/>
        </w:trPr>
        <w:tc>
          <w:tcPr>
            <w:tcW w:w="876" w:type="dxa"/>
            <w:noWrap/>
            <w:hideMark/>
          </w:tcPr>
          <w:p w14:paraId="3A41381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7.1.10.</w:t>
            </w:r>
          </w:p>
        </w:tc>
        <w:tc>
          <w:tcPr>
            <w:tcW w:w="7371" w:type="dxa"/>
            <w:gridSpan w:val="4"/>
            <w:hideMark/>
          </w:tcPr>
          <w:p w14:paraId="7311FF9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Набор столовых приборов (тарелки-18 штук)   105.36.1805</w:t>
            </w:r>
          </w:p>
        </w:tc>
        <w:tc>
          <w:tcPr>
            <w:tcW w:w="1098" w:type="dxa"/>
            <w:noWrap/>
            <w:hideMark/>
          </w:tcPr>
          <w:p w14:paraId="1487C61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 набора</w:t>
            </w:r>
          </w:p>
        </w:tc>
      </w:tr>
      <w:tr w:rsidR="00A76762" w:rsidRPr="00A76762" w14:paraId="00141C4F" w14:textId="77777777" w:rsidTr="00922C53">
        <w:trPr>
          <w:trHeight w:val="315"/>
        </w:trPr>
        <w:tc>
          <w:tcPr>
            <w:tcW w:w="876" w:type="dxa"/>
            <w:noWrap/>
            <w:hideMark/>
          </w:tcPr>
          <w:p w14:paraId="42B677B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7.1.11.</w:t>
            </w:r>
          </w:p>
        </w:tc>
        <w:tc>
          <w:tcPr>
            <w:tcW w:w="7371" w:type="dxa"/>
            <w:gridSpan w:val="4"/>
            <w:hideMark/>
          </w:tcPr>
          <w:p w14:paraId="6D1AAB7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Холодильник   4.101.34.0192</w:t>
            </w:r>
          </w:p>
        </w:tc>
        <w:tc>
          <w:tcPr>
            <w:tcW w:w="1098" w:type="dxa"/>
            <w:noWrap/>
            <w:hideMark/>
          </w:tcPr>
          <w:p w14:paraId="3331298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0CE438E6" w14:textId="77777777" w:rsidTr="00922C53">
        <w:trPr>
          <w:trHeight w:val="315"/>
        </w:trPr>
        <w:tc>
          <w:tcPr>
            <w:tcW w:w="876" w:type="dxa"/>
            <w:noWrap/>
            <w:hideMark/>
          </w:tcPr>
          <w:p w14:paraId="1E8EAF8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7.1.12.</w:t>
            </w:r>
          </w:p>
        </w:tc>
        <w:tc>
          <w:tcPr>
            <w:tcW w:w="7371" w:type="dxa"/>
            <w:gridSpan w:val="4"/>
            <w:hideMark/>
          </w:tcPr>
          <w:p w14:paraId="62EFD98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Микроволновая печь 4.101.36.0088</w:t>
            </w:r>
          </w:p>
        </w:tc>
        <w:tc>
          <w:tcPr>
            <w:tcW w:w="1098" w:type="dxa"/>
            <w:noWrap/>
            <w:hideMark/>
          </w:tcPr>
          <w:p w14:paraId="26790C9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119D74EB" w14:textId="77777777" w:rsidTr="00922C53">
        <w:trPr>
          <w:trHeight w:val="315"/>
        </w:trPr>
        <w:tc>
          <w:tcPr>
            <w:tcW w:w="876" w:type="dxa"/>
            <w:noWrap/>
            <w:hideMark/>
          </w:tcPr>
          <w:p w14:paraId="2A678CB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7.1.13.</w:t>
            </w:r>
          </w:p>
        </w:tc>
        <w:tc>
          <w:tcPr>
            <w:tcW w:w="7371" w:type="dxa"/>
            <w:gridSpan w:val="4"/>
            <w:hideMark/>
          </w:tcPr>
          <w:p w14:paraId="618D6AE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Тостер                4.101.36.0089</w:t>
            </w:r>
          </w:p>
        </w:tc>
        <w:tc>
          <w:tcPr>
            <w:tcW w:w="1098" w:type="dxa"/>
            <w:noWrap/>
            <w:hideMark/>
          </w:tcPr>
          <w:p w14:paraId="094AB20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4C38824" w14:textId="77777777" w:rsidTr="00922C53">
        <w:trPr>
          <w:trHeight w:val="315"/>
        </w:trPr>
        <w:tc>
          <w:tcPr>
            <w:tcW w:w="876" w:type="dxa"/>
            <w:noWrap/>
            <w:hideMark/>
          </w:tcPr>
          <w:p w14:paraId="609B06D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7.1.14.</w:t>
            </w:r>
          </w:p>
        </w:tc>
        <w:tc>
          <w:tcPr>
            <w:tcW w:w="7371" w:type="dxa"/>
            <w:gridSpan w:val="4"/>
            <w:hideMark/>
          </w:tcPr>
          <w:p w14:paraId="3661DA5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Соковыжималка   4.101.36.0090</w:t>
            </w:r>
          </w:p>
        </w:tc>
        <w:tc>
          <w:tcPr>
            <w:tcW w:w="1098" w:type="dxa"/>
            <w:noWrap/>
            <w:hideMark/>
          </w:tcPr>
          <w:p w14:paraId="630227F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6E30156F" w14:textId="77777777" w:rsidTr="00922C53">
        <w:trPr>
          <w:trHeight w:val="315"/>
        </w:trPr>
        <w:tc>
          <w:tcPr>
            <w:tcW w:w="876" w:type="dxa"/>
            <w:noWrap/>
            <w:hideMark/>
          </w:tcPr>
          <w:p w14:paraId="3C4AB86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7.1.15.</w:t>
            </w:r>
          </w:p>
        </w:tc>
        <w:tc>
          <w:tcPr>
            <w:tcW w:w="7371" w:type="dxa"/>
            <w:gridSpan w:val="4"/>
            <w:hideMark/>
          </w:tcPr>
          <w:p w14:paraId="199018E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Электрическая мясорубка    4.101.36.0091</w:t>
            </w:r>
          </w:p>
        </w:tc>
        <w:tc>
          <w:tcPr>
            <w:tcW w:w="1098" w:type="dxa"/>
            <w:noWrap/>
            <w:hideMark/>
          </w:tcPr>
          <w:p w14:paraId="48187AE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3F56C6C4" w14:textId="77777777" w:rsidTr="00922C53">
        <w:trPr>
          <w:trHeight w:val="315"/>
        </w:trPr>
        <w:tc>
          <w:tcPr>
            <w:tcW w:w="876" w:type="dxa"/>
            <w:noWrap/>
            <w:hideMark/>
          </w:tcPr>
          <w:p w14:paraId="45B3268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7.1.16. </w:t>
            </w:r>
          </w:p>
        </w:tc>
        <w:tc>
          <w:tcPr>
            <w:tcW w:w="7371" w:type="dxa"/>
            <w:gridSpan w:val="4"/>
            <w:hideMark/>
          </w:tcPr>
          <w:p w14:paraId="04D9F5C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Раковина  105.34.1354</w:t>
            </w:r>
          </w:p>
        </w:tc>
        <w:tc>
          <w:tcPr>
            <w:tcW w:w="1098" w:type="dxa"/>
            <w:noWrap/>
            <w:hideMark/>
          </w:tcPr>
          <w:p w14:paraId="38B6292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D4BD71C" w14:textId="77777777" w:rsidTr="00922C53">
        <w:trPr>
          <w:trHeight w:val="315"/>
        </w:trPr>
        <w:tc>
          <w:tcPr>
            <w:tcW w:w="876" w:type="dxa"/>
            <w:noWrap/>
            <w:hideMark/>
          </w:tcPr>
          <w:p w14:paraId="7F142D1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7.1.17.</w:t>
            </w:r>
          </w:p>
        </w:tc>
        <w:tc>
          <w:tcPr>
            <w:tcW w:w="7371" w:type="dxa"/>
            <w:gridSpan w:val="4"/>
            <w:hideMark/>
          </w:tcPr>
          <w:p w14:paraId="4413783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Стол производственный     4.101.36.0092</w:t>
            </w:r>
          </w:p>
        </w:tc>
        <w:tc>
          <w:tcPr>
            <w:tcW w:w="1098" w:type="dxa"/>
            <w:noWrap/>
            <w:hideMark/>
          </w:tcPr>
          <w:p w14:paraId="39F6D4B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F7FBFFC" w14:textId="77777777" w:rsidTr="00922C53">
        <w:trPr>
          <w:trHeight w:val="660"/>
        </w:trPr>
        <w:tc>
          <w:tcPr>
            <w:tcW w:w="876" w:type="dxa"/>
            <w:noWrap/>
            <w:hideMark/>
          </w:tcPr>
          <w:p w14:paraId="71882A7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7.1.18.</w:t>
            </w:r>
          </w:p>
        </w:tc>
        <w:tc>
          <w:tcPr>
            <w:tcW w:w="7371" w:type="dxa"/>
            <w:gridSpan w:val="4"/>
            <w:hideMark/>
          </w:tcPr>
          <w:p w14:paraId="0FD1A9D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Кухонный гарнитур-напольные, навесные ящики для хранения 4.101.36.0111       4.101.36.0112</w:t>
            </w:r>
          </w:p>
        </w:tc>
        <w:tc>
          <w:tcPr>
            <w:tcW w:w="1098" w:type="dxa"/>
            <w:noWrap/>
            <w:hideMark/>
          </w:tcPr>
          <w:p w14:paraId="796C6C3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E14C043" w14:textId="77777777" w:rsidTr="00922C53">
        <w:trPr>
          <w:trHeight w:val="1155"/>
        </w:trPr>
        <w:tc>
          <w:tcPr>
            <w:tcW w:w="876" w:type="dxa"/>
            <w:noWrap/>
            <w:hideMark/>
          </w:tcPr>
          <w:p w14:paraId="72F5104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7.1.19.</w:t>
            </w:r>
          </w:p>
        </w:tc>
        <w:tc>
          <w:tcPr>
            <w:tcW w:w="7371" w:type="dxa"/>
            <w:gridSpan w:val="4"/>
            <w:hideMark/>
          </w:tcPr>
          <w:p w14:paraId="3E7E0C3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Набор посуды для приготовления с крышками (Сковороды- 6 штук, кастрюли- 6 штук)    105.36.1793</w:t>
            </w:r>
          </w:p>
        </w:tc>
        <w:tc>
          <w:tcPr>
            <w:tcW w:w="1098" w:type="dxa"/>
            <w:noWrap/>
            <w:hideMark/>
          </w:tcPr>
          <w:p w14:paraId="04A7A29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96F7C0A" w14:textId="77777777" w:rsidTr="00922C53">
        <w:trPr>
          <w:trHeight w:val="915"/>
        </w:trPr>
        <w:tc>
          <w:tcPr>
            <w:tcW w:w="876" w:type="dxa"/>
            <w:noWrap/>
            <w:hideMark/>
          </w:tcPr>
          <w:p w14:paraId="6D20A28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c>
          <w:tcPr>
            <w:tcW w:w="7371" w:type="dxa"/>
            <w:gridSpan w:val="4"/>
            <w:hideMark/>
          </w:tcPr>
          <w:p w14:paraId="18080D3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Обновление оборудования/оснащение психолого-педагогического сопровождения и коррекционной работы с обучающимися с ОВЗ</w:t>
            </w:r>
          </w:p>
        </w:tc>
        <w:tc>
          <w:tcPr>
            <w:tcW w:w="1098" w:type="dxa"/>
            <w:noWrap/>
            <w:hideMark/>
          </w:tcPr>
          <w:p w14:paraId="07F0516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61EEFADF" w14:textId="77777777" w:rsidTr="00922C53">
        <w:trPr>
          <w:trHeight w:val="315"/>
        </w:trPr>
        <w:tc>
          <w:tcPr>
            <w:tcW w:w="876" w:type="dxa"/>
            <w:noWrap/>
            <w:hideMark/>
          </w:tcPr>
          <w:p w14:paraId="34F6582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w:t>
            </w:r>
          </w:p>
        </w:tc>
        <w:tc>
          <w:tcPr>
            <w:tcW w:w="7371" w:type="dxa"/>
            <w:gridSpan w:val="4"/>
            <w:hideMark/>
          </w:tcPr>
          <w:p w14:paraId="699FFBA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Специализированное оборудование</w:t>
            </w:r>
          </w:p>
        </w:tc>
        <w:tc>
          <w:tcPr>
            <w:tcW w:w="1098" w:type="dxa"/>
            <w:noWrap/>
            <w:hideMark/>
          </w:tcPr>
          <w:p w14:paraId="3985ED5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28109B05" w14:textId="77777777" w:rsidTr="00922C53">
        <w:trPr>
          <w:trHeight w:val="645"/>
        </w:trPr>
        <w:tc>
          <w:tcPr>
            <w:tcW w:w="876" w:type="dxa"/>
            <w:noWrap/>
            <w:hideMark/>
          </w:tcPr>
          <w:p w14:paraId="281B15C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2.2.1.</w:t>
            </w:r>
          </w:p>
        </w:tc>
        <w:tc>
          <w:tcPr>
            <w:tcW w:w="7371" w:type="dxa"/>
            <w:gridSpan w:val="4"/>
            <w:hideMark/>
          </w:tcPr>
          <w:p w14:paraId="32203CA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Стол, регулируемый по высоте                  4.101.36.0064 - 4.101.36.0067</w:t>
            </w:r>
          </w:p>
        </w:tc>
        <w:tc>
          <w:tcPr>
            <w:tcW w:w="1098" w:type="dxa"/>
            <w:noWrap/>
            <w:hideMark/>
          </w:tcPr>
          <w:p w14:paraId="19C4A5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3C5ADE5E" w14:textId="77777777" w:rsidTr="00922C53">
        <w:trPr>
          <w:trHeight w:val="720"/>
        </w:trPr>
        <w:tc>
          <w:tcPr>
            <w:tcW w:w="876" w:type="dxa"/>
            <w:noWrap/>
            <w:hideMark/>
          </w:tcPr>
          <w:p w14:paraId="2017E58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2.2.2.</w:t>
            </w:r>
          </w:p>
        </w:tc>
        <w:tc>
          <w:tcPr>
            <w:tcW w:w="7371" w:type="dxa"/>
            <w:gridSpan w:val="4"/>
            <w:hideMark/>
          </w:tcPr>
          <w:p w14:paraId="4FCC8C2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Интерактивный стол логопеда                  4.101.24.0001     4.101.24.0024 </w:t>
            </w:r>
          </w:p>
        </w:tc>
        <w:tc>
          <w:tcPr>
            <w:tcW w:w="1098" w:type="dxa"/>
            <w:noWrap/>
            <w:hideMark/>
          </w:tcPr>
          <w:p w14:paraId="7528E1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EB85CD2" w14:textId="77777777" w:rsidTr="00922C53">
        <w:trPr>
          <w:trHeight w:val="1095"/>
        </w:trPr>
        <w:tc>
          <w:tcPr>
            <w:tcW w:w="876" w:type="dxa"/>
            <w:noWrap/>
            <w:hideMark/>
          </w:tcPr>
          <w:p w14:paraId="0511828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2.2.3.</w:t>
            </w:r>
          </w:p>
        </w:tc>
        <w:tc>
          <w:tcPr>
            <w:tcW w:w="7371" w:type="dxa"/>
            <w:gridSpan w:val="4"/>
            <w:hideMark/>
          </w:tcPr>
          <w:p w14:paraId="0BC87E3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Коммуникатор портативный               4.101.34.0156    4.101.34.0157                    4.101.34.0158     4.101.34.0159</w:t>
            </w:r>
          </w:p>
        </w:tc>
        <w:tc>
          <w:tcPr>
            <w:tcW w:w="1098" w:type="dxa"/>
            <w:noWrap/>
            <w:hideMark/>
          </w:tcPr>
          <w:p w14:paraId="259E8DF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793EEE26" w14:textId="77777777" w:rsidTr="00922C53">
        <w:trPr>
          <w:trHeight w:val="645"/>
        </w:trPr>
        <w:tc>
          <w:tcPr>
            <w:tcW w:w="876" w:type="dxa"/>
            <w:noWrap/>
            <w:hideMark/>
          </w:tcPr>
          <w:p w14:paraId="11CDD15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2.2.4.</w:t>
            </w:r>
          </w:p>
        </w:tc>
        <w:tc>
          <w:tcPr>
            <w:tcW w:w="7371" w:type="dxa"/>
            <w:gridSpan w:val="4"/>
            <w:hideMark/>
          </w:tcPr>
          <w:p w14:paraId="1FE3A88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Интерактивная доска и проектор 4.101.24.0025    4.101.24.0026</w:t>
            </w:r>
          </w:p>
        </w:tc>
        <w:tc>
          <w:tcPr>
            <w:tcW w:w="1098" w:type="dxa"/>
            <w:noWrap/>
            <w:hideMark/>
          </w:tcPr>
          <w:p w14:paraId="7BC615C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24F32B44" w14:textId="77777777" w:rsidTr="00922C53">
        <w:trPr>
          <w:trHeight w:val="1380"/>
        </w:trPr>
        <w:tc>
          <w:tcPr>
            <w:tcW w:w="876" w:type="dxa"/>
            <w:noWrap/>
            <w:hideMark/>
          </w:tcPr>
          <w:p w14:paraId="7E432D1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c>
          <w:tcPr>
            <w:tcW w:w="7371" w:type="dxa"/>
            <w:gridSpan w:val="4"/>
            <w:hideMark/>
          </w:tcPr>
          <w:p w14:paraId="72261DA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Обновление оборудования/оснащение учебных кабинетов и помещений для организации качественного доступного образования работы с обучающихся с ОВЗ</w:t>
            </w:r>
          </w:p>
        </w:tc>
        <w:tc>
          <w:tcPr>
            <w:tcW w:w="1098" w:type="dxa"/>
            <w:noWrap/>
            <w:hideMark/>
          </w:tcPr>
          <w:p w14:paraId="3B4D70F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7C10DCC4" w14:textId="77777777" w:rsidTr="00922C53">
        <w:trPr>
          <w:trHeight w:val="615"/>
        </w:trPr>
        <w:tc>
          <w:tcPr>
            <w:tcW w:w="876" w:type="dxa"/>
            <w:noWrap/>
            <w:hideMark/>
          </w:tcPr>
          <w:p w14:paraId="1FCF956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w:t>
            </w:r>
          </w:p>
        </w:tc>
        <w:tc>
          <w:tcPr>
            <w:tcW w:w="7371" w:type="dxa"/>
            <w:gridSpan w:val="4"/>
            <w:hideMark/>
          </w:tcPr>
          <w:p w14:paraId="79A2CDF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 Оборудование для занятий физической культурой, в том числе ЛФК</w:t>
            </w:r>
          </w:p>
        </w:tc>
        <w:tc>
          <w:tcPr>
            <w:tcW w:w="1098" w:type="dxa"/>
            <w:noWrap/>
            <w:hideMark/>
          </w:tcPr>
          <w:p w14:paraId="75C4056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25E50097" w14:textId="77777777" w:rsidTr="00922C53">
        <w:trPr>
          <w:trHeight w:val="825"/>
        </w:trPr>
        <w:tc>
          <w:tcPr>
            <w:tcW w:w="876" w:type="dxa"/>
            <w:noWrap/>
            <w:hideMark/>
          </w:tcPr>
          <w:p w14:paraId="2DF257F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w:t>
            </w:r>
          </w:p>
        </w:tc>
        <w:tc>
          <w:tcPr>
            <w:tcW w:w="7371" w:type="dxa"/>
            <w:gridSpan w:val="4"/>
            <w:hideMark/>
          </w:tcPr>
          <w:p w14:paraId="452690C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Разноуровневый ковер  4.101.36.0123      4.101.36.0124    4.101.36.0125    4.101.36.0126</w:t>
            </w:r>
          </w:p>
        </w:tc>
        <w:tc>
          <w:tcPr>
            <w:tcW w:w="1098" w:type="dxa"/>
            <w:noWrap/>
            <w:hideMark/>
          </w:tcPr>
          <w:p w14:paraId="738DE70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00C00061" w14:textId="77777777" w:rsidTr="00922C53">
        <w:trPr>
          <w:trHeight w:val="615"/>
        </w:trPr>
        <w:tc>
          <w:tcPr>
            <w:tcW w:w="876" w:type="dxa"/>
            <w:noWrap/>
            <w:hideMark/>
          </w:tcPr>
          <w:p w14:paraId="5D545CD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w:t>
            </w:r>
          </w:p>
        </w:tc>
        <w:tc>
          <w:tcPr>
            <w:tcW w:w="7371" w:type="dxa"/>
            <w:gridSpan w:val="4"/>
            <w:hideMark/>
          </w:tcPr>
          <w:p w14:paraId="087BC3D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Мячики для рук различной жесткости   105.36.1812</w:t>
            </w:r>
          </w:p>
        </w:tc>
        <w:tc>
          <w:tcPr>
            <w:tcW w:w="1098" w:type="dxa"/>
            <w:noWrap/>
            <w:hideMark/>
          </w:tcPr>
          <w:p w14:paraId="0F13AC2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24</w:t>
            </w:r>
          </w:p>
        </w:tc>
      </w:tr>
      <w:tr w:rsidR="00A76762" w:rsidRPr="00A76762" w14:paraId="3E1420D3" w14:textId="77777777" w:rsidTr="00922C53">
        <w:trPr>
          <w:trHeight w:val="615"/>
        </w:trPr>
        <w:tc>
          <w:tcPr>
            <w:tcW w:w="876" w:type="dxa"/>
            <w:noWrap/>
            <w:hideMark/>
          </w:tcPr>
          <w:p w14:paraId="60DB432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3.3.3.</w:t>
            </w:r>
          </w:p>
        </w:tc>
        <w:tc>
          <w:tcPr>
            <w:tcW w:w="7371" w:type="dxa"/>
            <w:gridSpan w:val="4"/>
            <w:hideMark/>
          </w:tcPr>
          <w:p w14:paraId="56AC3F0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Терапевтическая лента-эспандер различной жесткости   105.36.1817</w:t>
            </w:r>
          </w:p>
        </w:tc>
        <w:tc>
          <w:tcPr>
            <w:tcW w:w="1098" w:type="dxa"/>
            <w:noWrap/>
            <w:hideMark/>
          </w:tcPr>
          <w:p w14:paraId="28FAF19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1A8AB57E" w14:textId="77777777" w:rsidTr="00922C53">
        <w:trPr>
          <w:trHeight w:val="315"/>
        </w:trPr>
        <w:tc>
          <w:tcPr>
            <w:tcW w:w="876" w:type="dxa"/>
            <w:noWrap/>
            <w:hideMark/>
          </w:tcPr>
          <w:p w14:paraId="253C241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3.3.4.</w:t>
            </w:r>
          </w:p>
        </w:tc>
        <w:tc>
          <w:tcPr>
            <w:tcW w:w="7371" w:type="dxa"/>
            <w:gridSpan w:val="4"/>
            <w:hideMark/>
          </w:tcPr>
          <w:p w14:paraId="0F41F76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Гибкий брус (длина до 30 см)   105.36.1818</w:t>
            </w:r>
          </w:p>
        </w:tc>
        <w:tc>
          <w:tcPr>
            <w:tcW w:w="1098" w:type="dxa"/>
            <w:noWrap/>
            <w:hideMark/>
          </w:tcPr>
          <w:p w14:paraId="70BCEAD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56371519" w14:textId="77777777" w:rsidTr="00922C53">
        <w:trPr>
          <w:trHeight w:val="315"/>
        </w:trPr>
        <w:tc>
          <w:tcPr>
            <w:tcW w:w="876" w:type="dxa"/>
            <w:noWrap/>
            <w:hideMark/>
          </w:tcPr>
          <w:p w14:paraId="566165D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3.3.5.</w:t>
            </w:r>
          </w:p>
        </w:tc>
        <w:tc>
          <w:tcPr>
            <w:tcW w:w="7371" w:type="dxa"/>
            <w:gridSpan w:val="4"/>
            <w:hideMark/>
          </w:tcPr>
          <w:p w14:paraId="718C8C0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Шведская скамья   4.101.36.0127</w:t>
            </w:r>
          </w:p>
        </w:tc>
        <w:tc>
          <w:tcPr>
            <w:tcW w:w="1098" w:type="dxa"/>
            <w:noWrap/>
            <w:hideMark/>
          </w:tcPr>
          <w:p w14:paraId="37E48E6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5CE7582E" w14:textId="77777777" w:rsidTr="00922C53">
        <w:trPr>
          <w:trHeight w:val="315"/>
        </w:trPr>
        <w:tc>
          <w:tcPr>
            <w:tcW w:w="876" w:type="dxa"/>
            <w:noWrap/>
            <w:hideMark/>
          </w:tcPr>
          <w:p w14:paraId="1A3155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3.3.6.</w:t>
            </w:r>
          </w:p>
        </w:tc>
        <w:tc>
          <w:tcPr>
            <w:tcW w:w="7371" w:type="dxa"/>
            <w:gridSpan w:val="4"/>
            <w:hideMark/>
          </w:tcPr>
          <w:p w14:paraId="71AC94A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Гантели (весом 0,5- 1кг)    4.101.36.0128</w:t>
            </w:r>
          </w:p>
        </w:tc>
        <w:tc>
          <w:tcPr>
            <w:tcW w:w="1098" w:type="dxa"/>
            <w:noWrap/>
            <w:hideMark/>
          </w:tcPr>
          <w:p w14:paraId="04D0E4D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12</w:t>
            </w:r>
          </w:p>
        </w:tc>
      </w:tr>
      <w:tr w:rsidR="00A76762" w:rsidRPr="00A76762" w14:paraId="31B3B121" w14:textId="77777777" w:rsidTr="00922C53">
        <w:trPr>
          <w:trHeight w:val="585"/>
        </w:trPr>
        <w:tc>
          <w:tcPr>
            <w:tcW w:w="876" w:type="dxa"/>
            <w:noWrap/>
            <w:hideMark/>
          </w:tcPr>
          <w:p w14:paraId="322EBB4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3.3.7.</w:t>
            </w:r>
          </w:p>
        </w:tc>
        <w:tc>
          <w:tcPr>
            <w:tcW w:w="7371" w:type="dxa"/>
            <w:gridSpan w:val="4"/>
            <w:hideMark/>
          </w:tcPr>
          <w:p w14:paraId="45D328B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Утяжеляющие манжеты (весом 0,5- 1кг)   105.36.1813</w:t>
            </w:r>
          </w:p>
        </w:tc>
        <w:tc>
          <w:tcPr>
            <w:tcW w:w="1098" w:type="dxa"/>
            <w:noWrap/>
            <w:hideMark/>
          </w:tcPr>
          <w:p w14:paraId="50CF09B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12</w:t>
            </w:r>
          </w:p>
        </w:tc>
      </w:tr>
      <w:tr w:rsidR="00A76762" w:rsidRPr="00A76762" w14:paraId="36763821" w14:textId="77777777" w:rsidTr="00922C53">
        <w:trPr>
          <w:trHeight w:val="300"/>
        </w:trPr>
        <w:tc>
          <w:tcPr>
            <w:tcW w:w="876" w:type="dxa"/>
            <w:noWrap/>
            <w:hideMark/>
          </w:tcPr>
          <w:p w14:paraId="559F130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3.3.8.</w:t>
            </w:r>
          </w:p>
        </w:tc>
        <w:tc>
          <w:tcPr>
            <w:tcW w:w="7371" w:type="dxa"/>
            <w:gridSpan w:val="4"/>
            <w:hideMark/>
          </w:tcPr>
          <w:p w14:paraId="52AAF8A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Гимнастические маты   4.101.36.0129</w:t>
            </w:r>
          </w:p>
        </w:tc>
        <w:tc>
          <w:tcPr>
            <w:tcW w:w="1098" w:type="dxa"/>
            <w:noWrap/>
            <w:hideMark/>
          </w:tcPr>
          <w:p w14:paraId="0411B5C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42F27F97" w14:textId="77777777" w:rsidTr="00922C53">
        <w:trPr>
          <w:trHeight w:val="720"/>
        </w:trPr>
        <w:tc>
          <w:tcPr>
            <w:tcW w:w="876" w:type="dxa"/>
            <w:noWrap/>
            <w:hideMark/>
          </w:tcPr>
          <w:p w14:paraId="7054185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3.3.9.</w:t>
            </w:r>
          </w:p>
        </w:tc>
        <w:tc>
          <w:tcPr>
            <w:tcW w:w="7371" w:type="dxa"/>
            <w:gridSpan w:val="4"/>
            <w:hideMark/>
          </w:tcPr>
          <w:p w14:paraId="6537817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Реабилитационные брусья    4.101.36.0130   4.101.36.0131</w:t>
            </w:r>
          </w:p>
        </w:tc>
        <w:tc>
          <w:tcPr>
            <w:tcW w:w="1098" w:type="dxa"/>
            <w:noWrap/>
            <w:hideMark/>
          </w:tcPr>
          <w:p w14:paraId="1D6EE92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51F33335" w14:textId="77777777" w:rsidTr="00922C53">
        <w:trPr>
          <w:trHeight w:val="315"/>
        </w:trPr>
        <w:tc>
          <w:tcPr>
            <w:tcW w:w="876" w:type="dxa"/>
            <w:noWrap/>
            <w:hideMark/>
          </w:tcPr>
          <w:p w14:paraId="6C158D3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3.3.10.</w:t>
            </w:r>
          </w:p>
        </w:tc>
        <w:tc>
          <w:tcPr>
            <w:tcW w:w="7371" w:type="dxa"/>
            <w:gridSpan w:val="4"/>
            <w:hideMark/>
          </w:tcPr>
          <w:p w14:paraId="11D723C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Горка для ходьбы   4.101.36.0132</w:t>
            </w:r>
          </w:p>
        </w:tc>
        <w:tc>
          <w:tcPr>
            <w:tcW w:w="1098" w:type="dxa"/>
            <w:noWrap/>
            <w:hideMark/>
          </w:tcPr>
          <w:p w14:paraId="0584C7D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4DB3F5D0" w14:textId="77777777" w:rsidTr="00922C53">
        <w:trPr>
          <w:trHeight w:val="315"/>
        </w:trPr>
        <w:tc>
          <w:tcPr>
            <w:tcW w:w="876" w:type="dxa"/>
            <w:noWrap/>
            <w:hideMark/>
          </w:tcPr>
          <w:p w14:paraId="7A00699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3.3.11.</w:t>
            </w:r>
          </w:p>
        </w:tc>
        <w:tc>
          <w:tcPr>
            <w:tcW w:w="7371" w:type="dxa"/>
            <w:gridSpan w:val="4"/>
            <w:hideMark/>
          </w:tcPr>
          <w:p w14:paraId="7CE0CBC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Модульный массажный коврик   105.36.1814</w:t>
            </w:r>
          </w:p>
        </w:tc>
        <w:tc>
          <w:tcPr>
            <w:tcW w:w="1098" w:type="dxa"/>
            <w:noWrap/>
            <w:hideMark/>
          </w:tcPr>
          <w:p w14:paraId="56F69B6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71274298" w14:textId="77777777" w:rsidTr="00922C53">
        <w:trPr>
          <w:trHeight w:val="315"/>
        </w:trPr>
        <w:tc>
          <w:tcPr>
            <w:tcW w:w="876" w:type="dxa"/>
            <w:noWrap/>
            <w:hideMark/>
          </w:tcPr>
          <w:p w14:paraId="0BEA060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3.3.12.</w:t>
            </w:r>
          </w:p>
        </w:tc>
        <w:tc>
          <w:tcPr>
            <w:tcW w:w="7371" w:type="dxa"/>
            <w:gridSpan w:val="4"/>
            <w:hideMark/>
          </w:tcPr>
          <w:p w14:paraId="2BF60FB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Массажная дорожка     105.36.1819</w:t>
            </w:r>
          </w:p>
        </w:tc>
        <w:tc>
          <w:tcPr>
            <w:tcW w:w="1098" w:type="dxa"/>
            <w:noWrap/>
            <w:hideMark/>
          </w:tcPr>
          <w:p w14:paraId="19C68D4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23DAF006" w14:textId="77777777" w:rsidTr="00922C53">
        <w:trPr>
          <w:trHeight w:val="765"/>
        </w:trPr>
        <w:tc>
          <w:tcPr>
            <w:tcW w:w="876" w:type="dxa"/>
            <w:noWrap/>
            <w:hideMark/>
          </w:tcPr>
          <w:p w14:paraId="0A32C4F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3.3.13.</w:t>
            </w:r>
          </w:p>
        </w:tc>
        <w:tc>
          <w:tcPr>
            <w:tcW w:w="7371" w:type="dxa"/>
            <w:gridSpan w:val="4"/>
            <w:hideMark/>
          </w:tcPr>
          <w:p w14:paraId="58BA37F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Мяч массажный (различной жесткости, диаметр до 10 см)    </w:t>
            </w:r>
          </w:p>
        </w:tc>
        <w:tc>
          <w:tcPr>
            <w:tcW w:w="1098" w:type="dxa"/>
            <w:noWrap/>
            <w:hideMark/>
          </w:tcPr>
          <w:p w14:paraId="7B02574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12</w:t>
            </w:r>
          </w:p>
        </w:tc>
      </w:tr>
      <w:tr w:rsidR="00A76762" w:rsidRPr="00A76762" w14:paraId="1D20EF2A" w14:textId="77777777" w:rsidTr="00922C53">
        <w:trPr>
          <w:trHeight w:val="1080"/>
        </w:trPr>
        <w:tc>
          <w:tcPr>
            <w:tcW w:w="876" w:type="dxa"/>
            <w:noWrap/>
            <w:hideMark/>
          </w:tcPr>
          <w:p w14:paraId="2136D6B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3.3.14.</w:t>
            </w:r>
          </w:p>
        </w:tc>
        <w:tc>
          <w:tcPr>
            <w:tcW w:w="7371" w:type="dxa"/>
            <w:gridSpan w:val="4"/>
            <w:hideMark/>
          </w:tcPr>
          <w:p w14:paraId="4FD72D3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Тактильная дорожка   4.101.36.0133     4.101.36.0134   4.101.36.0135    4.101.36.0136                     4.101.36.0137   4.101.36.0138  </w:t>
            </w:r>
          </w:p>
        </w:tc>
        <w:tc>
          <w:tcPr>
            <w:tcW w:w="1098" w:type="dxa"/>
            <w:noWrap/>
            <w:hideMark/>
          </w:tcPr>
          <w:p w14:paraId="0CEDE2C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C5118CF" w14:textId="77777777" w:rsidTr="00922C53">
        <w:trPr>
          <w:trHeight w:val="945"/>
        </w:trPr>
        <w:tc>
          <w:tcPr>
            <w:tcW w:w="876" w:type="dxa"/>
            <w:noWrap/>
            <w:hideMark/>
          </w:tcPr>
          <w:p w14:paraId="1383EB1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3.3.15.</w:t>
            </w:r>
          </w:p>
        </w:tc>
        <w:tc>
          <w:tcPr>
            <w:tcW w:w="7371" w:type="dxa"/>
            <w:gridSpan w:val="4"/>
            <w:hideMark/>
          </w:tcPr>
          <w:p w14:paraId="46DD7F4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Тактильные платформы   4.101.36.0139   4.101.36.0140  4.101.36.0141    4.101.36.0142    4.101.36.0143   4.101.36.0144</w:t>
            </w:r>
          </w:p>
        </w:tc>
        <w:tc>
          <w:tcPr>
            <w:tcW w:w="1098" w:type="dxa"/>
            <w:noWrap/>
            <w:hideMark/>
          </w:tcPr>
          <w:p w14:paraId="3A67D48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62BB5D6" w14:textId="77777777" w:rsidTr="00922C53">
        <w:trPr>
          <w:trHeight w:val="315"/>
        </w:trPr>
        <w:tc>
          <w:tcPr>
            <w:tcW w:w="876" w:type="dxa"/>
            <w:noWrap/>
            <w:hideMark/>
          </w:tcPr>
          <w:p w14:paraId="0E3187E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3.3.16.</w:t>
            </w:r>
          </w:p>
        </w:tc>
        <w:tc>
          <w:tcPr>
            <w:tcW w:w="7371" w:type="dxa"/>
            <w:gridSpan w:val="4"/>
            <w:hideMark/>
          </w:tcPr>
          <w:p w14:paraId="1D37866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Комплект цилиндров-пуфов  4.101.36.0116</w:t>
            </w:r>
          </w:p>
        </w:tc>
        <w:tc>
          <w:tcPr>
            <w:tcW w:w="1098" w:type="dxa"/>
            <w:noWrap/>
            <w:hideMark/>
          </w:tcPr>
          <w:p w14:paraId="762CF7C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24</w:t>
            </w:r>
          </w:p>
        </w:tc>
      </w:tr>
      <w:tr w:rsidR="00A76762" w:rsidRPr="00A76762" w14:paraId="3CD7D53E" w14:textId="77777777" w:rsidTr="00922C53">
        <w:trPr>
          <w:trHeight w:val="675"/>
        </w:trPr>
        <w:tc>
          <w:tcPr>
            <w:tcW w:w="876" w:type="dxa"/>
            <w:noWrap/>
            <w:hideMark/>
          </w:tcPr>
          <w:p w14:paraId="45EBB37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3.3.17.</w:t>
            </w:r>
          </w:p>
        </w:tc>
        <w:tc>
          <w:tcPr>
            <w:tcW w:w="7371" w:type="dxa"/>
            <w:gridSpan w:val="4"/>
            <w:hideMark/>
          </w:tcPr>
          <w:p w14:paraId="7E5115E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Набор мячей для спортивных игр (мячи-12 штук)    105.36.1816    </w:t>
            </w:r>
          </w:p>
        </w:tc>
        <w:tc>
          <w:tcPr>
            <w:tcW w:w="1098" w:type="dxa"/>
            <w:noWrap/>
            <w:hideMark/>
          </w:tcPr>
          <w:p w14:paraId="07C21CC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 наборов</w:t>
            </w:r>
          </w:p>
        </w:tc>
      </w:tr>
      <w:tr w:rsidR="00A76762" w:rsidRPr="00A76762" w14:paraId="784A4CEB" w14:textId="77777777" w:rsidTr="00922C53">
        <w:trPr>
          <w:trHeight w:val="315"/>
        </w:trPr>
        <w:tc>
          <w:tcPr>
            <w:tcW w:w="876" w:type="dxa"/>
            <w:noWrap/>
            <w:hideMark/>
          </w:tcPr>
          <w:p w14:paraId="3F1C6D2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3.3.18.</w:t>
            </w:r>
          </w:p>
        </w:tc>
        <w:tc>
          <w:tcPr>
            <w:tcW w:w="7371" w:type="dxa"/>
            <w:gridSpan w:val="4"/>
            <w:hideMark/>
          </w:tcPr>
          <w:p w14:paraId="40949C3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Тактильная башня    4.101.36.0145</w:t>
            </w:r>
          </w:p>
        </w:tc>
        <w:tc>
          <w:tcPr>
            <w:tcW w:w="1098" w:type="dxa"/>
            <w:noWrap/>
            <w:hideMark/>
          </w:tcPr>
          <w:p w14:paraId="203A513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3327A2E0" w14:textId="77777777" w:rsidTr="00922C53">
        <w:trPr>
          <w:trHeight w:val="630"/>
        </w:trPr>
        <w:tc>
          <w:tcPr>
            <w:tcW w:w="876" w:type="dxa"/>
            <w:noWrap/>
            <w:hideMark/>
          </w:tcPr>
          <w:p w14:paraId="5575DE7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3.3.19.</w:t>
            </w:r>
          </w:p>
        </w:tc>
        <w:tc>
          <w:tcPr>
            <w:tcW w:w="7371" w:type="dxa"/>
            <w:gridSpan w:val="4"/>
            <w:hideMark/>
          </w:tcPr>
          <w:p w14:paraId="25E34D5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Двигательно-развивающий комплекс              4.101. 36.0146</w:t>
            </w:r>
          </w:p>
        </w:tc>
        <w:tc>
          <w:tcPr>
            <w:tcW w:w="1098" w:type="dxa"/>
            <w:noWrap/>
            <w:hideMark/>
          </w:tcPr>
          <w:p w14:paraId="1C1A2C7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1145D751" w14:textId="77777777" w:rsidTr="00922C53">
        <w:trPr>
          <w:trHeight w:val="705"/>
        </w:trPr>
        <w:tc>
          <w:tcPr>
            <w:tcW w:w="876" w:type="dxa"/>
            <w:noWrap/>
            <w:hideMark/>
          </w:tcPr>
          <w:p w14:paraId="12A02B3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3.3.20.</w:t>
            </w:r>
          </w:p>
        </w:tc>
        <w:tc>
          <w:tcPr>
            <w:tcW w:w="7371" w:type="dxa"/>
            <w:gridSpan w:val="4"/>
            <w:hideMark/>
          </w:tcPr>
          <w:p w14:paraId="25A6AD8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Тренажер для </w:t>
            </w:r>
            <w:proofErr w:type="spellStart"/>
            <w:r w:rsidRPr="00A76762">
              <w:rPr>
                <w:rFonts w:eastAsia="Calibri" w:cs="Times New Roman"/>
                <w:b/>
                <w:bCs/>
                <w:sz w:val="24"/>
                <w:szCs w:val="24"/>
              </w:rPr>
              <w:t>функиональной</w:t>
            </w:r>
            <w:proofErr w:type="spellEnd"/>
            <w:r w:rsidRPr="00A76762">
              <w:rPr>
                <w:rFonts w:eastAsia="Calibri" w:cs="Times New Roman"/>
                <w:b/>
                <w:bCs/>
                <w:sz w:val="24"/>
                <w:szCs w:val="24"/>
              </w:rPr>
              <w:t xml:space="preserve"> диагностики   4.101.36.0147    4.101.36.0148</w:t>
            </w:r>
          </w:p>
        </w:tc>
        <w:tc>
          <w:tcPr>
            <w:tcW w:w="1098" w:type="dxa"/>
            <w:noWrap/>
            <w:hideMark/>
          </w:tcPr>
          <w:p w14:paraId="065BF80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02B26F9B" w14:textId="77777777" w:rsidTr="00922C53">
        <w:trPr>
          <w:trHeight w:val="915"/>
        </w:trPr>
        <w:tc>
          <w:tcPr>
            <w:tcW w:w="876" w:type="dxa"/>
            <w:noWrap/>
            <w:hideMark/>
          </w:tcPr>
          <w:p w14:paraId="3F62048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3.3.21.</w:t>
            </w:r>
          </w:p>
        </w:tc>
        <w:tc>
          <w:tcPr>
            <w:tcW w:w="7371" w:type="dxa"/>
            <w:gridSpan w:val="4"/>
            <w:hideMark/>
          </w:tcPr>
          <w:p w14:paraId="2E55BC6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Тренажер 4.101.36.0013   4.101.36.0014      4.101.36.0015   4.101.36.0016   4.101.36.0017  4.101.36.0018</w:t>
            </w:r>
          </w:p>
        </w:tc>
        <w:tc>
          <w:tcPr>
            <w:tcW w:w="1098" w:type="dxa"/>
            <w:noWrap/>
            <w:hideMark/>
          </w:tcPr>
          <w:p w14:paraId="2A29050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ED0F894" w14:textId="77777777" w:rsidTr="00922C53">
        <w:trPr>
          <w:trHeight w:val="315"/>
        </w:trPr>
        <w:tc>
          <w:tcPr>
            <w:tcW w:w="876" w:type="dxa"/>
            <w:noWrap/>
            <w:hideMark/>
          </w:tcPr>
          <w:p w14:paraId="1270382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3.3.22.</w:t>
            </w:r>
          </w:p>
        </w:tc>
        <w:tc>
          <w:tcPr>
            <w:tcW w:w="7371" w:type="dxa"/>
            <w:gridSpan w:val="4"/>
            <w:hideMark/>
          </w:tcPr>
          <w:p w14:paraId="76279F9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Массажный коврик со следочками   105.36.1820</w:t>
            </w:r>
          </w:p>
        </w:tc>
        <w:tc>
          <w:tcPr>
            <w:tcW w:w="1098" w:type="dxa"/>
            <w:noWrap/>
            <w:hideMark/>
          </w:tcPr>
          <w:p w14:paraId="6921554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37DECA41" w14:textId="77777777" w:rsidTr="00922C53">
        <w:trPr>
          <w:trHeight w:val="690"/>
        </w:trPr>
        <w:tc>
          <w:tcPr>
            <w:tcW w:w="876" w:type="dxa"/>
            <w:noWrap/>
            <w:hideMark/>
          </w:tcPr>
          <w:p w14:paraId="71DD2EA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3.3.23.</w:t>
            </w:r>
          </w:p>
        </w:tc>
        <w:tc>
          <w:tcPr>
            <w:tcW w:w="7371" w:type="dxa"/>
            <w:gridSpan w:val="4"/>
            <w:hideMark/>
          </w:tcPr>
          <w:p w14:paraId="4D5414F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Спортивное полотно для игр и эстафет    4.101.26.0001  4.101.26.0002</w:t>
            </w:r>
          </w:p>
        </w:tc>
        <w:tc>
          <w:tcPr>
            <w:tcW w:w="1098" w:type="dxa"/>
            <w:noWrap/>
            <w:hideMark/>
          </w:tcPr>
          <w:p w14:paraId="2DB5F0A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609A292" w14:textId="77777777" w:rsidTr="00922C53">
        <w:trPr>
          <w:trHeight w:val="600"/>
        </w:trPr>
        <w:tc>
          <w:tcPr>
            <w:tcW w:w="876" w:type="dxa"/>
            <w:noWrap/>
            <w:hideMark/>
          </w:tcPr>
          <w:p w14:paraId="7901FC4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3.3.24.</w:t>
            </w:r>
          </w:p>
        </w:tc>
        <w:tc>
          <w:tcPr>
            <w:tcW w:w="7371" w:type="dxa"/>
            <w:gridSpan w:val="4"/>
            <w:hideMark/>
          </w:tcPr>
          <w:p w14:paraId="5C38E3E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Лавочка для пресса   4.101.36.0119</w:t>
            </w:r>
          </w:p>
        </w:tc>
        <w:tc>
          <w:tcPr>
            <w:tcW w:w="1098" w:type="dxa"/>
            <w:noWrap/>
            <w:hideMark/>
          </w:tcPr>
          <w:p w14:paraId="0D8BC4C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55681B00" w14:textId="77777777" w:rsidTr="00922C53">
        <w:trPr>
          <w:trHeight w:val="585"/>
        </w:trPr>
        <w:tc>
          <w:tcPr>
            <w:tcW w:w="876" w:type="dxa"/>
            <w:noWrap/>
            <w:hideMark/>
          </w:tcPr>
          <w:p w14:paraId="7AAE9A6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3.3.25.</w:t>
            </w:r>
          </w:p>
        </w:tc>
        <w:tc>
          <w:tcPr>
            <w:tcW w:w="7371" w:type="dxa"/>
            <w:gridSpan w:val="4"/>
            <w:hideMark/>
          </w:tcPr>
          <w:p w14:paraId="176703D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Набор балансиров  105.36.1821</w:t>
            </w:r>
          </w:p>
        </w:tc>
        <w:tc>
          <w:tcPr>
            <w:tcW w:w="1098" w:type="dxa"/>
            <w:noWrap/>
            <w:hideMark/>
          </w:tcPr>
          <w:p w14:paraId="660B2A7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763BCF2B" w14:textId="77777777" w:rsidTr="00922C53">
        <w:trPr>
          <w:trHeight w:val="315"/>
        </w:trPr>
        <w:tc>
          <w:tcPr>
            <w:tcW w:w="876" w:type="dxa"/>
            <w:noWrap/>
            <w:hideMark/>
          </w:tcPr>
          <w:p w14:paraId="15E0A2B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4.4.</w:t>
            </w:r>
          </w:p>
        </w:tc>
        <w:tc>
          <w:tcPr>
            <w:tcW w:w="7371" w:type="dxa"/>
            <w:gridSpan w:val="4"/>
            <w:hideMark/>
          </w:tcPr>
          <w:p w14:paraId="65CE5C6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компьютерного класса</w:t>
            </w:r>
          </w:p>
        </w:tc>
        <w:tc>
          <w:tcPr>
            <w:tcW w:w="1098" w:type="dxa"/>
            <w:noWrap/>
            <w:hideMark/>
          </w:tcPr>
          <w:p w14:paraId="38BAEDA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373C461C" w14:textId="77777777" w:rsidTr="00922C53">
        <w:trPr>
          <w:trHeight w:val="2010"/>
        </w:trPr>
        <w:tc>
          <w:tcPr>
            <w:tcW w:w="876" w:type="dxa"/>
            <w:noWrap/>
            <w:hideMark/>
          </w:tcPr>
          <w:p w14:paraId="6F87AAF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4.4.1.</w:t>
            </w:r>
          </w:p>
        </w:tc>
        <w:tc>
          <w:tcPr>
            <w:tcW w:w="7371" w:type="dxa"/>
            <w:gridSpan w:val="4"/>
            <w:hideMark/>
          </w:tcPr>
          <w:p w14:paraId="42B6B9C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Ноутбуки с предустановленной операционной системой   4.101.34.0001   4.101.34.0002 4.101.34.0003   4.101.34.0004   4.101.34.0005   4.101.34.0006   4.101.34.0007   4.101.34.0008  4.101.34.0009   4.101.34.0010   4.101.34.0011   4.101.34.0162  </w:t>
            </w:r>
          </w:p>
        </w:tc>
        <w:tc>
          <w:tcPr>
            <w:tcW w:w="1098" w:type="dxa"/>
            <w:noWrap/>
            <w:hideMark/>
          </w:tcPr>
          <w:p w14:paraId="7702888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12</w:t>
            </w:r>
          </w:p>
        </w:tc>
      </w:tr>
      <w:tr w:rsidR="00A76762" w:rsidRPr="00A76762" w14:paraId="5EEE3678" w14:textId="77777777" w:rsidTr="00922C53">
        <w:trPr>
          <w:trHeight w:val="315"/>
        </w:trPr>
        <w:tc>
          <w:tcPr>
            <w:tcW w:w="876" w:type="dxa"/>
            <w:noWrap/>
            <w:hideMark/>
          </w:tcPr>
          <w:p w14:paraId="1E5A7A5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w:t>
            </w:r>
          </w:p>
        </w:tc>
        <w:tc>
          <w:tcPr>
            <w:tcW w:w="7371" w:type="dxa"/>
            <w:gridSpan w:val="4"/>
            <w:hideMark/>
          </w:tcPr>
          <w:p w14:paraId="1013163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робототехники</w:t>
            </w:r>
          </w:p>
        </w:tc>
        <w:tc>
          <w:tcPr>
            <w:tcW w:w="1098" w:type="dxa"/>
            <w:noWrap/>
            <w:hideMark/>
          </w:tcPr>
          <w:p w14:paraId="474937C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6BC79015" w14:textId="77777777" w:rsidTr="00922C53">
        <w:trPr>
          <w:trHeight w:val="1770"/>
        </w:trPr>
        <w:tc>
          <w:tcPr>
            <w:tcW w:w="876" w:type="dxa"/>
            <w:noWrap/>
            <w:hideMark/>
          </w:tcPr>
          <w:p w14:paraId="73AC7D9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5.5.1.</w:t>
            </w:r>
          </w:p>
        </w:tc>
        <w:tc>
          <w:tcPr>
            <w:tcW w:w="7371" w:type="dxa"/>
            <w:gridSpan w:val="4"/>
            <w:hideMark/>
          </w:tcPr>
          <w:p w14:paraId="3B5C296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Ноутбук с предустановленной операционной системой  4.101.34.0012      4.101.34.0013     4.101.34.0014     4.101.34.0015      4.101.34.0016      4.101.34.0017      4.101.34.0018      4.101.34.0019   4.101.34.0020     </w:t>
            </w:r>
          </w:p>
        </w:tc>
        <w:tc>
          <w:tcPr>
            <w:tcW w:w="1098" w:type="dxa"/>
            <w:noWrap/>
            <w:hideMark/>
          </w:tcPr>
          <w:p w14:paraId="59AD634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9</w:t>
            </w:r>
          </w:p>
        </w:tc>
      </w:tr>
      <w:tr w:rsidR="00A76762" w:rsidRPr="00A76762" w14:paraId="6C9BB3C1" w14:textId="77777777" w:rsidTr="00922C53">
        <w:trPr>
          <w:trHeight w:val="540"/>
        </w:trPr>
        <w:tc>
          <w:tcPr>
            <w:tcW w:w="876" w:type="dxa"/>
            <w:noWrap/>
            <w:hideMark/>
          </w:tcPr>
          <w:p w14:paraId="61EF734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5.5.2.</w:t>
            </w:r>
          </w:p>
        </w:tc>
        <w:tc>
          <w:tcPr>
            <w:tcW w:w="7371" w:type="dxa"/>
            <w:gridSpan w:val="4"/>
            <w:hideMark/>
          </w:tcPr>
          <w:p w14:paraId="3A26828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Сетевой фильтр   105.36.1774</w:t>
            </w:r>
          </w:p>
        </w:tc>
        <w:tc>
          <w:tcPr>
            <w:tcW w:w="1098" w:type="dxa"/>
            <w:noWrap/>
            <w:hideMark/>
          </w:tcPr>
          <w:p w14:paraId="726A21B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9</w:t>
            </w:r>
          </w:p>
        </w:tc>
      </w:tr>
      <w:tr w:rsidR="00A76762" w:rsidRPr="00A76762" w14:paraId="440415E4" w14:textId="77777777" w:rsidTr="00922C53">
        <w:trPr>
          <w:trHeight w:val="1710"/>
        </w:trPr>
        <w:tc>
          <w:tcPr>
            <w:tcW w:w="876" w:type="dxa"/>
            <w:noWrap/>
            <w:hideMark/>
          </w:tcPr>
          <w:p w14:paraId="2C4BEA5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5.5.3.</w:t>
            </w:r>
          </w:p>
        </w:tc>
        <w:tc>
          <w:tcPr>
            <w:tcW w:w="7371" w:type="dxa"/>
            <w:gridSpan w:val="4"/>
            <w:hideMark/>
          </w:tcPr>
          <w:p w14:paraId="77694BB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Базовый набор по </w:t>
            </w:r>
            <w:proofErr w:type="spellStart"/>
            <w:r w:rsidRPr="00A76762">
              <w:rPr>
                <w:rFonts w:eastAsia="Calibri" w:cs="Times New Roman"/>
                <w:b/>
                <w:bCs/>
                <w:sz w:val="24"/>
                <w:szCs w:val="24"/>
              </w:rPr>
              <w:t>роботехнике</w:t>
            </w:r>
            <w:proofErr w:type="spellEnd"/>
            <w:r w:rsidRPr="00A76762">
              <w:rPr>
                <w:rFonts w:eastAsia="Calibri" w:cs="Times New Roman"/>
                <w:b/>
                <w:bCs/>
                <w:sz w:val="24"/>
                <w:szCs w:val="24"/>
              </w:rPr>
              <w:t xml:space="preserve"> (возраст с 7 лет)    4.101.38.0027     4.101.38.0001    4.101.38.0002   4.101.38.0003    4.101.38.0004      4.101.38.0005  4.101.38.0006   4.101.38.0007   4.101.38.0008  </w:t>
            </w:r>
          </w:p>
        </w:tc>
        <w:tc>
          <w:tcPr>
            <w:tcW w:w="1098" w:type="dxa"/>
            <w:noWrap/>
            <w:hideMark/>
          </w:tcPr>
          <w:p w14:paraId="1D89A17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9</w:t>
            </w:r>
          </w:p>
        </w:tc>
      </w:tr>
      <w:tr w:rsidR="00A76762" w:rsidRPr="00A76762" w14:paraId="66C1620A" w14:textId="77777777" w:rsidTr="00922C53">
        <w:trPr>
          <w:trHeight w:val="960"/>
        </w:trPr>
        <w:tc>
          <w:tcPr>
            <w:tcW w:w="876" w:type="dxa"/>
            <w:noWrap/>
            <w:hideMark/>
          </w:tcPr>
          <w:p w14:paraId="6BC8A67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5.5.4.</w:t>
            </w:r>
          </w:p>
        </w:tc>
        <w:tc>
          <w:tcPr>
            <w:tcW w:w="7371" w:type="dxa"/>
            <w:gridSpan w:val="4"/>
            <w:hideMark/>
          </w:tcPr>
          <w:p w14:paraId="0BA8016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Ресурсный набор по робототехнике (возраст с 7 лет)   4.101.38.0030     4.101.38.0031     4.101.38.0032</w:t>
            </w:r>
          </w:p>
        </w:tc>
        <w:tc>
          <w:tcPr>
            <w:tcW w:w="1098" w:type="dxa"/>
            <w:noWrap/>
            <w:hideMark/>
          </w:tcPr>
          <w:p w14:paraId="47496C0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r>
      <w:tr w:rsidR="00A76762" w:rsidRPr="00A76762" w14:paraId="57183A7E" w14:textId="77777777" w:rsidTr="00922C53">
        <w:trPr>
          <w:trHeight w:val="1290"/>
        </w:trPr>
        <w:tc>
          <w:tcPr>
            <w:tcW w:w="876" w:type="dxa"/>
            <w:noWrap/>
            <w:hideMark/>
          </w:tcPr>
          <w:p w14:paraId="23DB074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5.5.5.</w:t>
            </w:r>
          </w:p>
        </w:tc>
        <w:tc>
          <w:tcPr>
            <w:tcW w:w="7371" w:type="dxa"/>
            <w:gridSpan w:val="4"/>
            <w:hideMark/>
          </w:tcPr>
          <w:p w14:paraId="24B2187D"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Базовый набор по </w:t>
            </w:r>
            <w:proofErr w:type="spellStart"/>
            <w:r w:rsidRPr="00A76762">
              <w:rPr>
                <w:rFonts w:eastAsia="Calibri" w:cs="Times New Roman"/>
                <w:b/>
                <w:bCs/>
                <w:sz w:val="24"/>
                <w:szCs w:val="24"/>
              </w:rPr>
              <w:t>роботехнике</w:t>
            </w:r>
            <w:proofErr w:type="spellEnd"/>
            <w:r w:rsidRPr="00A76762">
              <w:rPr>
                <w:rFonts w:eastAsia="Calibri" w:cs="Times New Roman"/>
                <w:b/>
                <w:bCs/>
                <w:sz w:val="24"/>
                <w:szCs w:val="24"/>
              </w:rPr>
              <w:t xml:space="preserve"> (возраст с 10 лет)  4.101.38.0009  4.101.38.0010         4.101.38.0011   4.101.38.0012    4.101.38.0013      4.101.38.0014</w:t>
            </w:r>
          </w:p>
        </w:tc>
        <w:tc>
          <w:tcPr>
            <w:tcW w:w="1098" w:type="dxa"/>
            <w:noWrap/>
            <w:hideMark/>
          </w:tcPr>
          <w:p w14:paraId="5F623F0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r>
      <w:tr w:rsidR="00A76762" w:rsidRPr="00A76762" w14:paraId="61B2D107" w14:textId="77777777" w:rsidTr="00922C53">
        <w:trPr>
          <w:trHeight w:val="1065"/>
        </w:trPr>
        <w:tc>
          <w:tcPr>
            <w:tcW w:w="876" w:type="dxa"/>
            <w:noWrap/>
            <w:hideMark/>
          </w:tcPr>
          <w:p w14:paraId="5788DCE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5.5.6.</w:t>
            </w:r>
          </w:p>
        </w:tc>
        <w:tc>
          <w:tcPr>
            <w:tcW w:w="7371" w:type="dxa"/>
            <w:gridSpan w:val="4"/>
            <w:hideMark/>
          </w:tcPr>
          <w:p w14:paraId="388F375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Ресурсный набор по робототехнике (возраст с 10 лет)  4.101.38.0016     4.101.38.0028     4.101.38.0015</w:t>
            </w:r>
          </w:p>
        </w:tc>
        <w:tc>
          <w:tcPr>
            <w:tcW w:w="1098" w:type="dxa"/>
            <w:noWrap/>
            <w:hideMark/>
          </w:tcPr>
          <w:p w14:paraId="694A47D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w:t>
            </w:r>
          </w:p>
        </w:tc>
      </w:tr>
      <w:tr w:rsidR="00A76762" w:rsidRPr="00A76762" w14:paraId="039A4A9A" w14:textId="77777777" w:rsidTr="00922C53">
        <w:trPr>
          <w:trHeight w:val="720"/>
        </w:trPr>
        <w:tc>
          <w:tcPr>
            <w:tcW w:w="876" w:type="dxa"/>
            <w:noWrap/>
            <w:hideMark/>
          </w:tcPr>
          <w:p w14:paraId="2409F62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lastRenderedPageBreak/>
              <w:t>5.5.7.</w:t>
            </w:r>
          </w:p>
        </w:tc>
        <w:tc>
          <w:tcPr>
            <w:tcW w:w="7371" w:type="dxa"/>
            <w:gridSpan w:val="4"/>
            <w:hideMark/>
          </w:tcPr>
          <w:p w14:paraId="2D34EC45"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Комплект полей с соревновательными элементами  4.101.38.0029</w:t>
            </w:r>
          </w:p>
        </w:tc>
        <w:tc>
          <w:tcPr>
            <w:tcW w:w="1098" w:type="dxa"/>
            <w:noWrap/>
            <w:hideMark/>
          </w:tcPr>
          <w:p w14:paraId="6258CC1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w:t>
            </w:r>
          </w:p>
        </w:tc>
      </w:tr>
      <w:tr w:rsidR="00A76762" w:rsidRPr="00A76762" w14:paraId="46632EC4" w14:textId="77777777" w:rsidTr="00922C53">
        <w:trPr>
          <w:trHeight w:val="315"/>
        </w:trPr>
        <w:tc>
          <w:tcPr>
            <w:tcW w:w="876" w:type="dxa"/>
            <w:noWrap/>
            <w:hideMark/>
          </w:tcPr>
          <w:p w14:paraId="512CAAE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w:t>
            </w:r>
          </w:p>
        </w:tc>
        <w:tc>
          <w:tcPr>
            <w:tcW w:w="7371" w:type="dxa"/>
            <w:gridSpan w:val="4"/>
            <w:hideMark/>
          </w:tcPr>
          <w:p w14:paraId="39A5E35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Оборудование для фото-/видеостудии</w:t>
            </w:r>
          </w:p>
        </w:tc>
        <w:tc>
          <w:tcPr>
            <w:tcW w:w="1098" w:type="dxa"/>
            <w:noWrap/>
            <w:hideMark/>
          </w:tcPr>
          <w:p w14:paraId="2C0E947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r>
      <w:tr w:rsidR="00A76762" w:rsidRPr="00A76762" w14:paraId="2A1BE9BB" w14:textId="77777777" w:rsidTr="00922C53">
        <w:trPr>
          <w:trHeight w:val="315"/>
        </w:trPr>
        <w:tc>
          <w:tcPr>
            <w:tcW w:w="876" w:type="dxa"/>
            <w:noWrap/>
            <w:hideMark/>
          </w:tcPr>
          <w:p w14:paraId="6605E73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6.6.1.</w:t>
            </w:r>
          </w:p>
        </w:tc>
        <w:tc>
          <w:tcPr>
            <w:tcW w:w="7371" w:type="dxa"/>
            <w:gridSpan w:val="4"/>
            <w:hideMark/>
          </w:tcPr>
          <w:p w14:paraId="0B85581F" w14:textId="77777777" w:rsidR="00A76762" w:rsidRPr="00A76762" w:rsidRDefault="00A76762" w:rsidP="00A76762">
            <w:pPr>
              <w:jc w:val="both"/>
              <w:rPr>
                <w:rFonts w:eastAsia="Calibri" w:cs="Times New Roman"/>
                <w:b/>
                <w:bCs/>
                <w:sz w:val="24"/>
                <w:szCs w:val="24"/>
              </w:rPr>
            </w:pPr>
            <w:proofErr w:type="spellStart"/>
            <w:r w:rsidRPr="00A76762">
              <w:rPr>
                <w:rFonts w:eastAsia="Calibri" w:cs="Times New Roman"/>
                <w:b/>
                <w:bCs/>
                <w:sz w:val="24"/>
                <w:szCs w:val="24"/>
              </w:rPr>
              <w:t>Фотофон</w:t>
            </w:r>
            <w:proofErr w:type="spellEnd"/>
            <w:r w:rsidRPr="00A76762">
              <w:rPr>
                <w:rFonts w:eastAsia="Calibri" w:cs="Times New Roman"/>
                <w:b/>
                <w:bCs/>
                <w:sz w:val="24"/>
                <w:szCs w:val="24"/>
              </w:rPr>
              <w:t xml:space="preserve"> зеленый   4.101.36.0070</w:t>
            </w:r>
          </w:p>
        </w:tc>
        <w:tc>
          <w:tcPr>
            <w:tcW w:w="1098" w:type="dxa"/>
            <w:noWrap/>
            <w:hideMark/>
          </w:tcPr>
          <w:p w14:paraId="159256E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5752EE4E" w14:textId="77777777" w:rsidTr="00922C53">
        <w:trPr>
          <w:trHeight w:val="315"/>
        </w:trPr>
        <w:tc>
          <w:tcPr>
            <w:tcW w:w="876" w:type="dxa"/>
            <w:noWrap/>
            <w:hideMark/>
          </w:tcPr>
          <w:p w14:paraId="0BE2654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6.6.2.</w:t>
            </w:r>
          </w:p>
        </w:tc>
        <w:tc>
          <w:tcPr>
            <w:tcW w:w="7371" w:type="dxa"/>
            <w:gridSpan w:val="4"/>
            <w:hideMark/>
          </w:tcPr>
          <w:p w14:paraId="075527EC"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Карта памяти для фотокамеры 4.101.34.0163</w:t>
            </w:r>
          </w:p>
        </w:tc>
        <w:tc>
          <w:tcPr>
            <w:tcW w:w="1098" w:type="dxa"/>
            <w:noWrap/>
            <w:hideMark/>
          </w:tcPr>
          <w:p w14:paraId="68E9404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DC67805" w14:textId="77777777" w:rsidTr="00922C53">
        <w:trPr>
          <w:trHeight w:val="315"/>
        </w:trPr>
        <w:tc>
          <w:tcPr>
            <w:tcW w:w="876" w:type="dxa"/>
            <w:noWrap/>
            <w:hideMark/>
          </w:tcPr>
          <w:p w14:paraId="238D075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6.6.3.</w:t>
            </w:r>
          </w:p>
        </w:tc>
        <w:tc>
          <w:tcPr>
            <w:tcW w:w="7371" w:type="dxa"/>
            <w:gridSpan w:val="4"/>
            <w:hideMark/>
          </w:tcPr>
          <w:p w14:paraId="7460839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Штатив       105.36.1775</w:t>
            </w:r>
          </w:p>
        </w:tc>
        <w:tc>
          <w:tcPr>
            <w:tcW w:w="1098" w:type="dxa"/>
            <w:noWrap/>
            <w:hideMark/>
          </w:tcPr>
          <w:p w14:paraId="35A59EB6"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F90C43C" w14:textId="77777777" w:rsidTr="00922C53">
        <w:trPr>
          <w:trHeight w:val="315"/>
        </w:trPr>
        <w:tc>
          <w:tcPr>
            <w:tcW w:w="876" w:type="dxa"/>
            <w:noWrap/>
            <w:hideMark/>
          </w:tcPr>
          <w:p w14:paraId="31F731B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6.6.4.</w:t>
            </w:r>
          </w:p>
        </w:tc>
        <w:tc>
          <w:tcPr>
            <w:tcW w:w="7371" w:type="dxa"/>
            <w:gridSpan w:val="4"/>
            <w:hideMark/>
          </w:tcPr>
          <w:p w14:paraId="733BAB9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Репортерский микрофон        4.101.36.0071</w:t>
            </w:r>
          </w:p>
        </w:tc>
        <w:tc>
          <w:tcPr>
            <w:tcW w:w="1098" w:type="dxa"/>
            <w:noWrap/>
            <w:hideMark/>
          </w:tcPr>
          <w:p w14:paraId="5331FBAB"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2</w:t>
            </w:r>
          </w:p>
        </w:tc>
      </w:tr>
      <w:tr w:rsidR="00A76762" w:rsidRPr="00A76762" w14:paraId="4FDB73D9" w14:textId="77777777" w:rsidTr="00922C53">
        <w:trPr>
          <w:trHeight w:val="315"/>
        </w:trPr>
        <w:tc>
          <w:tcPr>
            <w:tcW w:w="876" w:type="dxa"/>
            <w:noWrap/>
            <w:hideMark/>
          </w:tcPr>
          <w:p w14:paraId="2FC507F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6.6.5.</w:t>
            </w:r>
          </w:p>
        </w:tc>
        <w:tc>
          <w:tcPr>
            <w:tcW w:w="7371" w:type="dxa"/>
            <w:gridSpan w:val="4"/>
            <w:hideMark/>
          </w:tcPr>
          <w:p w14:paraId="34CF643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Система установки фона      4.101.36.0072</w:t>
            </w:r>
          </w:p>
        </w:tc>
        <w:tc>
          <w:tcPr>
            <w:tcW w:w="1098" w:type="dxa"/>
            <w:noWrap/>
            <w:hideMark/>
          </w:tcPr>
          <w:p w14:paraId="1344C23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231558C" w14:textId="77777777" w:rsidTr="00922C53">
        <w:trPr>
          <w:trHeight w:val="315"/>
        </w:trPr>
        <w:tc>
          <w:tcPr>
            <w:tcW w:w="876" w:type="dxa"/>
            <w:noWrap/>
            <w:hideMark/>
          </w:tcPr>
          <w:p w14:paraId="30F82AB1"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6.6.6.</w:t>
            </w:r>
          </w:p>
        </w:tc>
        <w:tc>
          <w:tcPr>
            <w:tcW w:w="7371" w:type="dxa"/>
            <w:gridSpan w:val="4"/>
            <w:hideMark/>
          </w:tcPr>
          <w:p w14:paraId="3B8AA07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Зеркальная фотокамера   4.101.34.0164</w:t>
            </w:r>
          </w:p>
        </w:tc>
        <w:tc>
          <w:tcPr>
            <w:tcW w:w="1098" w:type="dxa"/>
            <w:noWrap/>
            <w:hideMark/>
          </w:tcPr>
          <w:p w14:paraId="503BD398"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79059A5C" w14:textId="77777777" w:rsidTr="00922C53">
        <w:trPr>
          <w:trHeight w:val="315"/>
        </w:trPr>
        <w:tc>
          <w:tcPr>
            <w:tcW w:w="876" w:type="dxa"/>
            <w:noWrap/>
            <w:hideMark/>
          </w:tcPr>
          <w:p w14:paraId="59ABA1D7"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6.6.7.</w:t>
            </w:r>
          </w:p>
        </w:tc>
        <w:tc>
          <w:tcPr>
            <w:tcW w:w="7371" w:type="dxa"/>
            <w:gridSpan w:val="4"/>
            <w:hideMark/>
          </w:tcPr>
          <w:p w14:paraId="286CA7F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фотовспышка         4.101.34.0165</w:t>
            </w:r>
          </w:p>
        </w:tc>
        <w:tc>
          <w:tcPr>
            <w:tcW w:w="1098" w:type="dxa"/>
            <w:noWrap/>
            <w:hideMark/>
          </w:tcPr>
          <w:p w14:paraId="6B74C06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74F10BB5" w14:textId="77777777" w:rsidTr="00922C53">
        <w:trPr>
          <w:trHeight w:val="600"/>
        </w:trPr>
        <w:tc>
          <w:tcPr>
            <w:tcW w:w="876" w:type="dxa"/>
            <w:noWrap/>
            <w:hideMark/>
          </w:tcPr>
          <w:p w14:paraId="66FFBA2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6.6.8.</w:t>
            </w:r>
          </w:p>
        </w:tc>
        <w:tc>
          <w:tcPr>
            <w:tcW w:w="7371" w:type="dxa"/>
            <w:gridSpan w:val="4"/>
            <w:hideMark/>
          </w:tcPr>
          <w:p w14:paraId="7B943D7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Комплект для предметной фотосъемки   4.101.36.0073</w:t>
            </w:r>
          </w:p>
        </w:tc>
        <w:tc>
          <w:tcPr>
            <w:tcW w:w="1098" w:type="dxa"/>
            <w:noWrap/>
            <w:hideMark/>
          </w:tcPr>
          <w:p w14:paraId="0106978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29499120" w14:textId="77777777" w:rsidTr="00922C53">
        <w:trPr>
          <w:trHeight w:val="315"/>
        </w:trPr>
        <w:tc>
          <w:tcPr>
            <w:tcW w:w="876" w:type="dxa"/>
            <w:noWrap/>
            <w:hideMark/>
          </w:tcPr>
          <w:p w14:paraId="5E5B18E3"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6.6.9.</w:t>
            </w:r>
          </w:p>
        </w:tc>
        <w:tc>
          <w:tcPr>
            <w:tcW w:w="7371" w:type="dxa"/>
            <w:gridSpan w:val="4"/>
            <w:hideMark/>
          </w:tcPr>
          <w:p w14:paraId="67D6A4B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Отражатель круглый  105.36.1776</w:t>
            </w:r>
          </w:p>
        </w:tc>
        <w:tc>
          <w:tcPr>
            <w:tcW w:w="1098" w:type="dxa"/>
            <w:noWrap/>
            <w:hideMark/>
          </w:tcPr>
          <w:p w14:paraId="3078E72E"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7FD33AB" w14:textId="77777777" w:rsidTr="00922C53">
        <w:trPr>
          <w:trHeight w:val="315"/>
        </w:trPr>
        <w:tc>
          <w:tcPr>
            <w:tcW w:w="876" w:type="dxa"/>
            <w:noWrap/>
            <w:hideMark/>
          </w:tcPr>
          <w:p w14:paraId="0651420F"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6.6.10.</w:t>
            </w:r>
          </w:p>
        </w:tc>
        <w:tc>
          <w:tcPr>
            <w:tcW w:w="7371" w:type="dxa"/>
            <w:gridSpan w:val="4"/>
            <w:hideMark/>
          </w:tcPr>
          <w:p w14:paraId="765FED3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Отражатель овальный   105.36.1777</w:t>
            </w:r>
          </w:p>
        </w:tc>
        <w:tc>
          <w:tcPr>
            <w:tcW w:w="1098" w:type="dxa"/>
            <w:noWrap/>
            <w:hideMark/>
          </w:tcPr>
          <w:p w14:paraId="591C914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3A1F4826" w14:textId="77777777" w:rsidTr="00922C53">
        <w:trPr>
          <w:trHeight w:val="315"/>
        </w:trPr>
        <w:tc>
          <w:tcPr>
            <w:tcW w:w="876" w:type="dxa"/>
            <w:noWrap/>
            <w:hideMark/>
          </w:tcPr>
          <w:p w14:paraId="07B404C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6.6.11.</w:t>
            </w:r>
          </w:p>
        </w:tc>
        <w:tc>
          <w:tcPr>
            <w:tcW w:w="2486" w:type="dxa"/>
            <w:hideMark/>
          </w:tcPr>
          <w:p w14:paraId="2028487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Цветной принтер</w:t>
            </w:r>
          </w:p>
        </w:tc>
        <w:tc>
          <w:tcPr>
            <w:tcW w:w="1189" w:type="dxa"/>
            <w:hideMark/>
          </w:tcPr>
          <w:p w14:paraId="44700472"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4.101.</w:t>
            </w:r>
          </w:p>
        </w:tc>
        <w:tc>
          <w:tcPr>
            <w:tcW w:w="1665" w:type="dxa"/>
            <w:hideMark/>
          </w:tcPr>
          <w:p w14:paraId="18676AC0"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34.0166</w:t>
            </w:r>
          </w:p>
        </w:tc>
        <w:tc>
          <w:tcPr>
            <w:tcW w:w="2031" w:type="dxa"/>
            <w:hideMark/>
          </w:tcPr>
          <w:p w14:paraId="5276F95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w:t>
            </w:r>
          </w:p>
        </w:tc>
        <w:tc>
          <w:tcPr>
            <w:tcW w:w="1098" w:type="dxa"/>
            <w:noWrap/>
            <w:hideMark/>
          </w:tcPr>
          <w:p w14:paraId="3948D4F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r w:rsidR="00A76762" w:rsidRPr="00A76762" w14:paraId="1DABED0D" w14:textId="77777777" w:rsidTr="00922C53">
        <w:trPr>
          <w:trHeight w:val="870"/>
        </w:trPr>
        <w:tc>
          <w:tcPr>
            <w:tcW w:w="876" w:type="dxa"/>
            <w:noWrap/>
            <w:hideMark/>
          </w:tcPr>
          <w:p w14:paraId="5D1F9EAA"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6.6.12.</w:t>
            </w:r>
          </w:p>
        </w:tc>
        <w:tc>
          <w:tcPr>
            <w:tcW w:w="7371" w:type="dxa"/>
            <w:gridSpan w:val="4"/>
            <w:hideMark/>
          </w:tcPr>
          <w:p w14:paraId="2116B6D4"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 xml:space="preserve">Ноутбук с предустановленным программным </w:t>
            </w:r>
            <w:proofErr w:type="spellStart"/>
            <w:r w:rsidRPr="00A76762">
              <w:rPr>
                <w:rFonts w:eastAsia="Calibri" w:cs="Times New Roman"/>
                <w:b/>
                <w:bCs/>
                <w:sz w:val="24"/>
                <w:szCs w:val="24"/>
              </w:rPr>
              <w:t>обеспечениемсистемой</w:t>
            </w:r>
            <w:proofErr w:type="spellEnd"/>
            <w:r w:rsidRPr="00A76762">
              <w:rPr>
                <w:rFonts w:eastAsia="Calibri" w:cs="Times New Roman"/>
                <w:b/>
                <w:bCs/>
                <w:sz w:val="24"/>
                <w:szCs w:val="24"/>
              </w:rPr>
              <w:t xml:space="preserve">  4.101.34.0167</w:t>
            </w:r>
          </w:p>
        </w:tc>
        <w:tc>
          <w:tcPr>
            <w:tcW w:w="1098" w:type="dxa"/>
            <w:noWrap/>
            <w:hideMark/>
          </w:tcPr>
          <w:p w14:paraId="7F709909" w14:textId="77777777" w:rsidR="00A76762" w:rsidRPr="00A76762" w:rsidRDefault="00A76762" w:rsidP="00A76762">
            <w:pPr>
              <w:jc w:val="both"/>
              <w:rPr>
                <w:rFonts w:eastAsia="Calibri" w:cs="Times New Roman"/>
                <w:b/>
                <w:bCs/>
                <w:sz w:val="24"/>
                <w:szCs w:val="24"/>
              </w:rPr>
            </w:pPr>
            <w:r w:rsidRPr="00A76762">
              <w:rPr>
                <w:rFonts w:eastAsia="Calibri" w:cs="Times New Roman"/>
                <w:b/>
                <w:bCs/>
                <w:sz w:val="24"/>
                <w:szCs w:val="24"/>
              </w:rPr>
              <w:t>1</w:t>
            </w:r>
          </w:p>
        </w:tc>
      </w:tr>
    </w:tbl>
    <w:p w14:paraId="2615F033" w14:textId="4DFDF0FF" w:rsidR="00D65408" w:rsidRPr="00EC6FF7" w:rsidRDefault="00D65408" w:rsidP="00A76762">
      <w:pPr>
        <w:tabs>
          <w:tab w:val="left" w:pos="1197"/>
        </w:tabs>
        <w:spacing w:after="0"/>
        <w:ind w:firstLine="708"/>
        <w:rPr>
          <w:rFonts w:cs="Times New Roman"/>
          <w:b/>
          <w:bCs/>
          <w:szCs w:val="28"/>
        </w:rPr>
      </w:pPr>
    </w:p>
    <w:p w14:paraId="4594ED63" w14:textId="2AEF42F5" w:rsidR="006F400E" w:rsidRPr="000C4147" w:rsidRDefault="006F400E" w:rsidP="00A76762">
      <w:pPr>
        <w:spacing w:line="259" w:lineRule="auto"/>
        <w:jc w:val="center"/>
        <w:rPr>
          <w:rFonts w:cs="Times New Roman"/>
          <w:b/>
          <w:bCs/>
          <w:szCs w:val="28"/>
        </w:rPr>
      </w:pPr>
      <w:r>
        <w:rPr>
          <w:rFonts w:cs="Times New Roman"/>
          <w:b/>
          <w:bCs/>
          <w:szCs w:val="28"/>
        </w:rPr>
        <w:t xml:space="preserve">3.5. </w:t>
      </w:r>
      <w:r w:rsidRPr="000C4147">
        <w:rPr>
          <w:rFonts w:cs="Times New Roman"/>
          <w:b/>
          <w:bCs/>
          <w:szCs w:val="28"/>
        </w:rPr>
        <w:t>Структура календарного плана воспитательной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3543"/>
        <w:gridCol w:w="1134"/>
        <w:gridCol w:w="1095"/>
        <w:gridCol w:w="1720"/>
      </w:tblGrid>
      <w:tr w:rsidR="006F400E" w:rsidRPr="000C4147" w14:paraId="55D9FF46" w14:textId="77777777" w:rsidTr="00AA1616">
        <w:tc>
          <w:tcPr>
            <w:tcW w:w="421" w:type="dxa"/>
            <w:hideMark/>
          </w:tcPr>
          <w:p w14:paraId="7D63CE32" w14:textId="77777777" w:rsidR="006F400E" w:rsidRPr="000C4147" w:rsidRDefault="006F400E" w:rsidP="00AA1616">
            <w:pPr>
              <w:widowControl w:val="0"/>
              <w:autoSpaceDE w:val="0"/>
              <w:autoSpaceDN w:val="0"/>
              <w:spacing w:after="0"/>
              <w:rPr>
                <w:rFonts w:eastAsia="Times New Roman" w:cs="Times New Roman"/>
                <w:b/>
                <w:bCs/>
                <w:sz w:val="24"/>
                <w:szCs w:val="24"/>
                <w:lang w:eastAsia="ru-RU"/>
              </w:rPr>
            </w:pPr>
            <w:bookmarkStart w:id="5" w:name="_Hlk150434776"/>
            <w:r w:rsidRPr="000C4147">
              <w:rPr>
                <w:rFonts w:eastAsia="Times New Roman" w:cs="Times New Roman"/>
                <w:b/>
                <w:bCs/>
                <w:sz w:val="24"/>
                <w:szCs w:val="24"/>
                <w:lang w:eastAsia="ru-RU"/>
              </w:rPr>
              <w:t>   </w:t>
            </w:r>
          </w:p>
        </w:tc>
        <w:tc>
          <w:tcPr>
            <w:tcW w:w="3543" w:type="dxa"/>
            <w:hideMark/>
          </w:tcPr>
          <w:p w14:paraId="78EA4F31" w14:textId="77777777" w:rsidR="006F400E" w:rsidRPr="000C4147" w:rsidRDefault="006F400E" w:rsidP="00AA1616">
            <w:pPr>
              <w:widowControl w:val="0"/>
              <w:autoSpaceDE w:val="0"/>
              <w:autoSpaceDN w:val="0"/>
              <w:spacing w:after="0"/>
              <w:rPr>
                <w:rFonts w:eastAsia="Times New Roman" w:cs="Times New Roman"/>
                <w:b/>
                <w:bCs/>
                <w:sz w:val="24"/>
                <w:szCs w:val="24"/>
                <w:lang w:eastAsia="ru-RU"/>
              </w:rPr>
            </w:pPr>
            <w:r w:rsidRPr="000C4147">
              <w:rPr>
                <w:rFonts w:eastAsia="Times New Roman" w:cs="Times New Roman"/>
                <w:b/>
                <w:bCs/>
                <w:sz w:val="24"/>
                <w:szCs w:val="24"/>
                <w:lang w:eastAsia="ru-RU"/>
              </w:rPr>
              <w:t>Дела, события,</w:t>
            </w:r>
          </w:p>
        </w:tc>
        <w:tc>
          <w:tcPr>
            <w:tcW w:w="1134" w:type="dxa"/>
            <w:hideMark/>
          </w:tcPr>
          <w:p w14:paraId="4FED14E5" w14:textId="77777777" w:rsidR="006F400E" w:rsidRPr="000C4147" w:rsidRDefault="006F400E" w:rsidP="00AA1616">
            <w:pPr>
              <w:widowControl w:val="0"/>
              <w:autoSpaceDE w:val="0"/>
              <w:autoSpaceDN w:val="0"/>
              <w:spacing w:after="0"/>
              <w:rPr>
                <w:rFonts w:eastAsia="Times New Roman" w:cs="Times New Roman"/>
                <w:b/>
                <w:bCs/>
                <w:sz w:val="24"/>
                <w:szCs w:val="24"/>
                <w:lang w:eastAsia="ru-RU"/>
              </w:rPr>
            </w:pPr>
            <w:r w:rsidRPr="000C4147">
              <w:rPr>
                <w:rFonts w:eastAsia="Times New Roman" w:cs="Times New Roman"/>
                <w:b/>
                <w:bCs/>
                <w:sz w:val="24"/>
                <w:szCs w:val="24"/>
                <w:lang w:eastAsia="ru-RU"/>
              </w:rPr>
              <w:t>Класс</w:t>
            </w:r>
          </w:p>
        </w:tc>
        <w:tc>
          <w:tcPr>
            <w:tcW w:w="1095" w:type="dxa"/>
            <w:hideMark/>
          </w:tcPr>
          <w:p w14:paraId="5547660A" w14:textId="77777777" w:rsidR="006F400E" w:rsidRPr="000C4147" w:rsidRDefault="006F400E" w:rsidP="00AA1616">
            <w:pPr>
              <w:widowControl w:val="0"/>
              <w:autoSpaceDE w:val="0"/>
              <w:autoSpaceDN w:val="0"/>
              <w:spacing w:after="0"/>
              <w:rPr>
                <w:rFonts w:eastAsia="Times New Roman" w:cs="Times New Roman"/>
                <w:b/>
                <w:bCs/>
                <w:sz w:val="24"/>
                <w:szCs w:val="24"/>
                <w:lang w:eastAsia="ru-RU"/>
              </w:rPr>
            </w:pPr>
            <w:r w:rsidRPr="000C4147">
              <w:rPr>
                <w:rFonts w:eastAsia="Times New Roman" w:cs="Times New Roman"/>
                <w:b/>
                <w:bCs/>
                <w:sz w:val="24"/>
                <w:szCs w:val="24"/>
                <w:lang w:eastAsia="ru-RU"/>
              </w:rPr>
              <w:t>Срок</w:t>
            </w:r>
          </w:p>
        </w:tc>
        <w:tc>
          <w:tcPr>
            <w:tcW w:w="0" w:type="auto"/>
            <w:hideMark/>
          </w:tcPr>
          <w:p w14:paraId="2F226719" w14:textId="77777777" w:rsidR="006F400E" w:rsidRPr="000C4147" w:rsidRDefault="006F400E" w:rsidP="00AA1616">
            <w:pPr>
              <w:widowControl w:val="0"/>
              <w:autoSpaceDE w:val="0"/>
              <w:autoSpaceDN w:val="0"/>
              <w:spacing w:after="0"/>
              <w:rPr>
                <w:rFonts w:eastAsia="Times New Roman" w:cs="Times New Roman"/>
                <w:b/>
                <w:bCs/>
                <w:sz w:val="24"/>
                <w:szCs w:val="24"/>
                <w:lang w:eastAsia="ru-RU"/>
              </w:rPr>
            </w:pPr>
            <w:r w:rsidRPr="000C4147">
              <w:rPr>
                <w:rFonts w:eastAsia="Times New Roman" w:cs="Times New Roman"/>
                <w:b/>
                <w:bCs/>
                <w:sz w:val="24"/>
                <w:szCs w:val="24"/>
                <w:lang w:eastAsia="ru-RU"/>
              </w:rPr>
              <w:t>Ответственные</w:t>
            </w:r>
          </w:p>
        </w:tc>
      </w:tr>
      <w:tr w:rsidR="006F400E" w:rsidRPr="000C4147" w14:paraId="558842A3" w14:textId="77777777" w:rsidTr="00AA1616">
        <w:tc>
          <w:tcPr>
            <w:tcW w:w="421" w:type="dxa"/>
            <w:hideMark/>
          </w:tcPr>
          <w:p w14:paraId="27230E6D"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06ED37F4"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1. Урочная деятельность</w:t>
            </w:r>
          </w:p>
        </w:tc>
      </w:tr>
      <w:tr w:rsidR="006F400E" w:rsidRPr="000C4147" w14:paraId="7BE2A0B6" w14:textId="77777777" w:rsidTr="00AA1616">
        <w:tc>
          <w:tcPr>
            <w:tcW w:w="421" w:type="dxa"/>
            <w:hideMark/>
          </w:tcPr>
          <w:p w14:paraId="67714D7D"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00B6B24B"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2. Внеурочная деятельность</w:t>
            </w:r>
          </w:p>
        </w:tc>
      </w:tr>
      <w:tr w:rsidR="006F400E" w:rsidRPr="000C4147" w14:paraId="06898586" w14:textId="77777777" w:rsidTr="00AA1616">
        <w:tc>
          <w:tcPr>
            <w:tcW w:w="421" w:type="dxa"/>
            <w:hideMark/>
          </w:tcPr>
          <w:p w14:paraId="403C7289"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6A02BFEB"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3. Классное руководство</w:t>
            </w:r>
          </w:p>
        </w:tc>
      </w:tr>
      <w:tr w:rsidR="006F400E" w:rsidRPr="000C4147" w14:paraId="24050F7F" w14:textId="77777777" w:rsidTr="00AA1616">
        <w:tc>
          <w:tcPr>
            <w:tcW w:w="421" w:type="dxa"/>
            <w:hideMark/>
          </w:tcPr>
          <w:p w14:paraId="64D40F6A"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36603604"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4. Основные школьные дела</w:t>
            </w:r>
          </w:p>
        </w:tc>
      </w:tr>
      <w:tr w:rsidR="006F400E" w:rsidRPr="000C4147" w14:paraId="7572A545" w14:textId="77777777" w:rsidTr="00AA1616">
        <w:tc>
          <w:tcPr>
            <w:tcW w:w="421" w:type="dxa"/>
            <w:hideMark/>
          </w:tcPr>
          <w:p w14:paraId="71303F05"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62EE9262"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5. Внешкольные мероприятия</w:t>
            </w:r>
          </w:p>
        </w:tc>
      </w:tr>
      <w:tr w:rsidR="006F400E" w:rsidRPr="000C4147" w14:paraId="07AFF512" w14:textId="77777777" w:rsidTr="00AA1616">
        <w:tc>
          <w:tcPr>
            <w:tcW w:w="421" w:type="dxa"/>
            <w:hideMark/>
          </w:tcPr>
          <w:p w14:paraId="4A3B48F1"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5F6A2F93"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6. Организация предметно-пространственной среды</w:t>
            </w:r>
          </w:p>
        </w:tc>
      </w:tr>
      <w:tr w:rsidR="006F400E" w:rsidRPr="000C4147" w14:paraId="4ECEE30A" w14:textId="77777777" w:rsidTr="00AA1616">
        <w:tc>
          <w:tcPr>
            <w:tcW w:w="421" w:type="dxa"/>
            <w:hideMark/>
          </w:tcPr>
          <w:p w14:paraId="04595EC7"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7395A459"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7. Взаимодействие с родителями (законными представителями)</w:t>
            </w:r>
          </w:p>
        </w:tc>
      </w:tr>
      <w:tr w:rsidR="006F400E" w:rsidRPr="000C4147" w14:paraId="66D4EE0A" w14:textId="77777777" w:rsidTr="00AA1616">
        <w:tc>
          <w:tcPr>
            <w:tcW w:w="421" w:type="dxa"/>
            <w:hideMark/>
          </w:tcPr>
          <w:p w14:paraId="71E8E872"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0F2A5A3F"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8. Самоуправление</w:t>
            </w:r>
          </w:p>
        </w:tc>
      </w:tr>
      <w:tr w:rsidR="006F400E" w:rsidRPr="000C4147" w14:paraId="3CA8137E" w14:textId="77777777" w:rsidTr="00AA1616">
        <w:tc>
          <w:tcPr>
            <w:tcW w:w="421" w:type="dxa"/>
            <w:hideMark/>
          </w:tcPr>
          <w:p w14:paraId="11BCD698"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14813A59"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9. Профилактика и безопасность</w:t>
            </w:r>
          </w:p>
        </w:tc>
      </w:tr>
      <w:tr w:rsidR="006F400E" w:rsidRPr="000C4147" w14:paraId="0CB5B824" w14:textId="77777777" w:rsidTr="00AA1616">
        <w:tc>
          <w:tcPr>
            <w:tcW w:w="421" w:type="dxa"/>
            <w:hideMark/>
          </w:tcPr>
          <w:p w14:paraId="1700943B"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0C434B8B"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10. Социальное партнёрство</w:t>
            </w:r>
          </w:p>
        </w:tc>
      </w:tr>
      <w:tr w:rsidR="006F400E" w:rsidRPr="000C4147" w14:paraId="37619E51" w14:textId="77777777" w:rsidTr="00AA1616">
        <w:tc>
          <w:tcPr>
            <w:tcW w:w="421" w:type="dxa"/>
            <w:hideMark/>
          </w:tcPr>
          <w:p w14:paraId="3265E9BD"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   </w:t>
            </w:r>
          </w:p>
        </w:tc>
        <w:tc>
          <w:tcPr>
            <w:tcW w:w="7492" w:type="dxa"/>
            <w:gridSpan w:val="4"/>
            <w:hideMark/>
          </w:tcPr>
          <w:p w14:paraId="0AC4B508" w14:textId="77777777" w:rsidR="006F400E" w:rsidRPr="000C4147" w:rsidRDefault="006F400E" w:rsidP="00AA1616">
            <w:pPr>
              <w:widowControl w:val="0"/>
              <w:autoSpaceDE w:val="0"/>
              <w:autoSpaceDN w:val="0"/>
              <w:spacing w:after="0"/>
              <w:rPr>
                <w:rFonts w:eastAsia="Times New Roman" w:cs="Times New Roman"/>
                <w:sz w:val="24"/>
                <w:szCs w:val="24"/>
                <w:lang w:eastAsia="ru-RU"/>
              </w:rPr>
            </w:pPr>
            <w:r w:rsidRPr="000C4147">
              <w:rPr>
                <w:rFonts w:eastAsia="Times New Roman" w:cs="Times New Roman"/>
                <w:sz w:val="24"/>
                <w:szCs w:val="24"/>
                <w:lang w:eastAsia="ru-RU"/>
              </w:rPr>
              <w:t>11. Профориентация</w:t>
            </w:r>
          </w:p>
        </w:tc>
      </w:tr>
      <w:bookmarkEnd w:id="5"/>
    </w:tbl>
    <w:p w14:paraId="37035BEC" w14:textId="77777777" w:rsidR="006F400E" w:rsidRDefault="006F400E" w:rsidP="006F400E">
      <w:pPr>
        <w:tabs>
          <w:tab w:val="left" w:pos="1346"/>
        </w:tabs>
        <w:rPr>
          <w:rFonts w:cs="Times New Roman"/>
          <w:sz w:val="24"/>
          <w:szCs w:val="24"/>
        </w:rPr>
      </w:pPr>
    </w:p>
    <w:p w14:paraId="16EA460D" w14:textId="77777777" w:rsidR="006F400E" w:rsidRPr="00AA0E4E" w:rsidRDefault="006F400E" w:rsidP="006F400E">
      <w:pPr>
        <w:tabs>
          <w:tab w:val="left" w:pos="1346"/>
        </w:tabs>
        <w:rPr>
          <w:rFonts w:cs="Times New Roman"/>
          <w:sz w:val="24"/>
          <w:szCs w:val="24"/>
        </w:rPr>
      </w:pPr>
      <w:r w:rsidRPr="00AA0E4E">
        <w:rPr>
          <w:rFonts w:cs="Times New Roman"/>
          <w:sz w:val="24"/>
          <w:szCs w:val="24"/>
        </w:rPr>
        <w:t>Сентябрь:</w:t>
      </w:r>
    </w:p>
    <w:p w14:paraId="348E27FB" w14:textId="77777777" w:rsidR="006F400E" w:rsidRPr="00AA0E4E" w:rsidRDefault="006F400E" w:rsidP="006F400E">
      <w:pPr>
        <w:tabs>
          <w:tab w:val="left" w:pos="1346"/>
        </w:tabs>
        <w:rPr>
          <w:rFonts w:cs="Times New Roman"/>
          <w:sz w:val="24"/>
          <w:szCs w:val="24"/>
        </w:rPr>
      </w:pPr>
      <w:r w:rsidRPr="00AA0E4E">
        <w:rPr>
          <w:rFonts w:cs="Times New Roman"/>
          <w:sz w:val="24"/>
          <w:szCs w:val="24"/>
        </w:rPr>
        <w:t>1 сентября: День знаний;</w:t>
      </w:r>
    </w:p>
    <w:p w14:paraId="4CA0980F" w14:textId="77777777" w:rsidR="006F400E" w:rsidRPr="00AA0E4E" w:rsidRDefault="006F400E" w:rsidP="006F400E">
      <w:pPr>
        <w:tabs>
          <w:tab w:val="left" w:pos="1346"/>
        </w:tabs>
        <w:rPr>
          <w:rFonts w:cs="Times New Roman"/>
          <w:sz w:val="24"/>
          <w:szCs w:val="24"/>
        </w:rPr>
      </w:pPr>
      <w:r w:rsidRPr="00AA0E4E">
        <w:rPr>
          <w:rFonts w:cs="Times New Roman"/>
          <w:sz w:val="24"/>
          <w:szCs w:val="24"/>
        </w:rPr>
        <w:t>3 сентября: День окончания Второй мировой войны, День солидарности в борьбе с терроризмом;</w:t>
      </w:r>
    </w:p>
    <w:p w14:paraId="47F6430D" w14:textId="77777777" w:rsidR="006F400E" w:rsidRPr="00AA0E4E" w:rsidRDefault="006F400E" w:rsidP="006F400E">
      <w:pPr>
        <w:tabs>
          <w:tab w:val="left" w:pos="1346"/>
        </w:tabs>
        <w:rPr>
          <w:rFonts w:cs="Times New Roman"/>
          <w:sz w:val="24"/>
          <w:szCs w:val="24"/>
        </w:rPr>
      </w:pPr>
      <w:r w:rsidRPr="00AA0E4E">
        <w:rPr>
          <w:rFonts w:cs="Times New Roman"/>
          <w:sz w:val="24"/>
          <w:szCs w:val="24"/>
        </w:rPr>
        <w:t>8 сентября: Международный день распространения грамотности.</w:t>
      </w:r>
    </w:p>
    <w:p w14:paraId="4D772E20" w14:textId="77777777" w:rsidR="006F400E" w:rsidRPr="00AA0E4E" w:rsidRDefault="006F400E" w:rsidP="006F400E">
      <w:pPr>
        <w:tabs>
          <w:tab w:val="left" w:pos="1346"/>
        </w:tabs>
        <w:rPr>
          <w:rFonts w:cs="Times New Roman"/>
          <w:sz w:val="24"/>
          <w:szCs w:val="24"/>
        </w:rPr>
      </w:pPr>
      <w:r w:rsidRPr="00AA0E4E">
        <w:rPr>
          <w:rFonts w:cs="Times New Roman"/>
          <w:sz w:val="24"/>
          <w:szCs w:val="24"/>
        </w:rPr>
        <w:t>Октябрь:</w:t>
      </w:r>
    </w:p>
    <w:p w14:paraId="70316ABF" w14:textId="77777777" w:rsidR="006F400E" w:rsidRPr="00AA0E4E" w:rsidRDefault="006F400E" w:rsidP="006F400E">
      <w:pPr>
        <w:tabs>
          <w:tab w:val="left" w:pos="1346"/>
        </w:tabs>
        <w:rPr>
          <w:rFonts w:cs="Times New Roman"/>
          <w:sz w:val="24"/>
          <w:szCs w:val="24"/>
        </w:rPr>
      </w:pPr>
      <w:r w:rsidRPr="00AA0E4E">
        <w:rPr>
          <w:rFonts w:cs="Times New Roman"/>
          <w:sz w:val="24"/>
          <w:szCs w:val="24"/>
        </w:rPr>
        <w:t>1 октября: Международный день пожилых людей; Международный день музыки;</w:t>
      </w:r>
    </w:p>
    <w:p w14:paraId="32D91B85" w14:textId="77777777" w:rsidR="006F400E" w:rsidRPr="00AA0E4E" w:rsidRDefault="006F400E" w:rsidP="006F400E">
      <w:pPr>
        <w:tabs>
          <w:tab w:val="left" w:pos="1346"/>
        </w:tabs>
        <w:rPr>
          <w:rFonts w:cs="Times New Roman"/>
          <w:sz w:val="24"/>
          <w:szCs w:val="24"/>
        </w:rPr>
      </w:pPr>
      <w:r w:rsidRPr="00AA0E4E">
        <w:rPr>
          <w:rFonts w:cs="Times New Roman"/>
          <w:sz w:val="24"/>
          <w:szCs w:val="24"/>
        </w:rPr>
        <w:t>4 октября: День защиты животных;</w:t>
      </w:r>
    </w:p>
    <w:p w14:paraId="4E019A27" w14:textId="77777777" w:rsidR="006F400E" w:rsidRPr="00AA0E4E" w:rsidRDefault="006F400E" w:rsidP="006F400E">
      <w:pPr>
        <w:tabs>
          <w:tab w:val="left" w:pos="1346"/>
        </w:tabs>
        <w:rPr>
          <w:rFonts w:cs="Times New Roman"/>
          <w:sz w:val="24"/>
          <w:szCs w:val="24"/>
        </w:rPr>
      </w:pPr>
      <w:r w:rsidRPr="00AA0E4E">
        <w:rPr>
          <w:rFonts w:cs="Times New Roman"/>
          <w:sz w:val="24"/>
          <w:szCs w:val="24"/>
        </w:rPr>
        <w:t>5 октября: День учителя-дефектолог;</w:t>
      </w:r>
    </w:p>
    <w:p w14:paraId="2E83A608" w14:textId="77777777" w:rsidR="006F400E" w:rsidRPr="00AA0E4E" w:rsidRDefault="006F400E" w:rsidP="006F400E">
      <w:pPr>
        <w:tabs>
          <w:tab w:val="left" w:pos="1346"/>
        </w:tabs>
        <w:rPr>
          <w:rFonts w:cs="Times New Roman"/>
          <w:sz w:val="24"/>
          <w:szCs w:val="24"/>
        </w:rPr>
      </w:pPr>
      <w:r w:rsidRPr="00AA0E4E">
        <w:rPr>
          <w:rFonts w:cs="Times New Roman"/>
          <w:sz w:val="24"/>
          <w:szCs w:val="24"/>
        </w:rPr>
        <w:lastRenderedPageBreak/>
        <w:t>25 октября: Международный день школьных библиотек;</w:t>
      </w:r>
    </w:p>
    <w:p w14:paraId="0B854EE9" w14:textId="77777777" w:rsidR="006F400E" w:rsidRPr="00AA0E4E" w:rsidRDefault="006F400E" w:rsidP="006F400E">
      <w:pPr>
        <w:tabs>
          <w:tab w:val="left" w:pos="1346"/>
        </w:tabs>
        <w:rPr>
          <w:rFonts w:cs="Times New Roman"/>
          <w:sz w:val="24"/>
          <w:szCs w:val="24"/>
        </w:rPr>
      </w:pPr>
      <w:r w:rsidRPr="00AA0E4E">
        <w:rPr>
          <w:rFonts w:cs="Times New Roman"/>
          <w:sz w:val="24"/>
          <w:szCs w:val="24"/>
        </w:rPr>
        <w:t>Третье воскресенье октября: День отца.</w:t>
      </w:r>
    </w:p>
    <w:p w14:paraId="1430F77F" w14:textId="77777777" w:rsidR="006F400E" w:rsidRPr="00AA0E4E" w:rsidRDefault="006F400E" w:rsidP="006F400E">
      <w:pPr>
        <w:tabs>
          <w:tab w:val="left" w:pos="1346"/>
        </w:tabs>
        <w:rPr>
          <w:rFonts w:cs="Times New Roman"/>
          <w:sz w:val="24"/>
          <w:szCs w:val="24"/>
        </w:rPr>
      </w:pPr>
      <w:r w:rsidRPr="00AA0E4E">
        <w:rPr>
          <w:rFonts w:cs="Times New Roman"/>
          <w:sz w:val="24"/>
          <w:szCs w:val="24"/>
        </w:rPr>
        <w:t>Ноябрь:</w:t>
      </w:r>
    </w:p>
    <w:p w14:paraId="3593751D" w14:textId="77777777" w:rsidR="006F400E" w:rsidRPr="00AA0E4E" w:rsidRDefault="006F400E" w:rsidP="006F400E">
      <w:pPr>
        <w:tabs>
          <w:tab w:val="left" w:pos="1346"/>
        </w:tabs>
        <w:rPr>
          <w:rFonts w:cs="Times New Roman"/>
          <w:sz w:val="24"/>
          <w:szCs w:val="24"/>
        </w:rPr>
      </w:pPr>
      <w:r w:rsidRPr="00AA0E4E">
        <w:rPr>
          <w:rFonts w:cs="Times New Roman"/>
          <w:sz w:val="24"/>
          <w:szCs w:val="24"/>
        </w:rPr>
        <w:t>4 ноября: День народного единства;</w:t>
      </w:r>
    </w:p>
    <w:p w14:paraId="7500B94A" w14:textId="77777777" w:rsidR="006F400E" w:rsidRPr="00AA0E4E" w:rsidRDefault="006F400E" w:rsidP="006F400E">
      <w:pPr>
        <w:tabs>
          <w:tab w:val="left" w:pos="1346"/>
        </w:tabs>
        <w:rPr>
          <w:rFonts w:cs="Times New Roman"/>
          <w:sz w:val="24"/>
          <w:szCs w:val="24"/>
        </w:rPr>
      </w:pPr>
      <w:r w:rsidRPr="00AA0E4E">
        <w:rPr>
          <w:rFonts w:cs="Times New Roman"/>
          <w:sz w:val="24"/>
          <w:szCs w:val="24"/>
        </w:rPr>
        <w:t>8 ноября: День памяти погибших при исполнении служебных обязанностей сотрудников органов внутренних дел России;</w:t>
      </w:r>
    </w:p>
    <w:p w14:paraId="37D15155" w14:textId="77777777" w:rsidR="006F400E" w:rsidRPr="00AA0E4E" w:rsidRDefault="006F400E" w:rsidP="006F400E">
      <w:pPr>
        <w:tabs>
          <w:tab w:val="left" w:pos="1346"/>
        </w:tabs>
        <w:rPr>
          <w:rFonts w:cs="Times New Roman"/>
          <w:sz w:val="24"/>
          <w:szCs w:val="24"/>
        </w:rPr>
      </w:pPr>
      <w:r w:rsidRPr="00AA0E4E">
        <w:rPr>
          <w:rFonts w:cs="Times New Roman"/>
          <w:sz w:val="24"/>
          <w:szCs w:val="24"/>
        </w:rPr>
        <w:t>Последнее воскресенье ноября: День Матери;</w:t>
      </w:r>
    </w:p>
    <w:p w14:paraId="7429F0AF" w14:textId="77777777" w:rsidR="006F400E" w:rsidRPr="00AA0E4E" w:rsidRDefault="006F400E" w:rsidP="006F400E">
      <w:pPr>
        <w:tabs>
          <w:tab w:val="left" w:pos="1346"/>
        </w:tabs>
        <w:rPr>
          <w:rFonts w:cs="Times New Roman"/>
          <w:sz w:val="24"/>
          <w:szCs w:val="24"/>
        </w:rPr>
      </w:pPr>
      <w:r w:rsidRPr="00AA0E4E">
        <w:rPr>
          <w:rFonts w:cs="Times New Roman"/>
          <w:sz w:val="24"/>
          <w:szCs w:val="24"/>
        </w:rPr>
        <w:t>30 ноября: День Государственного герба Российской Федерации.</w:t>
      </w:r>
    </w:p>
    <w:p w14:paraId="08035C5E" w14:textId="77777777" w:rsidR="006F400E" w:rsidRPr="00AA0E4E" w:rsidRDefault="006F400E" w:rsidP="006F400E">
      <w:pPr>
        <w:tabs>
          <w:tab w:val="left" w:pos="1346"/>
        </w:tabs>
        <w:rPr>
          <w:rFonts w:cs="Times New Roman"/>
          <w:sz w:val="24"/>
          <w:szCs w:val="24"/>
        </w:rPr>
      </w:pPr>
      <w:r w:rsidRPr="00AA0E4E">
        <w:rPr>
          <w:rFonts w:cs="Times New Roman"/>
          <w:sz w:val="24"/>
          <w:szCs w:val="24"/>
        </w:rPr>
        <w:t>Декабрь:</w:t>
      </w:r>
    </w:p>
    <w:p w14:paraId="03FB401E" w14:textId="77777777" w:rsidR="006F400E" w:rsidRPr="00AA0E4E" w:rsidRDefault="006F400E" w:rsidP="006F400E">
      <w:pPr>
        <w:tabs>
          <w:tab w:val="left" w:pos="1346"/>
        </w:tabs>
        <w:rPr>
          <w:rFonts w:cs="Times New Roman"/>
          <w:sz w:val="24"/>
          <w:szCs w:val="24"/>
        </w:rPr>
      </w:pPr>
      <w:r w:rsidRPr="00AA0E4E">
        <w:rPr>
          <w:rFonts w:cs="Times New Roman"/>
          <w:sz w:val="24"/>
          <w:szCs w:val="24"/>
        </w:rPr>
        <w:t>3 декабря: День неизвестного солдата; Международный день инвалидов;</w:t>
      </w:r>
    </w:p>
    <w:p w14:paraId="58D77AB1" w14:textId="77777777" w:rsidR="006F400E" w:rsidRPr="00AA0E4E" w:rsidRDefault="006F400E" w:rsidP="006F400E">
      <w:pPr>
        <w:tabs>
          <w:tab w:val="left" w:pos="1346"/>
        </w:tabs>
        <w:rPr>
          <w:rFonts w:cs="Times New Roman"/>
          <w:sz w:val="24"/>
          <w:szCs w:val="24"/>
        </w:rPr>
      </w:pPr>
      <w:r w:rsidRPr="00AA0E4E">
        <w:rPr>
          <w:rFonts w:cs="Times New Roman"/>
          <w:sz w:val="24"/>
          <w:szCs w:val="24"/>
        </w:rPr>
        <w:t>5 декабря: День добровольца (волонтера) в России;</w:t>
      </w:r>
    </w:p>
    <w:p w14:paraId="5D8AB031" w14:textId="77777777" w:rsidR="006F400E" w:rsidRPr="00AA0E4E" w:rsidRDefault="006F400E" w:rsidP="006F400E">
      <w:pPr>
        <w:tabs>
          <w:tab w:val="left" w:pos="1346"/>
        </w:tabs>
        <w:rPr>
          <w:rFonts w:cs="Times New Roman"/>
          <w:sz w:val="24"/>
          <w:szCs w:val="24"/>
        </w:rPr>
      </w:pPr>
      <w:r w:rsidRPr="00AA0E4E">
        <w:rPr>
          <w:rFonts w:cs="Times New Roman"/>
          <w:sz w:val="24"/>
          <w:szCs w:val="24"/>
        </w:rPr>
        <w:t>9 декабря: День Героев Отечества;</w:t>
      </w:r>
    </w:p>
    <w:p w14:paraId="2C96241D" w14:textId="77777777" w:rsidR="006F400E" w:rsidRPr="00AA0E4E" w:rsidRDefault="006F400E" w:rsidP="006F400E">
      <w:pPr>
        <w:tabs>
          <w:tab w:val="left" w:pos="1346"/>
        </w:tabs>
        <w:rPr>
          <w:rFonts w:cs="Times New Roman"/>
          <w:sz w:val="24"/>
          <w:szCs w:val="24"/>
        </w:rPr>
      </w:pPr>
      <w:r w:rsidRPr="00AA0E4E">
        <w:rPr>
          <w:rFonts w:cs="Times New Roman"/>
          <w:sz w:val="24"/>
          <w:szCs w:val="24"/>
        </w:rPr>
        <w:t>12 декабря: День Конституции Российской Федерации.</w:t>
      </w:r>
    </w:p>
    <w:p w14:paraId="16F43DFC" w14:textId="77777777" w:rsidR="006F400E" w:rsidRPr="00AA0E4E" w:rsidRDefault="006F400E" w:rsidP="006F400E">
      <w:pPr>
        <w:tabs>
          <w:tab w:val="left" w:pos="1346"/>
        </w:tabs>
        <w:rPr>
          <w:rFonts w:cs="Times New Roman"/>
          <w:sz w:val="24"/>
          <w:szCs w:val="24"/>
        </w:rPr>
      </w:pPr>
      <w:r w:rsidRPr="00AA0E4E">
        <w:rPr>
          <w:rFonts w:cs="Times New Roman"/>
          <w:sz w:val="24"/>
          <w:szCs w:val="24"/>
        </w:rPr>
        <w:t>Январь:</w:t>
      </w:r>
    </w:p>
    <w:p w14:paraId="32FAB108" w14:textId="77777777" w:rsidR="006F400E" w:rsidRPr="00AA0E4E" w:rsidRDefault="006F400E" w:rsidP="006F400E">
      <w:pPr>
        <w:tabs>
          <w:tab w:val="left" w:pos="1346"/>
        </w:tabs>
        <w:rPr>
          <w:rFonts w:cs="Times New Roman"/>
          <w:sz w:val="24"/>
          <w:szCs w:val="24"/>
        </w:rPr>
      </w:pPr>
      <w:r w:rsidRPr="00AA0E4E">
        <w:rPr>
          <w:rFonts w:cs="Times New Roman"/>
          <w:sz w:val="24"/>
          <w:szCs w:val="24"/>
        </w:rPr>
        <w:t>25 января: День российского студенчества;</w:t>
      </w:r>
    </w:p>
    <w:p w14:paraId="56665A7E" w14:textId="77777777" w:rsidR="006F400E" w:rsidRPr="00AA0E4E" w:rsidRDefault="006F400E" w:rsidP="006F400E">
      <w:pPr>
        <w:tabs>
          <w:tab w:val="left" w:pos="1346"/>
        </w:tabs>
        <w:rPr>
          <w:rFonts w:cs="Times New Roman"/>
          <w:sz w:val="24"/>
          <w:szCs w:val="24"/>
        </w:rPr>
      </w:pPr>
      <w:r w:rsidRPr="00AA0E4E">
        <w:rPr>
          <w:rFonts w:cs="Times New Roman"/>
          <w:sz w:val="24"/>
          <w:szCs w:val="24"/>
        </w:rPr>
        <w:t>27 января: День снятия блокады Ленинграда, День освобождения Красной армией крупнейшего "лагеря смерти" Аушвиц-</w:t>
      </w:r>
      <w:proofErr w:type="spellStart"/>
      <w:r w:rsidRPr="00AA0E4E">
        <w:rPr>
          <w:rFonts w:cs="Times New Roman"/>
          <w:sz w:val="24"/>
          <w:szCs w:val="24"/>
        </w:rPr>
        <w:t>Биркенау</w:t>
      </w:r>
      <w:proofErr w:type="spellEnd"/>
      <w:r w:rsidRPr="00AA0E4E">
        <w:rPr>
          <w:rFonts w:cs="Times New Roman"/>
          <w:sz w:val="24"/>
          <w:szCs w:val="24"/>
        </w:rPr>
        <w:t xml:space="preserve"> (Освенцима) - День памяти жертв Холокоста.</w:t>
      </w:r>
    </w:p>
    <w:p w14:paraId="2FAA84C4" w14:textId="77777777" w:rsidR="006F400E" w:rsidRPr="00AA0E4E" w:rsidRDefault="006F400E" w:rsidP="006F400E">
      <w:pPr>
        <w:tabs>
          <w:tab w:val="left" w:pos="1346"/>
        </w:tabs>
        <w:rPr>
          <w:rFonts w:cs="Times New Roman"/>
          <w:sz w:val="24"/>
          <w:szCs w:val="24"/>
        </w:rPr>
      </w:pPr>
      <w:r w:rsidRPr="00AA0E4E">
        <w:rPr>
          <w:rFonts w:cs="Times New Roman"/>
          <w:sz w:val="24"/>
          <w:szCs w:val="24"/>
        </w:rPr>
        <w:t>Февраль:</w:t>
      </w:r>
    </w:p>
    <w:p w14:paraId="3BB429BF" w14:textId="77777777" w:rsidR="006F400E" w:rsidRPr="00AA0E4E" w:rsidRDefault="006F400E" w:rsidP="006F400E">
      <w:pPr>
        <w:tabs>
          <w:tab w:val="left" w:pos="1346"/>
        </w:tabs>
        <w:rPr>
          <w:rFonts w:cs="Times New Roman"/>
          <w:sz w:val="24"/>
          <w:szCs w:val="24"/>
        </w:rPr>
      </w:pPr>
      <w:r w:rsidRPr="00AA0E4E">
        <w:rPr>
          <w:rFonts w:cs="Times New Roman"/>
          <w:sz w:val="24"/>
          <w:szCs w:val="24"/>
        </w:rPr>
        <w:t>2 февраля: День разгрома советскими войсками немецко-фашистских войск в Сталинградской битве;</w:t>
      </w:r>
    </w:p>
    <w:p w14:paraId="09B2565D" w14:textId="77777777" w:rsidR="006F400E" w:rsidRPr="00AA0E4E" w:rsidRDefault="006F400E" w:rsidP="006F400E">
      <w:pPr>
        <w:tabs>
          <w:tab w:val="left" w:pos="1346"/>
        </w:tabs>
        <w:rPr>
          <w:rFonts w:cs="Times New Roman"/>
          <w:sz w:val="24"/>
          <w:szCs w:val="24"/>
        </w:rPr>
      </w:pPr>
      <w:r w:rsidRPr="00AA0E4E">
        <w:rPr>
          <w:rFonts w:cs="Times New Roman"/>
          <w:sz w:val="24"/>
          <w:szCs w:val="24"/>
        </w:rPr>
        <w:t>8 февраля: День российской науки;</w:t>
      </w:r>
    </w:p>
    <w:p w14:paraId="19A7D653" w14:textId="77777777" w:rsidR="006F400E" w:rsidRPr="00AA0E4E" w:rsidRDefault="006F400E" w:rsidP="006F400E">
      <w:pPr>
        <w:tabs>
          <w:tab w:val="left" w:pos="1346"/>
        </w:tabs>
        <w:rPr>
          <w:rFonts w:cs="Times New Roman"/>
          <w:sz w:val="24"/>
          <w:szCs w:val="24"/>
        </w:rPr>
      </w:pPr>
      <w:r w:rsidRPr="00AA0E4E">
        <w:rPr>
          <w:rFonts w:cs="Times New Roman"/>
          <w:sz w:val="24"/>
          <w:szCs w:val="24"/>
        </w:rPr>
        <w:t>15 февраля: День памяти о россиянах, исполнявших служебный долг за пределами Отечества;</w:t>
      </w:r>
    </w:p>
    <w:p w14:paraId="56D5EBE4" w14:textId="77777777" w:rsidR="006F400E" w:rsidRPr="00AA0E4E" w:rsidRDefault="006F400E" w:rsidP="006F400E">
      <w:pPr>
        <w:tabs>
          <w:tab w:val="left" w:pos="1346"/>
        </w:tabs>
        <w:rPr>
          <w:rFonts w:cs="Times New Roman"/>
          <w:sz w:val="24"/>
          <w:szCs w:val="24"/>
        </w:rPr>
      </w:pPr>
      <w:r w:rsidRPr="00AA0E4E">
        <w:rPr>
          <w:rFonts w:cs="Times New Roman"/>
          <w:sz w:val="24"/>
          <w:szCs w:val="24"/>
        </w:rPr>
        <w:t>21 февраля: Международный день родного языка;</w:t>
      </w:r>
    </w:p>
    <w:p w14:paraId="67C77D71" w14:textId="77777777" w:rsidR="006F400E" w:rsidRPr="00AA0E4E" w:rsidRDefault="006F400E" w:rsidP="006F400E">
      <w:pPr>
        <w:tabs>
          <w:tab w:val="left" w:pos="1346"/>
        </w:tabs>
        <w:rPr>
          <w:rFonts w:cs="Times New Roman"/>
          <w:sz w:val="24"/>
          <w:szCs w:val="24"/>
        </w:rPr>
      </w:pPr>
      <w:r w:rsidRPr="00AA0E4E">
        <w:rPr>
          <w:rFonts w:cs="Times New Roman"/>
          <w:sz w:val="24"/>
          <w:szCs w:val="24"/>
        </w:rPr>
        <w:t>23 февраля: День защитника Отечества.</w:t>
      </w:r>
    </w:p>
    <w:p w14:paraId="6B243C4D" w14:textId="77777777" w:rsidR="006F400E" w:rsidRPr="00AA0E4E" w:rsidRDefault="006F400E" w:rsidP="006F400E">
      <w:pPr>
        <w:tabs>
          <w:tab w:val="left" w:pos="1346"/>
        </w:tabs>
        <w:rPr>
          <w:rFonts w:cs="Times New Roman"/>
          <w:sz w:val="24"/>
          <w:szCs w:val="24"/>
        </w:rPr>
      </w:pPr>
      <w:r w:rsidRPr="00AA0E4E">
        <w:rPr>
          <w:rFonts w:cs="Times New Roman"/>
          <w:sz w:val="24"/>
          <w:szCs w:val="24"/>
        </w:rPr>
        <w:t>Март:</w:t>
      </w:r>
    </w:p>
    <w:p w14:paraId="682A5786" w14:textId="77777777" w:rsidR="006F400E" w:rsidRPr="00AA0E4E" w:rsidRDefault="006F400E" w:rsidP="006F400E">
      <w:pPr>
        <w:tabs>
          <w:tab w:val="left" w:pos="1346"/>
        </w:tabs>
        <w:rPr>
          <w:rFonts w:cs="Times New Roman"/>
          <w:sz w:val="24"/>
          <w:szCs w:val="24"/>
        </w:rPr>
      </w:pPr>
      <w:r w:rsidRPr="00AA0E4E">
        <w:rPr>
          <w:rFonts w:cs="Times New Roman"/>
          <w:sz w:val="24"/>
          <w:szCs w:val="24"/>
        </w:rPr>
        <w:t>8 марта: Международный женский день;</w:t>
      </w:r>
    </w:p>
    <w:p w14:paraId="3B6C8BC4" w14:textId="77777777" w:rsidR="006F400E" w:rsidRPr="00AA0E4E" w:rsidRDefault="006F400E" w:rsidP="006F400E">
      <w:pPr>
        <w:tabs>
          <w:tab w:val="left" w:pos="1346"/>
        </w:tabs>
        <w:rPr>
          <w:rFonts w:cs="Times New Roman"/>
          <w:sz w:val="24"/>
          <w:szCs w:val="24"/>
        </w:rPr>
      </w:pPr>
      <w:r w:rsidRPr="00AA0E4E">
        <w:rPr>
          <w:rFonts w:cs="Times New Roman"/>
          <w:sz w:val="24"/>
          <w:szCs w:val="24"/>
        </w:rPr>
        <w:t>18 марта: День воссоединения Крыма с Россией</w:t>
      </w:r>
    </w:p>
    <w:p w14:paraId="4E3AC11C" w14:textId="77777777" w:rsidR="006F400E" w:rsidRPr="00AA0E4E" w:rsidRDefault="006F400E" w:rsidP="006F400E">
      <w:pPr>
        <w:tabs>
          <w:tab w:val="left" w:pos="1346"/>
        </w:tabs>
        <w:rPr>
          <w:rFonts w:cs="Times New Roman"/>
          <w:sz w:val="24"/>
          <w:szCs w:val="24"/>
        </w:rPr>
      </w:pPr>
      <w:r w:rsidRPr="00AA0E4E">
        <w:rPr>
          <w:rFonts w:cs="Times New Roman"/>
          <w:sz w:val="24"/>
          <w:szCs w:val="24"/>
        </w:rPr>
        <w:t>27 марта: Всемирный день театра.</w:t>
      </w:r>
    </w:p>
    <w:p w14:paraId="3F0F2005" w14:textId="77777777" w:rsidR="006F400E" w:rsidRPr="00AA0E4E" w:rsidRDefault="006F400E" w:rsidP="006F400E">
      <w:pPr>
        <w:tabs>
          <w:tab w:val="left" w:pos="1346"/>
        </w:tabs>
        <w:rPr>
          <w:rFonts w:cs="Times New Roman"/>
          <w:sz w:val="24"/>
          <w:szCs w:val="24"/>
        </w:rPr>
      </w:pPr>
      <w:r w:rsidRPr="00AA0E4E">
        <w:rPr>
          <w:rFonts w:cs="Times New Roman"/>
          <w:sz w:val="24"/>
          <w:szCs w:val="24"/>
        </w:rPr>
        <w:t>Апрель:</w:t>
      </w:r>
    </w:p>
    <w:p w14:paraId="424C3948" w14:textId="77777777" w:rsidR="006F400E" w:rsidRPr="00AA0E4E" w:rsidRDefault="006F400E" w:rsidP="006F400E">
      <w:pPr>
        <w:tabs>
          <w:tab w:val="left" w:pos="1346"/>
        </w:tabs>
        <w:rPr>
          <w:rFonts w:cs="Times New Roman"/>
          <w:sz w:val="24"/>
          <w:szCs w:val="24"/>
        </w:rPr>
      </w:pPr>
      <w:r w:rsidRPr="00AA0E4E">
        <w:rPr>
          <w:rFonts w:cs="Times New Roman"/>
          <w:sz w:val="24"/>
          <w:szCs w:val="24"/>
        </w:rPr>
        <w:t>12 апреля: День космонавтики.</w:t>
      </w:r>
    </w:p>
    <w:p w14:paraId="013E545B" w14:textId="77777777" w:rsidR="006F400E" w:rsidRPr="00AA0E4E" w:rsidRDefault="006F400E" w:rsidP="006F400E">
      <w:pPr>
        <w:tabs>
          <w:tab w:val="left" w:pos="1346"/>
        </w:tabs>
        <w:rPr>
          <w:rFonts w:cs="Times New Roman"/>
          <w:sz w:val="24"/>
          <w:szCs w:val="24"/>
        </w:rPr>
      </w:pPr>
      <w:r w:rsidRPr="00AA0E4E">
        <w:rPr>
          <w:rFonts w:cs="Times New Roman"/>
          <w:sz w:val="24"/>
          <w:szCs w:val="24"/>
        </w:rPr>
        <w:t>Май:</w:t>
      </w:r>
    </w:p>
    <w:p w14:paraId="4F36C853" w14:textId="77777777" w:rsidR="006F400E" w:rsidRPr="00AA0E4E" w:rsidRDefault="006F400E" w:rsidP="006F400E">
      <w:pPr>
        <w:tabs>
          <w:tab w:val="left" w:pos="1346"/>
        </w:tabs>
        <w:rPr>
          <w:rFonts w:cs="Times New Roman"/>
          <w:sz w:val="24"/>
          <w:szCs w:val="24"/>
        </w:rPr>
      </w:pPr>
      <w:r w:rsidRPr="00AA0E4E">
        <w:rPr>
          <w:rFonts w:cs="Times New Roman"/>
          <w:sz w:val="24"/>
          <w:szCs w:val="24"/>
        </w:rPr>
        <w:t>1 мая: Праздник Весны и Труда;</w:t>
      </w:r>
    </w:p>
    <w:p w14:paraId="03B00ADF" w14:textId="77777777" w:rsidR="006F400E" w:rsidRPr="00AA0E4E" w:rsidRDefault="006F400E" w:rsidP="006F400E">
      <w:pPr>
        <w:tabs>
          <w:tab w:val="left" w:pos="1346"/>
        </w:tabs>
        <w:rPr>
          <w:rFonts w:cs="Times New Roman"/>
          <w:sz w:val="24"/>
          <w:szCs w:val="24"/>
        </w:rPr>
      </w:pPr>
      <w:r w:rsidRPr="00AA0E4E">
        <w:rPr>
          <w:rFonts w:cs="Times New Roman"/>
          <w:sz w:val="24"/>
          <w:szCs w:val="24"/>
        </w:rPr>
        <w:t>9 мая: День Победы;</w:t>
      </w:r>
    </w:p>
    <w:p w14:paraId="139DCF7A" w14:textId="77777777" w:rsidR="006F400E" w:rsidRPr="00AA0E4E" w:rsidRDefault="006F400E" w:rsidP="006F400E">
      <w:pPr>
        <w:tabs>
          <w:tab w:val="left" w:pos="1346"/>
        </w:tabs>
        <w:rPr>
          <w:rFonts w:cs="Times New Roman"/>
          <w:sz w:val="24"/>
          <w:szCs w:val="24"/>
        </w:rPr>
      </w:pPr>
      <w:r w:rsidRPr="00AA0E4E">
        <w:rPr>
          <w:rFonts w:cs="Times New Roman"/>
          <w:sz w:val="24"/>
          <w:szCs w:val="24"/>
        </w:rPr>
        <w:lastRenderedPageBreak/>
        <w:t>19 мая: День детских общественных организаций России;</w:t>
      </w:r>
    </w:p>
    <w:p w14:paraId="282D3338" w14:textId="77777777" w:rsidR="006F400E" w:rsidRPr="00AA0E4E" w:rsidRDefault="006F400E" w:rsidP="006F400E">
      <w:pPr>
        <w:tabs>
          <w:tab w:val="left" w:pos="1346"/>
        </w:tabs>
        <w:rPr>
          <w:rFonts w:cs="Times New Roman"/>
          <w:sz w:val="24"/>
          <w:szCs w:val="24"/>
        </w:rPr>
      </w:pPr>
      <w:r w:rsidRPr="00AA0E4E">
        <w:rPr>
          <w:rFonts w:cs="Times New Roman"/>
          <w:sz w:val="24"/>
          <w:szCs w:val="24"/>
        </w:rPr>
        <w:t>24 мая: День славянской письменности и культуры.</w:t>
      </w:r>
    </w:p>
    <w:p w14:paraId="6912B226" w14:textId="77777777" w:rsidR="006F400E" w:rsidRPr="00AA0E4E" w:rsidRDefault="006F400E" w:rsidP="006F400E">
      <w:pPr>
        <w:tabs>
          <w:tab w:val="left" w:pos="1346"/>
        </w:tabs>
        <w:rPr>
          <w:rFonts w:cs="Times New Roman"/>
          <w:sz w:val="24"/>
          <w:szCs w:val="24"/>
        </w:rPr>
      </w:pPr>
      <w:r w:rsidRPr="00AA0E4E">
        <w:rPr>
          <w:rFonts w:cs="Times New Roman"/>
          <w:sz w:val="24"/>
          <w:szCs w:val="24"/>
        </w:rPr>
        <w:t>Июнь:</w:t>
      </w:r>
    </w:p>
    <w:p w14:paraId="0D494E99" w14:textId="77777777" w:rsidR="006F400E" w:rsidRPr="00AA0E4E" w:rsidRDefault="006F400E" w:rsidP="006F400E">
      <w:pPr>
        <w:tabs>
          <w:tab w:val="left" w:pos="1346"/>
        </w:tabs>
        <w:rPr>
          <w:rFonts w:cs="Times New Roman"/>
          <w:sz w:val="24"/>
          <w:szCs w:val="24"/>
        </w:rPr>
      </w:pPr>
      <w:r w:rsidRPr="00AA0E4E">
        <w:rPr>
          <w:rFonts w:cs="Times New Roman"/>
          <w:sz w:val="24"/>
          <w:szCs w:val="24"/>
        </w:rPr>
        <w:t>1 июня: День защиты детей;</w:t>
      </w:r>
    </w:p>
    <w:p w14:paraId="5059018C" w14:textId="77777777" w:rsidR="006F400E" w:rsidRPr="00AA0E4E" w:rsidRDefault="006F400E" w:rsidP="006F400E">
      <w:pPr>
        <w:tabs>
          <w:tab w:val="left" w:pos="1346"/>
        </w:tabs>
        <w:rPr>
          <w:rFonts w:cs="Times New Roman"/>
          <w:sz w:val="24"/>
          <w:szCs w:val="24"/>
        </w:rPr>
      </w:pPr>
      <w:r w:rsidRPr="00AA0E4E">
        <w:rPr>
          <w:rFonts w:cs="Times New Roman"/>
          <w:sz w:val="24"/>
          <w:szCs w:val="24"/>
        </w:rPr>
        <w:t>6 июня: День русского языка;</w:t>
      </w:r>
    </w:p>
    <w:p w14:paraId="019D3A05" w14:textId="77777777" w:rsidR="006F400E" w:rsidRPr="00AA0E4E" w:rsidRDefault="006F400E" w:rsidP="006F400E">
      <w:pPr>
        <w:tabs>
          <w:tab w:val="left" w:pos="1346"/>
        </w:tabs>
        <w:rPr>
          <w:rFonts w:cs="Times New Roman"/>
          <w:sz w:val="24"/>
          <w:szCs w:val="24"/>
        </w:rPr>
      </w:pPr>
      <w:r w:rsidRPr="00AA0E4E">
        <w:rPr>
          <w:rFonts w:cs="Times New Roman"/>
          <w:sz w:val="24"/>
          <w:szCs w:val="24"/>
        </w:rPr>
        <w:t>12 июня: День России;</w:t>
      </w:r>
    </w:p>
    <w:p w14:paraId="07C78359" w14:textId="77777777" w:rsidR="006F400E" w:rsidRPr="00AA0E4E" w:rsidRDefault="006F400E" w:rsidP="006F400E">
      <w:pPr>
        <w:tabs>
          <w:tab w:val="left" w:pos="1346"/>
        </w:tabs>
        <w:rPr>
          <w:rFonts w:cs="Times New Roman"/>
          <w:sz w:val="24"/>
          <w:szCs w:val="24"/>
        </w:rPr>
      </w:pPr>
      <w:r w:rsidRPr="00AA0E4E">
        <w:rPr>
          <w:rFonts w:cs="Times New Roman"/>
          <w:sz w:val="24"/>
          <w:szCs w:val="24"/>
        </w:rPr>
        <w:t>22 июня: День памяти и скорби;</w:t>
      </w:r>
    </w:p>
    <w:p w14:paraId="0C06A349" w14:textId="77777777" w:rsidR="006F400E" w:rsidRPr="00AA0E4E" w:rsidRDefault="006F400E" w:rsidP="006F400E">
      <w:pPr>
        <w:tabs>
          <w:tab w:val="left" w:pos="1346"/>
        </w:tabs>
        <w:rPr>
          <w:rFonts w:cs="Times New Roman"/>
          <w:sz w:val="24"/>
          <w:szCs w:val="24"/>
        </w:rPr>
      </w:pPr>
      <w:r w:rsidRPr="00AA0E4E">
        <w:rPr>
          <w:rFonts w:cs="Times New Roman"/>
          <w:sz w:val="24"/>
          <w:szCs w:val="24"/>
        </w:rPr>
        <w:t>27 июня: День молодежи.</w:t>
      </w:r>
    </w:p>
    <w:p w14:paraId="75B2DE1A" w14:textId="77777777" w:rsidR="006F400E" w:rsidRPr="00AA0E4E" w:rsidRDefault="006F400E" w:rsidP="006F400E">
      <w:pPr>
        <w:tabs>
          <w:tab w:val="left" w:pos="1346"/>
        </w:tabs>
        <w:rPr>
          <w:rFonts w:cs="Times New Roman"/>
          <w:sz w:val="24"/>
          <w:szCs w:val="24"/>
        </w:rPr>
      </w:pPr>
      <w:r w:rsidRPr="00AA0E4E">
        <w:rPr>
          <w:rFonts w:cs="Times New Roman"/>
          <w:sz w:val="24"/>
          <w:szCs w:val="24"/>
        </w:rPr>
        <w:t>Июль:</w:t>
      </w:r>
    </w:p>
    <w:p w14:paraId="69FF84F0" w14:textId="77777777" w:rsidR="006F400E" w:rsidRPr="00AA0E4E" w:rsidRDefault="006F400E" w:rsidP="006F400E">
      <w:pPr>
        <w:tabs>
          <w:tab w:val="left" w:pos="1346"/>
        </w:tabs>
        <w:rPr>
          <w:rFonts w:cs="Times New Roman"/>
          <w:sz w:val="24"/>
          <w:szCs w:val="24"/>
        </w:rPr>
      </w:pPr>
      <w:r w:rsidRPr="00AA0E4E">
        <w:rPr>
          <w:rFonts w:cs="Times New Roman"/>
          <w:sz w:val="24"/>
          <w:szCs w:val="24"/>
        </w:rPr>
        <w:t>8 июля: День семьи, любви и верности.</w:t>
      </w:r>
    </w:p>
    <w:p w14:paraId="0A9BEC98" w14:textId="77777777" w:rsidR="006F400E" w:rsidRPr="00AA0E4E" w:rsidRDefault="006F400E" w:rsidP="006F400E">
      <w:pPr>
        <w:tabs>
          <w:tab w:val="left" w:pos="1346"/>
        </w:tabs>
        <w:rPr>
          <w:rFonts w:cs="Times New Roman"/>
          <w:sz w:val="24"/>
          <w:szCs w:val="24"/>
        </w:rPr>
      </w:pPr>
      <w:r w:rsidRPr="00AA0E4E">
        <w:rPr>
          <w:rFonts w:cs="Times New Roman"/>
          <w:sz w:val="24"/>
          <w:szCs w:val="24"/>
        </w:rPr>
        <w:t>Август:</w:t>
      </w:r>
    </w:p>
    <w:p w14:paraId="1AD02AEF" w14:textId="77777777" w:rsidR="006F400E" w:rsidRPr="00AA0E4E" w:rsidRDefault="006F400E" w:rsidP="006F400E">
      <w:pPr>
        <w:tabs>
          <w:tab w:val="left" w:pos="1346"/>
        </w:tabs>
        <w:rPr>
          <w:rFonts w:cs="Times New Roman"/>
          <w:sz w:val="24"/>
          <w:szCs w:val="24"/>
        </w:rPr>
      </w:pPr>
      <w:r w:rsidRPr="00AA0E4E">
        <w:rPr>
          <w:rFonts w:cs="Times New Roman"/>
          <w:sz w:val="24"/>
          <w:szCs w:val="24"/>
        </w:rPr>
        <w:t>12 августа: День физкультурника;</w:t>
      </w:r>
    </w:p>
    <w:p w14:paraId="3F0BD0A4" w14:textId="77777777" w:rsidR="006F400E" w:rsidRPr="00AA0E4E" w:rsidRDefault="006F400E" w:rsidP="006F400E">
      <w:pPr>
        <w:tabs>
          <w:tab w:val="left" w:pos="1346"/>
        </w:tabs>
        <w:rPr>
          <w:rFonts w:cs="Times New Roman"/>
          <w:sz w:val="24"/>
          <w:szCs w:val="24"/>
        </w:rPr>
      </w:pPr>
      <w:r w:rsidRPr="00AA0E4E">
        <w:rPr>
          <w:rFonts w:cs="Times New Roman"/>
          <w:sz w:val="24"/>
          <w:szCs w:val="24"/>
        </w:rPr>
        <w:t>22 августа: День Государственного флага Российской Федерации;</w:t>
      </w:r>
    </w:p>
    <w:p w14:paraId="53800074" w14:textId="5F9282BB" w:rsidR="00655A71" w:rsidRPr="00393AB1" w:rsidRDefault="006F400E" w:rsidP="00393AB1">
      <w:pPr>
        <w:tabs>
          <w:tab w:val="left" w:pos="1346"/>
        </w:tabs>
        <w:rPr>
          <w:rFonts w:cs="Times New Roman"/>
          <w:sz w:val="24"/>
          <w:szCs w:val="24"/>
        </w:rPr>
      </w:pPr>
      <w:r w:rsidRPr="00AA0E4E">
        <w:rPr>
          <w:rFonts w:cs="Times New Roman"/>
          <w:sz w:val="24"/>
          <w:szCs w:val="24"/>
        </w:rPr>
        <w:t>27 августа: День российского кино.</w:t>
      </w:r>
    </w:p>
    <w:sectPr w:rsidR="00655A71" w:rsidRPr="00393AB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1BFE"/>
    <w:multiLevelType w:val="hybridMultilevel"/>
    <w:tmpl w:val="4D2A99E0"/>
    <w:lvl w:ilvl="0" w:tplc="7F7428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2C51F73"/>
    <w:multiLevelType w:val="hybridMultilevel"/>
    <w:tmpl w:val="709206F8"/>
    <w:lvl w:ilvl="0" w:tplc="7F7428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C4C32A1"/>
    <w:multiLevelType w:val="hybridMultilevel"/>
    <w:tmpl w:val="EC70190A"/>
    <w:lvl w:ilvl="0" w:tplc="7F7428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93"/>
    <w:rsid w:val="001604F2"/>
    <w:rsid w:val="00251EBB"/>
    <w:rsid w:val="002E5591"/>
    <w:rsid w:val="00331C9F"/>
    <w:rsid w:val="00343732"/>
    <w:rsid w:val="00362CDA"/>
    <w:rsid w:val="00393974"/>
    <w:rsid w:val="00393AB1"/>
    <w:rsid w:val="00397D4C"/>
    <w:rsid w:val="003C3B4D"/>
    <w:rsid w:val="004644EA"/>
    <w:rsid w:val="00640F74"/>
    <w:rsid w:val="0065537E"/>
    <w:rsid w:val="00655A71"/>
    <w:rsid w:val="00685A0C"/>
    <w:rsid w:val="006A6445"/>
    <w:rsid w:val="006C0B77"/>
    <w:rsid w:val="006C351A"/>
    <w:rsid w:val="006E578A"/>
    <w:rsid w:val="006F400E"/>
    <w:rsid w:val="008242FF"/>
    <w:rsid w:val="00863293"/>
    <w:rsid w:val="00870751"/>
    <w:rsid w:val="00922C48"/>
    <w:rsid w:val="009577F3"/>
    <w:rsid w:val="0099486D"/>
    <w:rsid w:val="00A27695"/>
    <w:rsid w:val="00A76762"/>
    <w:rsid w:val="00A7699E"/>
    <w:rsid w:val="00AA1616"/>
    <w:rsid w:val="00B062E0"/>
    <w:rsid w:val="00B20B2D"/>
    <w:rsid w:val="00B50324"/>
    <w:rsid w:val="00B915B7"/>
    <w:rsid w:val="00BC046C"/>
    <w:rsid w:val="00C82464"/>
    <w:rsid w:val="00D413CF"/>
    <w:rsid w:val="00D65408"/>
    <w:rsid w:val="00D778C9"/>
    <w:rsid w:val="00DD431A"/>
    <w:rsid w:val="00E56D9F"/>
    <w:rsid w:val="00EA59DF"/>
    <w:rsid w:val="00EC6A5D"/>
    <w:rsid w:val="00EE4070"/>
    <w:rsid w:val="00F12C76"/>
    <w:rsid w:val="00F30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7F971F"/>
  <w15:chartTrackingRefBased/>
  <w15:docId w15:val="{F00B69F7-C6FA-4A21-907E-684B40DE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20B2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D43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B2D"/>
    <w:rPr>
      <w:rFonts w:asciiTheme="majorHAnsi" w:eastAsiaTheme="majorEastAsia" w:hAnsiTheme="majorHAnsi" w:cstheme="majorBidi"/>
      <w:color w:val="2F5496" w:themeColor="accent1" w:themeShade="BF"/>
      <w:sz w:val="32"/>
      <w:szCs w:val="32"/>
    </w:rPr>
  </w:style>
  <w:style w:type="paragraph" w:customStyle="1" w:styleId="ConsPlusNormal">
    <w:name w:val="ConsPlusNormal"/>
    <w:rsid w:val="006E578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6E578A"/>
    <w:pPr>
      <w:spacing w:after="0" w:line="312" w:lineRule="auto"/>
      <w:ind w:firstLine="567"/>
      <w:jc w:val="both"/>
    </w:pPr>
    <w:rPr>
      <w:rFonts w:eastAsia="Times New Roman" w:cs="Times New Roman"/>
      <w:sz w:val="24"/>
      <w:szCs w:val="20"/>
      <w:lang w:eastAsia="ru-RU"/>
    </w:rPr>
  </w:style>
  <w:style w:type="paragraph" w:styleId="a4">
    <w:name w:val="List Paragraph"/>
    <w:basedOn w:val="a"/>
    <w:qFormat/>
    <w:rsid w:val="006E578A"/>
    <w:pPr>
      <w:spacing w:after="200" w:line="276" w:lineRule="auto"/>
      <w:ind w:left="720"/>
      <w:contextualSpacing/>
    </w:pPr>
    <w:rPr>
      <w:rFonts w:ascii="Calibri" w:eastAsia="Calibri" w:hAnsi="Calibri" w:cs="Times New Roman"/>
      <w:sz w:val="22"/>
    </w:rPr>
  </w:style>
  <w:style w:type="paragraph" w:customStyle="1" w:styleId="14TexstOSNOVA1012">
    <w:name w:val="14TexstOSNOVA_10/12"/>
    <w:basedOn w:val="a"/>
    <w:uiPriority w:val="99"/>
    <w:rsid w:val="00A27695"/>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30">
    <w:name w:val="Заголовок 3 Знак"/>
    <w:basedOn w:val="a0"/>
    <w:link w:val="3"/>
    <w:uiPriority w:val="9"/>
    <w:semiHidden/>
    <w:rsid w:val="00DD431A"/>
    <w:rPr>
      <w:rFonts w:asciiTheme="majorHAnsi" w:eastAsiaTheme="majorEastAsia" w:hAnsiTheme="majorHAnsi" w:cstheme="majorBidi"/>
      <w:color w:val="1F3763" w:themeColor="accent1" w:themeShade="7F"/>
      <w:sz w:val="24"/>
      <w:szCs w:val="24"/>
    </w:rPr>
  </w:style>
  <w:style w:type="character" w:styleId="a5">
    <w:name w:val="Hyperlink"/>
    <w:uiPriority w:val="99"/>
    <w:unhideWhenUsed/>
    <w:rsid w:val="003C3B4D"/>
    <w:rPr>
      <w:color w:val="0000FF"/>
      <w:u w:val="single"/>
    </w:rPr>
  </w:style>
  <w:style w:type="table" w:styleId="a6">
    <w:name w:val="Table Grid"/>
    <w:basedOn w:val="a1"/>
    <w:uiPriority w:val="59"/>
    <w:rsid w:val="003C3B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6"/>
    <w:uiPriority w:val="39"/>
    <w:rsid w:val="00A76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images%2Fsearch%3Bimages%3B%3B&amp;text=&amp;etext=1691.BzCyCeeeoEds3Kenaz83eW4OcJCZWcj8Aer__fpRaySy9m2x7QaqQaLrI_qo6S_J4kdt4y6Wkw6Mop8IgvWTJxWOv455l5pLTRPTPkydMrfXpgFZ2_KcntjqLSldqg8iVs_1hPBU7oYkBb6gSfOTAcaZ5-b168rnlYjWLHkTf4sapR9uG_bPKeqyAJIHGITN.8e0d2b97f803e83c3f17d2ed69ef60eacdd699e5&amp;uuid=&amp;state=tid_Wvm4RM28ca_MiO4Ne9osTPtpHS9wicjEF5X7fRziVPIHCd9FyQ,,&amp;data=UlNrNmk5WktYejR0eWJFYk1LdmtxdUpIREhod1I0aVV3amsyUVkxSnlKVDZjM3lISTJpZElPckU5VXdZZm1JWFF2aEpMOER3NXFrVGN6RHRuQm5rWGhhdE1zUks4Mmk4aUd4V09mSGdWdFZnVEJrRklGbS0zRzdXcmI4a2N2WGlQN2VmQ2J6SlA2MGZzZk5GY0xtcF9palotUlB6dXc0WFBPblNpYXhGNlphVHJNbFpRQktoWTJRdXJPYVZwaEJ2&amp;sign=e1875daac7a45cd4fa517caa0ca36f2f&amp;keyno=0&amp;b64e=2&amp;l10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yandex.ru/clck/jsredir?from=yandex.ru%3Bimages%2Fsearch%3Bimages%3B%3B&amp;text=&amp;etext=1691.BzCyCeeeoEds3Kenaz83eW4OcJCZWcj8Aer__fpRaySy9m2x7QaqQaLrI_qo6S_J4kdt4y6Wkw6Mop8IgvWTJxWOv455l5pLTRPTPkydMrfXpgFZ2_KcntjqLSldqg8iVs_1hPBU7oYkBb6gSfOTAcaZ5-b168rnlYjWLHkTf4sapR9uG_bPKeqyAJIHGITN.8e0d2b97f803e83c3f17d2ed69ef60eacdd699e5&amp;uuid=&amp;state=tid_Wvm4RM28ca_MiO4Ne9osTPtpHS9wicjEF5X7fRziVPIHCd9FyQ,,&amp;data=UlNrNmk5WktYejR0eWJFYk1LdmtxdUpIREhod1I0aVV3amsyUVkxSnlKVDZjM3lISTJpZElPckU5VXdZZm1JWFF2aEpMOER3NXFrVGN6RHRuQm5rWGhhdE1zUks4Mmk4aUd4V09mSGdWdFZnVEJrRklGbS0zRzdXcmI4a2N2WGlQN2VmQ2J6SlA2MGZzZk5GY0xtcF9palotUlB6dXc0WFBPblNpYXhGNlphVHJNbFpRQktoWTJRdXJPYVZwaEJ2&amp;sign=e1875daac7a45cd4fa517caa0ca36f2f&amp;keyno=0&amp;b64e=2&amp;l10n=ru" TargetMode="External"/><Relationship Id="rId12" Type="http://schemas.openxmlformats.org/officeDocument/2006/relationships/hyperlink" Target="http://videouroki.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1044;&#1048;&#1053;&#1040;&#1052;&#1048;&#1050;&#1040;\Downloads\&#1060;&#1043;&#1054;&#1057;_&#1054;&#1042;&#1047;_&#1089;&#1083;&#1072;&#1073;&#1086;&#1089;&#1083;_19.02.doc" TargetMode="External"/><Relationship Id="rId11" Type="http://schemas.openxmlformats.org/officeDocument/2006/relationships/hyperlink" Target="http://www.school-collection.edu.ru" TargetMode="External"/><Relationship Id="rId5" Type="http://schemas.openxmlformats.org/officeDocument/2006/relationships/webSettings" Target="webSettings.xml"/><Relationship Id="rId10" Type="http://schemas.openxmlformats.org/officeDocument/2006/relationships/hyperlink" Target="http://videouroki.net" TargetMode="External"/><Relationship Id="rId4" Type="http://schemas.openxmlformats.org/officeDocument/2006/relationships/settings" Target="settings.xml"/><Relationship Id="rId9" Type="http://schemas.openxmlformats.org/officeDocument/2006/relationships/hyperlink" Target="http://www.school-collection.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E7F5E-A7DB-439F-AE2D-B38FB4E7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43</Pages>
  <Words>16115</Words>
  <Characters>91857</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35</cp:revision>
  <dcterms:created xsi:type="dcterms:W3CDTF">2023-11-09T19:06:00Z</dcterms:created>
  <dcterms:modified xsi:type="dcterms:W3CDTF">2023-11-17T09:52:00Z</dcterms:modified>
</cp:coreProperties>
</file>